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F0" w:rsidRPr="002413B8" w:rsidRDefault="00837337" w:rsidP="009A7DDF">
      <w:pPr>
        <w:shd w:val="clear" w:color="auto" w:fill="FDFCFC"/>
        <w:spacing w:after="0" w:line="240" w:lineRule="auto"/>
        <w:rPr>
          <w:rFonts w:ascii="Arial" w:eastAsia="Times New Roman" w:hAnsi="Arial" w:cs="Arial"/>
          <w:b/>
          <w:bCs/>
          <w:caps/>
          <w:sz w:val="28"/>
          <w:szCs w:val="28"/>
        </w:rPr>
      </w:pPr>
      <w:r w:rsidRPr="00837337">
        <w:rPr>
          <w:rFonts w:ascii="Arial" w:eastAsia="Times New Roman" w:hAnsi="Arial" w:cs="Arial"/>
          <w:b/>
          <w:bCs/>
          <w:caps/>
          <w:sz w:val="28"/>
          <w:szCs w:val="28"/>
        </w:rPr>
        <w:t>LIDER COORDINADOR DE PROYECTO DE APOYOS Y SERVICIOS FUNERARIOS</w:t>
      </w:r>
      <w:bookmarkStart w:id="0" w:name="_GoBack"/>
      <w:bookmarkEnd w:id="0"/>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3733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3733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337"/>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59729">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3621094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FB28-4731-4000-84EE-959129DF9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1381</Words>
  <Characters>7599</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2021-09-21T16:13:00Z</dcterms:created>
  <dcterms:modified xsi:type="dcterms:W3CDTF">2021-09-21T16:13:00Z</dcterms:modified>
</cp:coreProperties>
</file>