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60C" w:rsidRDefault="0005760C" w:rsidP="0005760C">
      <w:pPr>
        <w:spacing w:after="0" w:line="240" w:lineRule="auto"/>
        <w:rPr>
          <w:rFonts w:ascii="Arial" w:eastAsia="Times New Roman" w:hAnsi="Arial" w:cs="Arial"/>
          <w:smallCaps/>
          <w:sz w:val="24"/>
          <w:szCs w:val="24"/>
        </w:rPr>
      </w:pPr>
      <w:bookmarkStart w:id="0" w:name="_GoBack"/>
      <w:bookmarkEnd w:id="0"/>
    </w:p>
    <w:p w:rsidR="0005760C" w:rsidRPr="00A75F11" w:rsidRDefault="0005760C" w:rsidP="0005760C">
      <w:pPr>
        <w:shd w:val="clear" w:color="auto" w:fill="FDFCFC"/>
        <w:spacing w:before="100" w:beforeAutospacing="1" w:after="225" w:line="240" w:lineRule="auto"/>
        <w:jc w:val="both"/>
        <w:rPr>
          <w:rFonts w:ascii="Arial" w:eastAsia="Times New Roman" w:hAnsi="Arial" w:cs="Arial"/>
          <w:b/>
          <w:smallCaps/>
          <w:sz w:val="28"/>
          <w:szCs w:val="24"/>
        </w:rPr>
      </w:pPr>
      <w:r w:rsidRPr="00A75F11">
        <w:rPr>
          <w:rFonts w:ascii="Arial" w:eastAsia="Times New Roman" w:hAnsi="Arial" w:cs="Arial"/>
          <w:b/>
          <w:smallCaps/>
          <w:sz w:val="28"/>
          <w:szCs w:val="24"/>
        </w:rPr>
        <w:t xml:space="preserve">Líder Coordinador De Proyecto De Ventanilla Única </w:t>
      </w:r>
      <w:r>
        <w:rPr>
          <w:rFonts w:ascii="Arial" w:eastAsia="Times New Roman" w:hAnsi="Arial" w:cs="Arial"/>
          <w:b/>
          <w:smallCaps/>
          <w:sz w:val="28"/>
          <w:szCs w:val="24"/>
        </w:rPr>
        <w:t>I</w:t>
      </w:r>
    </w:p>
    <w:p w:rsidR="0005760C" w:rsidRPr="004606B8" w:rsidRDefault="0005760C" w:rsidP="0005760C">
      <w:pPr>
        <w:spacing w:after="0" w:line="240" w:lineRule="auto"/>
        <w:rPr>
          <w:rFonts w:ascii="Arial" w:eastAsia="Calibri" w:hAnsi="Arial" w:cs="Arial"/>
          <w:b/>
          <w:smallCaps/>
          <w:sz w:val="24"/>
          <w:szCs w:val="24"/>
        </w:rPr>
      </w:pPr>
      <w:r w:rsidRPr="00676674">
        <w:rPr>
          <w:rFonts w:ascii="Arial" w:eastAsia="Times New Roman" w:hAnsi="Arial" w:cs="Arial"/>
          <w:smallCaps/>
          <w:sz w:val="24"/>
          <w:szCs w:val="24"/>
        </w:rPr>
        <w:br/>
      </w:r>
      <w:r w:rsidRPr="004606B8">
        <w:rPr>
          <w:rFonts w:ascii="Arial" w:eastAsia="Calibri" w:hAnsi="Arial" w:cs="Arial"/>
          <w:b/>
          <w:smallCaps/>
          <w:sz w:val="24"/>
          <w:szCs w:val="24"/>
        </w:rPr>
        <w:t>Perfil del Puesto</w:t>
      </w:r>
    </w:p>
    <w:p w:rsidR="0005760C" w:rsidRPr="004606B8" w:rsidRDefault="0005760C" w:rsidP="0005760C">
      <w:pPr>
        <w:spacing w:after="0" w:line="240" w:lineRule="auto"/>
        <w:rPr>
          <w:rFonts w:ascii="Arial" w:eastAsia="Calibri" w:hAnsi="Arial" w:cs="Arial"/>
          <w:b/>
          <w:smallCaps/>
          <w:sz w:val="24"/>
          <w:szCs w:val="24"/>
        </w:rPr>
      </w:pPr>
    </w:p>
    <w:p w:rsidR="0005760C" w:rsidRPr="004606B8" w:rsidRDefault="0005760C" w:rsidP="0005760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05760C" w:rsidRPr="004606B8" w:rsidRDefault="0005760C" w:rsidP="0005760C">
      <w:pPr>
        <w:spacing w:after="0" w:line="240" w:lineRule="auto"/>
        <w:rPr>
          <w:rFonts w:ascii="Arial" w:eastAsia="Calibri" w:hAnsi="Arial" w:cs="Arial"/>
          <w:b/>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rPr>
        <w:lastRenderedPageBreak/>
        <w:t xml:space="preserve">integrados por el número de miembros que determine la ley, quienes deberán cumplir los requisitos de elegibilidad establecidos para los regidores; </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p>
    <w:p w:rsidR="0005760C" w:rsidRPr="004606B8" w:rsidRDefault="0005760C" w:rsidP="0005760C">
      <w:pPr>
        <w:spacing w:after="0" w:line="240" w:lineRule="auto"/>
        <w:rPr>
          <w:rFonts w:ascii="Arial" w:eastAsia="Calibri" w:hAnsi="Arial" w:cs="Arial"/>
          <w:b/>
          <w:smallCaps/>
          <w:sz w:val="24"/>
          <w:szCs w:val="24"/>
        </w:rPr>
      </w:pPr>
    </w:p>
    <w:p w:rsidR="0005760C" w:rsidRPr="004606B8" w:rsidRDefault="0005760C" w:rsidP="0005760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05760C" w:rsidRPr="004606B8" w:rsidRDefault="0005760C" w:rsidP="0005760C">
      <w:pPr>
        <w:spacing w:after="0" w:line="240" w:lineRule="auto"/>
        <w:rPr>
          <w:rFonts w:ascii="Arial" w:eastAsia="Calibri" w:hAnsi="Arial" w:cs="Arial"/>
          <w:b/>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5760C" w:rsidRPr="004606B8" w:rsidRDefault="0005760C" w:rsidP="0005760C">
      <w:pPr>
        <w:spacing w:after="0" w:line="240" w:lineRule="auto"/>
        <w:rPr>
          <w:rFonts w:ascii="Arial" w:eastAsia="Calibri" w:hAnsi="Arial" w:cs="Arial"/>
          <w:b/>
          <w:smallCaps/>
          <w:sz w:val="24"/>
          <w:szCs w:val="24"/>
        </w:rPr>
      </w:pPr>
    </w:p>
    <w:p w:rsidR="0005760C" w:rsidRPr="004606B8" w:rsidRDefault="0005760C" w:rsidP="0005760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05760C" w:rsidRPr="004606B8" w:rsidRDefault="0005760C" w:rsidP="0005760C">
      <w:pPr>
        <w:spacing w:after="0" w:line="240" w:lineRule="auto"/>
        <w:rPr>
          <w:rFonts w:ascii="Arial" w:eastAsia="Calibri" w:hAnsi="Arial" w:cs="Arial"/>
          <w:b/>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05760C" w:rsidRPr="00736BF3" w:rsidRDefault="0005760C" w:rsidP="0005760C">
      <w:pPr>
        <w:spacing w:after="0" w:line="240" w:lineRule="auto"/>
        <w:jc w:val="both"/>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05760C" w:rsidRPr="00736BF3" w:rsidRDefault="0005760C" w:rsidP="0005760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05760C" w:rsidRPr="004606B8" w:rsidRDefault="0005760C" w:rsidP="0005760C">
      <w:pPr>
        <w:spacing w:after="0" w:line="240" w:lineRule="auto"/>
        <w:rPr>
          <w:rFonts w:ascii="Arial" w:eastAsia="Calibri" w:hAnsi="Arial" w:cs="Arial"/>
          <w:b/>
          <w:smallCaps/>
          <w:sz w:val="24"/>
          <w:szCs w:val="24"/>
        </w:rPr>
      </w:pPr>
    </w:p>
    <w:p w:rsidR="0005760C" w:rsidRPr="004606B8" w:rsidRDefault="0005760C" w:rsidP="0005760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05760C" w:rsidRPr="004606B8" w:rsidRDefault="0005760C" w:rsidP="0005760C">
      <w:pPr>
        <w:spacing w:after="0" w:line="240" w:lineRule="auto"/>
        <w:rPr>
          <w:rFonts w:ascii="Arial" w:eastAsia="Calibri" w:hAnsi="Arial" w:cs="Arial"/>
          <w:b/>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05760C" w:rsidRPr="00736BF3" w:rsidRDefault="0005760C" w:rsidP="0005760C">
      <w:pPr>
        <w:spacing w:after="0" w:line="240" w:lineRule="auto"/>
        <w:rPr>
          <w:rFonts w:ascii="Arial" w:eastAsia="Calibri" w:hAnsi="Arial" w:cs="Arial"/>
          <w:smallCaps/>
          <w:sz w:val="24"/>
          <w:szCs w:val="24"/>
        </w:rPr>
      </w:pPr>
    </w:p>
    <w:p w:rsidR="0005760C" w:rsidRPr="00736BF3" w:rsidRDefault="0005760C" w:rsidP="0005760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05760C" w:rsidRPr="004606B8" w:rsidRDefault="0005760C" w:rsidP="0005760C">
      <w:pPr>
        <w:spacing w:after="0" w:line="240" w:lineRule="auto"/>
        <w:rPr>
          <w:rFonts w:ascii="Arial" w:eastAsia="Calibri" w:hAnsi="Arial" w:cs="Arial"/>
          <w:b/>
          <w:smallCaps/>
          <w:sz w:val="24"/>
          <w:szCs w:val="24"/>
        </w:rPr>
      </w:pPr>
    </w:p>
    <w:p w:rsidR="0005760C" w:rsidRPr="00072F96" w:rsidRDefault="0005760C" w:rsidP="0005760C">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05760C" w:rsidRDefault="0005760C" w:rsidP="0005760C">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05760C" w:rsidRDefault="0005760C" w:rsidP="0005760C">
      <w:pPr>
        <w:pStyle w:val="Sinespaciado"/>
        <w:jc w:val="both"/>
        <w:rPr>
          <w:rFonts w:ascii="Arial" w:hAnsi="Arial" w:cs="Arial"/>
          <w:sz w:val="24"/>
          <w:szCs w:val="24"/>
        </w:rPr>
      </w:pPr>
    </w:p>
    <w:p w:rsidR="0005760C" w:rsidRDefault="0005760C" w:rsidP="0005760C">
      <w:pPr>
        <w:pStyle w:val="Sinespaciado"/>
        <w:jc w:val="both"/>
        <w:rPr>
          <w:rFonts w:ascii="Arial" w:hAnsi="Arial" w:cs="Arial"/>
          <w:sz w:val="24"/>
          <w:szCs w:val="24"/>
        </w:rPr>
      </w:pPr>
    </w:p>
    <w:p w:rsidR="0005760C" w:rsidRDefault="0005760C" w:rsidP="0005760C">
      <w:pPr>
        <w:pStyle w:val="Sinespaciado"/>
        <w:jc w:val="both"/>
        <w:rPr>
          <w:rFonts w:ascii="Arial" w:hAnsi="Arial" w:cs="Arial"/>
          <w:sz w:val="24"/>
          <w:szCs w:val="24"/>
        </w:rPr>
      </w:pP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A. Perfil escolar</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V. Buena redacción y ortografía.</w:t>
      </w:r>
    </w:p>
    <w:p w:rsidR="0005760C" w:rsidRDefault="0005760C" w:rsidP="0005760C">
      <w:pPr>
        <w:pStyle w:val="Sinespaciado"/>
        <w:jc w:val="both"/>
        <w:rPr>
          <w:rFonts w:ascii="Arial" w:hAnsi="Arial" w:cs="Arial"/>
          <w:sz w:val="24"/>
          <w:szCs w:val="24"/>
        </w:rPr>
      </w:pPr>
    </w:p>
    <w:p w:rsidR="0005760C" w:rsidRDefault="0005760C" w:rsidP="0005760C">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05760C" w:rsidRDefault="0005760C" w:rsidP="0005760C">
      <w:pPr>
        <w:pStyle w:val="Sinespaciado"/>
        <w:jc w:val="both"/>
        <w:rPr>
          <w:rFonts w:ascii="Arial" w:hAnsi="Arial" w:cs="Arial"/>
          <w:sz w:val="24"/>
          <w:szCs w:val="24"/>
        </w:rPr>
      </w:pPr>
    </w:p>
    <w:p w:rsidR="0005760C" w:rsidRDefault="0005760C" w:rsidP="0005760C">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B. Perfil personal</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I. Modalidad de atención Presencial:</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3. Apego a reglas y procedimientos;</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II. Modalidad de Atención Digital:</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1. Excelente redacción y ortografía; y</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III. Modalidad de Atención Telefónica:</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1. Tono de voz con timbre agradable, y</w:t>
      </w:r>
    </w:p>
    <w:p w:rsidR="0005760C" w:rsidRDefault="0005760C" w:rsidP="0005760C">
      <w:pPr>
        <w:pStyle w:val="Sinespaciado"/>
        <w:jc w:val="both"/>
        <w:rPr>
          <w:rFonts w:ascii="Arial" w:hAnsi="Arial" w:cs="Arial"/>
          <w:sz w:val="24"/>
          <w:szCs w:val="24"/>
        </w:rPr>
      </w:pPr>
    </w:p>
    <w:p w:rsidR="0005760C" w:rsidRPr="00072F96" w:rsidRDefault="0005760C" w:rsidP="0005760C">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r>
        <w:rPr>
          <w:rFonts w:ascii="Arial" w:hAnsi="Arial" w:cs="Arial"/>
          <w:sz w:val="24"/>
          <w:szCs w:val="24"/>
        </w:rPr>
        <w:t>.</w:t>
      </w:r>
    </w:p>
    <w:p w:rsidR="0005760C" w:rsidRPr="00676674" w:rsidRDefault="0005760C" w:rsidP="0005760C">
      <w:pPr>
        <w:spacing w:after="0" w:line="240" w:lineRule="auto"/>
      </w:pPr>
    </w:p>
    <w:p w:rsidR="00F30734" w:rsidRPr="0005760C" w:rsidRDefault="00F30734" w:rsidP="0005760C"/>
    <w:sectPr w:rsidR="00F30734" w:rsidRPr="0005760C"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567" w:rsidRDefault="00D61567" w:rsidP="00EF0F92">
      <w:pPr>
        <w:spacing w:after="0" w:line="240" w:lineRule="auto"/>
      </w:pPr>
      <w:r>
        <w:separator/>
      </w:r>
    </w:p>
  </w:endnote>
  <w:endnote w:type="continuationSeparator" w:id="0">
    <w:p w:rsidR="00D61567" w:rsidRDefault="00D6156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E086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E086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567" w:rsidRDefault="00D61567" w:rsidP="00EF0F92">
      <w:pPr>
        <w:spacing w:after="0" w:line="240" w:lineRule="auto"/>
      </w:pPr>
      <w:r>
        <w:separator/>
      </w:r>
    </w:p>
  </w:footnote>
  <w:footnote w:type="continuationSeparator" w:id="0">
    <w:p w:rsidR="00D61567" w:rsidRDefault="00D6156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5760C"/>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33F"/>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4BE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4027"/>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1EE7"/>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5F66"/>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450"/>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86D"/>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567"/>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26D7"/>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FC48-9BAE-4F37-AE39-ABBB2293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8877</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