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C0207" w14:textId="241E5196" w:rsidR="00E823A9" w:rsidRDefault="00E823A9" w:rsidP="00E823A9"/>
    <w:p w14:paraId="69A70B6A" w14:textId="49632832" w:rsidR="00521B82" w:rsidRDefault="00521B82" w:rsidP="00E823A9"/>
    <w:p w14:paraId="067AB3F3" w14:textId="77777777" w:rsidR="00E823A9" w:rsidRDefault="00E823A9" w:rsidP="00E823A9"/>
    <w:p w14:paraId="55E667B9" w14:textId="77777777" w:rsidR="00E823A9" w:rsidRDefault="00E823A9" w:rsidP="00E823A9"/>
    <w:p w14:paraId="749A3573" w14:textId="77777777" w:rsidR="00F104CB" w:rsidRDefault="00F104CB" w:rsidP="00E823A9"/>
    <w:p w14:paraId="5B017662" w14:textId="77777777" w:rsidR="00F104CB" w:rsidRDefault="00F104CB" w:rsidP="00E823A9"/>
    <w:p w14:paraId="6227864F" w14:textId="77777777" w:rsidR="00F104CB" w:rsidRDefault="00F104CB" w:rsidP="00E823A9"/>
    <w:p w14:paraId="21587671" w14:textId="77777777" w:rsidR="00F104CB" w:rsidRDefault="00F104CB" w:rsidP="00E823A9"/>
    <w:p w14:paraId="032605EB" w14:textId="73D5F868" w:rsidR="00E823A9" w:rsidRDefault="00E823A9" w:rsidP="005009B0"/>
    <w:p w14:paraId="72A7A49D" w14:textId="24631E89" w:rsidR="005009B0" w:rsidRDefault="005009B0" w:rsidP="005009B0"/>
    <w:p w14:paraId="09973F38" w14:textId="0A610BD5" w:rsidR="005009B0" w:rsidRDefault="005009B0" w:rsidP="005009B0"/>
    <w:p w14:paraId="37CC6506" w14:textId="77777777" w:rsidR="005009B0" w:rsidRDefault="005009B0" w:rsidP="005009B0">
      <w:pPr>
        <w:jc w:val="both"/>
        <w:rPr>
          <w:sz w:val="52"/>
          <w:szCs w:val="52"/>
        </w:rPr>
      </w:pPr>
    </w:p>
    <w:p w14:paraId="0A340305" w14:textId="77777777" w:rsidR="005009B0" w:rsidRDefault="005009B0" w:rsidP="005009B0">
      <w:pPr>
        <w:jc w:val="both"/>
        <w:rPr>
          <w:sz w:val="52"/>
          <w:szCs w:val="52"/>
        </w:rPr>
      </w:pPr>
    </w:p>
    <w:p w14:paraId="12A7619B" w14:textId="77777777" w:rsidR="005009B0" w:rsidRDefault="005009B0" w:rsidP="005009B0">
      <w:pPr>
        <w:jc w:val="both"/>
        <w:rPr>
          <w:sz w:val="52"/>
          <w:szCs w:val="52"/>
        </w:rPr>
      </w:pPr>
    </w:p>
    <w:p w14:paraId="628B1CE8" w14:textId="77777777" w:rsidR="005009B0" w:rsidRDefault="005009B0" w:rsidP="005009B0">
      <w:pPr>
        <w:jc w:val="both"/>
        <w:rPr>
          <w:sz w:val="52"/>
          <w:szCs w:val="52"/>
        </w:rPr>
      </w:pPr>
    </w:p>
    <w:p w14:paraId="06715983" w14:textId="77777777" w:rsidR="005009B0" w:rsidRDefault="005009B0" w:rsidP="005009B0">
      <w:pPr>
        <w:jc w:val="both"/>
        <w:rPr>
          <w:sz w:val="52"/>
          <w:szCs w:val="52"/>
        </w:rPr>
      </w:pPr>
    </w:p>
    <w:p w14:paraId="480F9E9B" w14:textId="11B5A3B5" w:rsidR="005009B0" w:rsidRPr="005009B0" w:rsidRDefault="005009B0" w:rsidP="005009B0">
      <w:pPr>
        <w:jc w:val="both"/>
        <w:rPr>
          <w:sz w:val="52"/>
          <w:szCs w:val="52"/>
        </w:rPr>
      </w:pPr>
      <w:r w:rsidRPr="005009B0">
        <w:rPr>
          <w:sz w:val="52"/>
          <w:szCs w:val="52"/>
        </w:rPr>
        <w:t xml:space="preserve">NO APLICA YA </w:t>
      </w:r>
      <w:r w:rsidR="00D573B9">
        <w:rPr>
          <w:sz w:val="52"/>
          <w:szCs w:val="52"/>
        </w:rPr>
        <w:t>QUE NO SE LLEVO A CABO PROCESO ALGUNO DENTRO DEL TERCER PERIODO 2021</w:t>
      </w:r>
    </w:p>
    <w:sectPr w:rsidR="005009B0" w:rsidRPr="005009B0" w:rsidSect="00394725">
      <w:headerReference w:type="default" r:id="rId7"/>
      <w:footerReference w:type="default" r:id="rId8"/>
      <w:pgSz w:w="12240" w:h="15840"/>
      <w:pgMar w:top="8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09116" w14:textId="77777777" w:rsidR="001D25D8" w:rsidRDefault="001D25D8" w:rsidP="00521B82">
      <w:r>
        <w:separator/>
      </w:r>
    </w:p>
  </w:endnote>
  <w:endnote w:type="continuationSeparator" w:id="0">
    <w:p w14:paraId="16FD071C" w14:textId="77777777" w:rsidR="001D25D8" w:rsidRDefault="001D25D8" w:rsidP="00521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FF01F" w14:textId="306F3B90" w:rsidR="00130CCE" w:rsidRPr="005F6410" w:rsidRDefault="005F6410" w:rsidP="005F6410">
    <w:pPr>
      <w:pStyle w:val="Piedepgina"/>
      <w:tabs>
        <w:tab w:val="clear" w:pos="4419"/>
        <w:tab w:val="clear" w:pos="8838"/>
        <w:tab w:val="left" w:pos="2955"/>
      </w:tabs>
      <w:jc w:val="center"/>
      <w:rPr>
        <w:rFonts w:ascii="Arial Unicode MS" w:eastAsia="Arial Unicode MS" w:hAnsi="Arial Unicode MS" w:cs="Arial Unicode MS"/>
        <w:sz w:val="18"/>
        <w:szCs w:val="18"/>
      </w:rPr>
    </w:pPr>
    <w:r w:rsidRPr="005F6410">
      <w:rPr>
        <w:rFonts w:ascii="Arial Unicode MS" w:eastAsia="Arial Unicode MS" w:hAnsi="Arial Unicode MS" w:cs="Arial Unicode MS"/>
        <w:sz w:val="18"/>
        <w:szCs w:val="18"/>
      </w:rPr>
      <w:t>Canario s/n Esq. Calle 10, Col. Tolteca, C.P. 01150, CDMX|55 5276 6700| oficina.alcaldia@aao.cdmx.gob.mx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3E384" w14:textId="77777777" w:rsidR="001D25D8" w:rsidRDefault="001D25D8" w:rsidP="00521B82">
      <w:r>
        <w:separator/>
      </w:r>
    </w:p>
  </w:footnote>
  <w:footnote w:type="continuationSeparator" w:id="0">
    <w:p w14:paraId="53AFE931" w14:textId="77777777" w:rsidR="001D25D8" w:rsidRDefault="001D25D8" w:rsidP="00521B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5CDF3" w14:textId="56DE6687" w:rsidR="00521B82" w:rsidRDefault="007666F6">
    <w:pPr>
      <w:pStyle w:val="Encabezado"/>
    </w:pPr>
    <w:r>
      <w:rPr>
        <w:rFonts w:ascii="Source Sans Pro" w:eastAsia="Source Sans Pro" w:hAnsi="Source Sans Pro" w:cs="Source Sans Pro"/>
        <w:noProof/>
        <w:color w:val="666666"/>
        <w:sz w:val="21"/>
        <w:szCs w:val="21"/>
        <w:lang w:eastAsia="es-MX"/>
      </w:rPr>
      <w:drawing>
        <wp:anchor distT="0" distB="0" distL="114300" distR="114300" simplePos="0" relativeHeight="251663360" behindDoc="1" locked="0" layoutInCell="1" allowOverlap="1" wp14:anchorId="0C203AED" wp14:editId="6B63A670">
          <wp:simplePos x="0" y="0"/>
          <wp:positionH relativeFrom="page">
            <wp:posOffset>5146398</wp:posOffset>
          </wp:positionH>
          <wp:positionV relativeFrom="margin">
            <wp:posOffset>748889</wp:posOffset>
          </wp:positionV>
          <wp:extent cx="2276580" cy="782726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580" cy="782726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0AD7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DD84CAB" wp14:editId="58921A04">
              <wp:simplePos x="0" y="0"/>
              <wp:positionH relativeFrom="column">
                <wp:posOffset>1195705</wp:posOffset>
              </wp:positionH>
              <wp:positionV relativeFrom="paragraph">
                <wp:posOffset>436245</wp:posOffset>
              </wp:positionV>
              <wp:extent cx="3095625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56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D9F542" w14:textId="168EA692" w:rsidR="00500AD7" w:rsidRPr="00500AD7" w:rsidRDefault="00500AD7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500AD7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ALCALDÍA ÁLVARO OBREGÓN</w:t>
                          </w:r>
                        </w:p>
                        <w:p w14:paraId="7998E1C3" w14:textId="04A7B84F" w:rsidR="00500AD7" w:rsidRDefault="00500AD7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DIRECCIÓN GENERAL DE ADMINISTRACIÓN</w:t>
                          </w:r>
                        </w:p>
                        <w:p w14:paraId="31565AC2" w14:textId="2A636D11" w:rsidR="00500AD7" w:rsidRDefault="00500AD7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DIRECCIÓN DE RECURSOS MATERIALES, ABASTECIMIENTOS Y SERVICIOS</w:t>
                          </w:r>
                        </w:p>
                        <w:p w14:paraId="435BFECA" w14:textId="6BEF16C2" w:rsidR="00500AD7" w:rsidRDefault="00500AD7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COORDINACIÓN DE ADQUISICIONES Y ARRENDAMIENTOS</w:t>
                          </w:r>
                        </w:p>
                        <w:p w14:paraId="4E48FAA6" w14:textId="51EAFD07" w:rsidR="00500AD7" w:rsidRPr="00500AD7" w:rsidRDefault="00500AD7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JUD DE CONTRATOS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DD84CA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4.15pt;margin-top:34.35pt;width:243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" filled="f" stroked="f">
              <v:textbox style="mso-fit-shape-to-text:t">
                <w:txbxContent>
                  <w:p w14:paraId="0FD9F542" w14:textId="168EA692" w:rsidR="00500AD7" w:rsidRPr="00500AD7" w:rsidRDefault="00500AD7">
                    <w:pP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</w:pPr>
                    <w:r w:rsidRPr="00500AD7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ALCALDÍA ÁLVARO OBREGÓN</w:t>
                    </w:r>
                  </w:p>
                  <w:p w14:paraId="7998E1C3" w14:textId="04A7B84F" w:rsidR="00500AD7" w:rsidRDefault="00500AD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DIRECCIÓN GENERAL DE ADMINISTRACIÓN</w:t>
                    </w:r>
                  </w:p>
                  <w:p w14:paraId="31565AC2" w14:textId="2A636D11" w:rsidR="00500AD7" w:rsidRDefault="00500AD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DIRECCIÓN DE RECURSOS MATERIALES, ABASTECIMIENTOS Y SERVICIOS</w:t>
                    </w:r>
                  </w:p>
                  <w:p w14:paraId="435BFECA" w14:textId="6BEF16C2" w:rsidR="00500AD7" w:rsidRDefault="00500AD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COORDINACIÓN DE ADQUISICIONES Y ARRENDAMIENTOS</w:t>
                    </w:r>
                  </w:p>
                  <w:p w14:paraId="4E48FAA6" w14:textId="51EAFD07" w:rsidR="00500AD7" w:rsidRPr="00500AD7" w:rsidRDefault="00500AD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JUD DE CONTRATOS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1477D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31DFAB7" wp14:editId="551FBC74">
          <wp:simplePos x="0" y="0"/>
          <wp:positionH relativeFrom="column">
            <wp:posOffset>-1070610</wp:posOffset>
          </wp:positionH>
          <wp:positionV relativeFrom="page">
            <wp:posOffset>9525</wp:posOffset>
          </wp:positionV>
          <wp:extent cx="7740015" cy="10016490"/>
          <wp:effectExtent l="0" t="0" r="0" b="381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015" cy="10016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6410" w:rsidRPr="005B720D"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539141D3" wp14:editId="17D34E18">
          <wp:simplePos x="0" y="0"/>
          <wp:positionH relativeFrom="margin">
            <wp:posOffset>4960646</wp:posOffset>
          </wp:positionH>
          <wp:positionV relativeFrom="paragraph">
            <wp:posOffset>224663</wp:posOffset>
          </wp:positionV>
          <wp:extent cx="1355058" cy="1082650"/>
          <wp:effectExtent l="0" t="0" r="0" b="0"/>
          <wp:wrapNone/>
          <wp:docPr id="21" name="Imagen 21" descr="C:\Users\COMSOC\Desktop\logo cdmx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SOC\Desktop\logo cdmx-0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5058" cy="10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41158"/>
    <w:multiLevelType w:val="hybridMultilevel"/>
    <w:tmpl w:val="A92A450A"/>
    <w:lvl w:ilvl="0" w:tplc="69042354">
      <w:start w:val="1"/>
      <w:numFmt w:val="decimal"/>
      <w:lvlText w:val="%1."/>
      <w:lvlJc w:val="left"/>
      <w:pPr>
        <w:ind w:left="878" w:hanging="360"/>
      </w:pPr>
      <w:rPr>
        <w:rFonts w:eastAsia="Calibri" w:hint="default"/>
      </w:rPr>
    </w:lvl>
    <w:lvl w:ilvl="1" w:tplc="080A0019" w:tentative="1">
      <w:start w:val="1"/>
      <w:numFmt w:val="lowerLetter"/>
      <w:lvlText w:val="%2."/>
      <w:lvlJc w:val="left"/>
      <w:pPr>
        <w:ind w:left="1598" w:hanging="360"/>
      </w:pPr>
    </w:lvl>
    <w:lvl w:ilvl="2" w:tplc="080A001B" w:tentative="1">
      <w:start w:val="1"/>
      <w:numFmt w:val="lowerRoman"/>
      <w:lvlText w:val="%3."/>
      <w:lvlJc w:val="right"/>
      <w:pPr>
        <w:ind w:left="2318" w:hanging="180"/>
      </w:pPr>
    </w:lvl>
    <w:lvl w:ilvl="3" w:tplc="080A000F" w:tentative="1">
      <w:start w:val="1"/>
      <w:numFmt w:val="decimal"/>
      <w:lvlText w:val="%4."/>
      <w:lvlJc w:val="left"/>
      <w:pPr>
        <w:ind w:left="3038" w:hanging="360"/>
      </w:pPr>
    </w:lvl>
    <w:lvl w:ilvl="4" w:tplc="080A0019" w:tentative="1">
      <w:start w:val="1"/>
      <w:numFmt w:val="lowerLetter"/>
      <w:lvlText w:val="%5."/>
      <w:lvlJc w:val="left"/>
      <w:pPr>
        <w:ind w:left="3758" w:hanging="360"/>
      </w:pPr>
    </w:lvl>
    <w:lvl w:ilvl="5" w:tplc="080A001B" w:tentative="1">
      <w:start w:val="1"/>
      <w:numFmt w:val="lowerRoman"/>
      <w:lvlText w:val="%6."/>
      <w:lvlJc w:val="right"/>
      <w:pPr>
        <w:ind w:left="4478" w:hanging="180"/>
      </w:pPr>
    </w:lvl>
    <w:lvl w:ilvl="6" w:tplc="080A000F" w:tentative="1">
      <w:start w:val="1"/>
      <w:numFmt w:val="decimal"/>
      <w:lvlText w:val="%7."/>
      <w:lvlJc w:val="left"/>
      <w:pPr>
        <w:ind w:left="5198" w:hanging="360"/>
      </w:pPr>
    </w:lvl>
    <w:lvl w:ilvl="7" w:tplc="080A0019" w:tentative="1">
      <w:start w:val="1"/>
      <w:numFmt w:val="lowerLetter"/>
      <w:lvlText w:val="%8."/>
      <w:lvlJc w:val="left"/>
      <w:pPr>
        <w:ind w:left="5918" w:hanging="360"/>
      </w:pPr>
    </w:lvl>
    <w:lvl w:ilvl="8" w:tplc="080A001B" w:tentative="1">
      <w:start w:val="1"/>
      <w:numFmt w:val="lowerRoman"/>
      <w:lvlText w:val="%9."/>
      <w:lvlJc w:val="right"/>
      <w:pPr>
        <w:ind w:left="66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1B82"/>
    <w:rsid w:val="00124212"/>
    <w:rsid w:val="00130CCE"/>
    <w:rsid w:val="001D25D8"/>
    <w:rsid w:val="00227176"/>
    <w:rsid w:val="002B0812"/>
    <w:rsid w:val="002D2466"/>
    <w:rsid w:val="00394725"/>
    <w:rsid w:val="003C30B9"/>
    <w:rsid w:val="003C5C24"/>
    <w:rsid w:val="005009B0"/>
    <w:rsid w:val="00500AD7"/>
    <w:rsid w:val="00521B82"/>
    <w:rsid w:val="005D530A"/>
    <w:rsid w:val="005F6410"/>
    <w:rsid w:val="00601535"/>
    <w:rsid w:val="00620DAE"/>
    <w:rsid w:val="00680933"/>
    <w:rsid w:val="007666F6"/>
    <w:rsid w:val="00792FED"/>
    <w:rsid w:val="00796F54"/>
    <w:rsid w:val="007A3FFC"/>
    <w:rsid w:val="0085320B"/>
    <w:rsid w:val="008B7807"/>
    <w:rsid w:val="008C66B3"/>
    <w:rsid w:val="00951FB9"/>
    <w:rsid w:val="00996CC5"/>
    <w:rsid w:val="009A79AA"/>
    <w:rsid w:val="00B535CD"/>
    <w:rsid w:val="00BF1D83"/>
    <w:rsid w:val="00CF2468"/>
    <w:rsid w:val="00D573B9"/>
    <w:rsid w:val="00E823A9"/>
    <w:rsid w:val="00F104CB"/>
    <w:rsid w:val="00F1477D"/>
    <w:rsid w:val="00F7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72EF6D5"/>
  <w15:docId w15:val="{E36F751E-2F41-42BE-9B82-BFFEB1BF6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21B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1B82"/>
  </w:style>
  <w:style w:type="paragraph" w:styleId="Piedepgina">
    <w:name w:val="footer"/>
    <w:basedOn w:val="Normal"/>
    <w:link w:val="PiedepginaCar"/>
    <w:uiPriority w:val="99"/>
    <w:unhideWhenUsed/>
    <w:rsid w:val="00521B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1B82"/>
  </w:style>
  <w:style w:type="paragraph" w:styleId="Prrafodelista">
    <w:name w:val="List Paragraph"/>
    <w:basedOn w:val="Normal"/>
    <w:uiPriority w:val="34"/>
    <w:qFormat/>
    <w:rsid w:val="00B535CD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  <w:lang w:eastAsia="es-MX"/>
    </w:rPr>
  </w:style>
  <w:style w:type="character" w:styleId="Hipervnculo">
    <w:name w:val="Hyperlink"/>
    <w:uiPriority w:val="99"/>
    <w:semiHidden/>
    <w:unhideWhenUsed/>
    <w:rsid w:val="00B535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Juana Jazmin Beltran Notario</cp:lastModifiedBy>
  <cp:revision>9</cp:revision>
  <dcterms:created xsi:type="dcterms:W3CDTF">2021-10-04T20:17:00Z</dcterms:created>
  <dcterms:modified xsi:type="dcterms:W3CDTF">2021-10-11T19:22:00Z</dcterms:modified>
</cp:coreProperties>
</file>