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E4EF" w14:textId="03528976" w:rsidR="00674BF7" w:rsidRDefault="00674BF7" w:rsidP="00674BF7">
      <w:pPr>
        <w:jc w:val="center"/>
        <w:rPr>
          <w:b/>
        </w:rPr>
      </w:pPr>
    </w:p>
    <w:p w14:paraId="3C9763D7" w14:textId="77777777" w:rsidR="00674BF7" w:rsidRDefault="00674BF7" w:rsidP="00674BF7">
      <w:pPr>
        <w:ind w:left="284"/>
        <w:jc w:val="right"/>
        <w:rPr>
          <w:b/>
        </w:rPr>
      </w:pPr>
    </w:p>
    <w:p w14:paraId="1C8CCA59" w14:textId="0EEECCBE" w:rsidR="00305673" w:rsidRPr="00305673" w:rsidRDefault="00B1772E" w:rsidP="00305673">
      <w:pPr>
        <w:jc w:val="center"/>
        <w:rPr>
          <w:rStyle w:val="Referenciasutil"/>
          <w:rFonts w:ascii="Times New Roman" w:eastAsia="Source Sans Pro" w:hAnsi="Times New Roman" w:cs="Times New Roman"/>
          <w:smallCaps w:val="0"/>
          <w:color w:val="7030A0"/>
          <w:sz w:val="36"/>
          <w:highlight w:val="white"/>
          <w:u w:val="none"/>
        </w:rPr>
      </w:pPr>
      <w:r w:rsidRPr="00305673">
        <w:rPr>
          <w:rFonts w:ascii="Times New Roman" w:hAnsi="Times New Roman" w:cs="Times New Roman"/>
          <w:noProof/>
          <w:color w:val="7030A0"/>
          <w:sz w:val="36"/>
        </w:rPr>
        <w:drawing>
          <wp:anchor distT="0" distB="0" distL="114300" distR="114300" simplePos="0" relativeHeight="251659264" behindDoc="1" locked="0" layoutInCell="1" allowOverlap="1" wp14:anchorId="1F276F15" wp14:editId="47D68E31">
            <wp:simplePos x="0" y="0"/>
            <wp:positionH relativeFrom="column">
              <wp:posOffset>-707995</wp:posOffset>
            </wp:positionH>
            <wp:positionV relativeFrom="paragraph">
              <wp:posOffset>228615</wp:posOffset>
            </wp:positionV>
            <wp:extent cx="6780946" cy="7389628"/>
            <wp:effectExtent l="0" t="0" r="127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9" b="-91"/>
                    <a:stretch/>
                  </pic:blipFill>
                  <pic:spPr bwMode="auto">
                    <a:xfrm>
                      <a:off x="0" y="0"/>
                      <a:ext cx="6782435" cy="7391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673" w:rsidRPr="00305673">
        <w:rPr>
          <w:rStyle w:val="Referenciasutil"/>
          <w:rFonts w:ascii="Times New Roman" w:hAnsi="Times New Roman" w:cs="Times New Roman"/>
          <w:color w:val="7030A0"/>
          <w:sz w:val="36"/>
        </w:rPr>
        <w:t>ACTAS Y MINUTAS</w:t>
      </w:r>
    </w:p>
    <w:p w14:paraId="603B7193" w14:textId="77777777" w:rsidR="00305673" w:rsidRPr="00305673" w:rsidRDefault="00305673" w:rsidP="00305673">
      <w:pPr>
        <w:jc w:val="both"/>
        <w:rPr>
          <w:rFonts w:ascii="Times New Roman" w:hAnsi="Times New Roman" w:cs="Times New Roman"/>
          <w:color w:val="4472C4" w:themeColor="accent1"/>
        </w:rPr>
      </w:pPr>
    </w:p>
    <w:p w14:paraId="63810BE9" w14:textId="77777777" w:rsidR="00305673" w:rsidRPr="00305673" w:rsidRDefault="00305673" w:rsidP="00305673">
      <w:pPr>
        <w:tabs>
          <w:tab w:val="left" w:pos="8985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pt-PT"/>
        </w:rPr>
      </w:pPr>
      <w:r w:rsidRPr="00305673">
        <w:rPr>
          <w:rFonts w:ascii="Times New Roman" w:hAnsi="Times New Roman" w:cs="Times New Roman"/>
          <w:bCs/>
          <w:sz w:val="24"/>
          <w:lang w:val="pt-PT"/>
        </w:rPr>
        <w:t xml:space="preserve">Conforme a Ley de Transparencia y Acceso a la Información Pública y Rendición de Cuentas de la Ciudad de México, sección primera “De las Obligaciones de Transparencia comunes”, en cumplimineto al artículo 121 fracción L. </w:t>
      </w:r>
    </w:p>
    <w:p w14:paraId="68B2DEFB" w14:textId="77777777" w:rsidR="00305673" w:rsidRPr="00305673" w:rsidRDefault="00305673" w:rsidP="00305673">
      <w:pPr>
        <w:tabs>
          <w:tab w:val="left" w:pos="8985"/>
        </w:tabs>
        <w:spacing w:line="360" w:lineRule="auto"/>
        <w:jc w:val="both"/>
        <w:rPr>
          <w:rFonts w:ascii="Times New Roman" w:hAnsi="Times New Roman" w:cs="Times New Roman"/>
          <w:bCs/>
          <w:sz w:val="24"/>
          <w:lang w:val="pt-PT"/>
        </w:rPr>
      </w:pPr>
    </w:p>
    <w:p w14:paraId="31212E42" w14:textId="77777777" w:rsidR="00305673" w:rsidRDefault="00305673" w:rsidP="00305673">
      <w:pPr>
        <w:tabs>
          <w:tab w:val="left" w:pos="8985"/>
        </w:tabs>
        <w:spacing w:line="360" w:lineRule="auto"/>
        <w:ind w:left="720"/>
        <w:jc w:val="both"/>
        <w:rPr>
          <w:rFonts w:ascii="Times New Roman" w:hAnsi="Times New Roman" w:cs="Times New Roman"/>
          <w:b/>
          <w:bCs/>
          <w:i/>
          <w:sz w:val="24"/>
          <w:lang w:val="pt-PT"/>
        </w:rPr>
      </w:pPr>
      <w:r w:rsidRPr="00305673">
        <w:rPr>
          <w:rFonts w:ascii="Times New Roman" w:hAnsi="Times New Roman" w:cs="Times New Roman"/>
          <w:b/>
          <w:bCs/>
          <w:i/>
          <w:sz w:val="24"/>
          <w:lang w:val="pt-PT"/>
        </w:rPr>
        <w:t>“La calendarización, las minutas y las actas de las reuniones públicas, ordinarias y extraordinarias de los diversos consejos, órganos colegiados, gabinetas, sesiones plenarias, comités, comisiones y sesiones de trabajo que convoquen los sujetos obligados en el ambito de su comptetencia, asi como las opiniones y recomendaciones que emitan, en su caso los consejos consultivos. Se deberán difundir las minutas o las actas de las reuniones y sesiones, así como la lista de los integrantes de cada uno de los órganos colegiados”</w:t>
      </w:r>
    </w:p>
    <w:p w14:paraId="6D25014F" w14:textId="77777777" w:rsidR="00305673" w:rsidRPr="00305673" w:rsidRDefault="00305673" w:rsidP="00305673">
      <w:pPr>
        <w:tabs>
          <w:tab w:val="left" w:pos="8985"/>
        </w:tabs>
        <w:spacing w:line="360" w:lineRule="auto"/>
        <w:ind w:left="720"/>
        <w:jc w:val="both"/>
        <w:rPr>
          <w:rFonts w:ascii="Times New Roman" w:hAnsi="Times New Roman" w:cs="Times New Roman"/>
          <w:b/>
          <w:bCs/>
          <w:i/>
          <w:sz w:val="24"/>
          <w:lang w:val="pt-PT"/>
        </w:rPr>
      </w:pPr>
    </w:p>
    <w:p w14:paraId="5370F1BE" w14:textId="30988F0A" w:rsidR="004E0005" w:rsidRPr="00305673" w:rsidRDefault="00305673" w:rsidP="00305673">
      <w:pPr>
        <w:spacing w:line="360" w:lineRule="auto"/>
        <w:jc w:val="both"/>
        <w:rPr>
          <w:rFonts w:ascii="Times New Roman" w:hAnsi="Times New Roman" w:cs="Times New Roman"/>
        </w:rPr>
      </w:pPr>
      <w:r w:rsidRPr="00305673">
        <w:rPr>
          <w:rFonts w:ascii="Times New Roman" w:hAnsi="Times New Roman" w:cs="Times New Roman"/>
          <w:sz w:val="24"/>
        </w:rPr>
        <w:t>La Dirección de Apoyo a la Comunidad no ha efectuado durante este periodo consejos conde se haya difundido minutas o actas de reuniones</w:t>
      </w:r>
      <w:r>
        <w:rPr>
          <w:rFonts w:ascii="Times New Roman" w:hAnsi="Times New Roman" w:cs="Times New Roman"/>
        </w:rPr>
        <w:t xml:space="preserve">. </w:t>
      </w:r>
    </w:p>
    <w:sectPr w:rsidR="004E0005" w:rsidRPr="00305673" w:rsidSect="00484668">
      <w:headerReference w:type="default" r:id="rId9"/>
      <w:footerReference w:type="default" r:id="rId10"/>
      <w:pgSz w:w="12240" w:h="15840" w:code="1"/>
      <w:pgMar w:top="1560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7CCC" w14:textId="77777777" w:rsidR="00864AAC" w:rsidRDefault="00864AAC" w:rsidP="00D05A54">
      <w:pPr>
        <w:spacing w:after="0" w:line="240" w:lineRule="auto"/>
      </w:pPr>
      <w:r>
        <w:separator/>
      </w:r>
    </w:p>
  </w:endnote>
  <w:endnote w:type="continuationSeparator" w:id="0">
    <w:p w14:paraId="4301E0C8" w14:textId="77777777" w:rsidR="00864AAC" w:rsidRDefault="00864AAC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75E5" w14:textId="77777777" w:rsidR="00864AAC" w:rsidRDefault="00864AAC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A724D5A" wp14:editId="1E0E6052">
              <wp:simplePos x="0" y="0"/>
              <wp:positionH relativeFrom="margin">
                <wp:align>left</wp:align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8FEB1" w14:textId="77777777" w:rsidR="00864AAC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465FCF34" w14:textId="77777777" w:rsidR="00864AAC" w:rsidRPr="00195ADD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649CC97E" w14:textId="77777777" w:rsidR="00864AAC" w:rsidRPr="00FF7B09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 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6DEACB2D" w14:textId="77777777" w:rsidR="00864AAC" w:rsidRDefault="00864AAC" w:rsidP="00D05A54">
                          <w:pPr>
                            <w:jc w:val="both"/>
                          </w:pPr>
                        </w:p>
                        <w:p w14:paraId="63816678" w14:textId="77777777" w:rsidR="00864AAC" w:rsidRDefault="00864AAC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24D5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0;margin-top:-9.65pt;width:236.25pt;height:41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" fillcolor="white [3201]" stroked="f" strokeweight=".5pt">
              <v:textbox inset="0,0,0,0">
                <w:txbxContent>
                  <w:p w14:paraId="7748FEB1" w14:textId="77777777" w:rsidR="00864AAC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465FCF34" w14:textId="77777777" w:rsidR="00864AAC" w:rsidRPr="00195ADD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649CC97E" w14:textId="77777777" w:rsidR="00864AAC" w:rsidRPr="00FF7B09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 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6DEACB2D" w14:textId="77777777" w:rsidR="00864AAC" w:rsidRDefault="00864AAC" w:rsidP="00D05A54">
                    <w:pPr>
                      <w:jc w:val="both"/>
                    </w:pPr>
                  </w:p>
                  <w:p w14:paraId="63816678" w14:textId="77777777" w:rsidR="00864AAC" w:rsidRDefault="00864AAC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45440" behindDoc="0" locked="0" layoutInCell="1" allowOverlap="1" wp14:anchorId="2891EF79" wp14:editId="019CCBF4">
          <wp:simplePos x="0" y="0"/>
          <wp:positionH relativeFrom="margin">
            <wp:align>right</wp:align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E95B" w14:textId="77777777" w:rsidR="00864AAC" w:rsidRDefault="00864AAC" w:rsidP="00D05A54">
      <w:pPr>
        <w:spacing w:after="0" w:line="240" w:lineRule="auto"/>
      </w:pPr>
      <w:r>
        <w:separator/>
      </w:r>
    </w:p>
  </w:footnote>
  <w:footnote w:type="continuationSeparator" w:id="0">
    <w:p w14:paraId="7E432A2D" w14:textId="77777777" w:rsidR="00864AAC" w:rsidRDefault="00864AAC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403F" w14:textId="09A0CB34" w:rsidR="00864AAC" w:rsidRDefault="00864AAC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9C6DFB6" wp14:editId="208A70D7">
          <wp:simplePos x="0" y="0"/>
          <wp:positionH relativeFrom="page">
            <wp:posOffset>6057900</wp:posOffset>
          </wp:positionH>
          <wp:positionV relativeFrom="page">
            <wp:posOffset>475351</wp:posOffset>
          </wp:positionV>
          <wp:extent cx="1100989" cy="516255"/>
          <wp:effectExtent l="0" t="0" r="444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808080"/>
        <w:sz w:val="21"/>
        <w:szCs w:val="21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1309545" wp14:editId="04F8276E">
              <wp:simplePos x="0" y="0"/>
              <wp:positionH relativeFrom="page">
                <wp:posOffset>4295140</wp:posOffset>
              </wp:positionH>
              <wp:positionV relativeFrom="page">
                <wp:posOffset>955304</wp:posOffset>
              </wp:positionV>
              <wp:extent cx="1992702" cy="276045"/>
              <wp:effectExtent l="0" t="0" r="0" b="0"/>
              <wp:wrapNone/>
              <wp:docPr id="2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92702" cy="276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D29C43A" w14:textId="2F96ADD8" w:rsidR="00864AAC" w:rsidRPr="00672044" w:rsidRDefault="00864AAC" w:rsidP="00672044">
                          <w:pPr>
                            <w:pStyle w:val="Sinespaciado"/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DIRECCI</w:t>
                          </w:r>
                          <w:r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Ó</w:t>
                          </w: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N GENERAL DE DESARROLLO SOCIAL</w:t>
                          </w:r>
                        </w:p>
                        <w:p w14:paraId="77E9D866" w14:textId="5BC09931" w:rsidR="00864AAC" w:rsidRPr="00672044" w:rsidRDefault="00864AAC" w:rsidP="00672044">
                          <w:pPr>
                            <w:pStyle w:val="Sinespaciado"/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DIRECCI</w:t>
                          </w:r>
                          <w:r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Ó</w:t>
                          </w: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N DE APOYO A LA COMUNIDAD</w:t>
                          </w:r>
                        </w:p>
                        <w:p w14:paraId="4659DDB4" w14:textId="77777777" w:rsidR="00864AAC" w:rsidRPr="00457D62" w:rsidRDefault="00864AAC" w:rsidP="00672044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309545" id="Rectángulo 35" o:spid="_x0000_s1026" style="position:absolute;margin-left:338.2pt;margin-top:75.2pt;width:156.9pt;height:21.7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" filled="f" stroked="f">
              <v:stroke startarrowwidth="narrow" startarrowlength="short" endarrowwidth="narrow" endarrowlength="short"/>
              <v:textbox inset="2.53958mm,1.2694mm,2.53958mm,1.2694mm">
                <w:txbxContent>
                  <w:p w14:paraId="7D29C43A" w14:textId="2F96ADD8" w:rsidR="00864AAC" w:rsidRPr="00672044" w:rsidRDefault="00864AAC" w:rsidP="00672044">
                    <w:pPr>
                      <w:pStyle w:val="Sinespaciado"/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DIRECCI</w:t>
                    </w:r>
                    <w:r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Ó</w:t>
                    </w: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N GENERAL DE DESARROLLO SOCIAL</w:t>
                    </w:r>
                  </w:p>
                  <w:p w14:paraId="77E9D866" w14:textId="5BC09931" w:rsidR="00864AAC" w:rsidRPr="00672044" w:rsidRDefault="00864AAC" w:rsidP="00672044">
                    <w:pPr>
                      <w:pStyle w:val="Sinespaciado"/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DIRECCI</w:t>
                    </w:r>
                    <w:r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Ó</w:t>
                    </w: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N DE APOYO A LA COMUNIDAD</w:t>
                    </w:r>
                  </w:p>
                  <w:p w14:paraId="4659DDB4" w14:textId="77777777" w:rsidR="00864AAC" w:rsidRPr="00457D62" w:rsidRDefault="00864AAC" w:rsidP="00672044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474D3F">
      <w:rPr>
        <w:noProof/>
      </w:rPr>
      <w:drawing>
        <wp:anchor distT="0" distB="0" distL="114300" distR="114300" simplePos="0" relativeHeight="251658752" behindDoc="1" locked="0" layoutInCell="1" allowOverlap="1" wp14:anchorId="300F4415" wp14:editId="2D480703">
          <wp:simplePos x="0" y="0"/>
          <wp:positionH relativeFrom="column">
            <wp:posOffset>1938020</wp:posOffset>
          </wp:positionH>
          <wp:positionV relativeFrom="paragraph">
            <wp:posOffset>122555</wp:posOffset>
          </wp:positionV>
          <wp:extent cx="2489200" cy="684530"/>
          <wp:effectExtent l="0" t="0" r="6350" b="127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0994BB53" wp14:editId="791AAF56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F26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5C1E"/>
    <w:multiLevelType w:val="hybridMultilevel"/>
    <w:tmpl w:val="E9B66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60C3"/>
    <w:multiLevelType w:val="hybridMultilevel"/>
    <w:tmpl w:val="612422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4E5C"/>
    <w:multiLevelType w:val="hybridMultilevel"/>
    <w:tmpl w:val="124A1F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3BC4"/>
    <w:multiLevelType w:val="hybridMultilevel"/>
    <w:tmpl w:val="034031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7A2A"/>
    <w:multiLevelType w:val="hybridMultilevel"/>
    <w:tmpl w:val="8842D144"/>
    <w:lvl w:ilvl="0" w:tplc="AF18C0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2016A"/>
    <w:multiLevelType w:val="hybridMultilevel"/>
    <w:tmpl w:val="612422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25F99"/>
    <w:multiLevelType w:val="hybridMultilevel"/>
    <w:tmpl w:val="034031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56D51"/>
    <w:multiLevelType w:val="hybridMultilevel"/>
    <w:tmpl w:val="2070D0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360E8"/>
    <w:multiLevelType w:val="hybridMultilevel"/>
    <w:tmpl w:val="F4EA57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1111"/>
    <w:multiLevelType w:val="hybridMultilevel"/>
    <w:tmpl w:val="6A3E27CA"/>
    <w:lvl w:ilvl="0" w:tplc="045CA39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C17397"/>
    <w:multiLevelType w:val="hybridMultilevel"/>
    <w:tmpl w:val="3544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513DA"/>
    <w:multiLevelType w:val="hybridMultilevel"/>
    <w:tmpl w:val="92AAF6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124F86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360D3"/>
    <w:multiLevelType w:val="hybridMultilevel"/>
    <w:tmpl w:val="78EE9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B3C33"/>
    <w:multiLevelType w:val="hybridMultilevel"/>
    <w:tmpl w:val="82D49F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873D6"/>
    <w:multiLevelType w:val="hybridMultilevel"/>
    <w:tmpl w:val="0E9CD370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62AE4"/>
    <w:multiLevelType w:val="hybridMultilevel"/>
    <w:tmpl w:val="0E9CD370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87EBA"/>
    <w:multiLevelType w:val="hybridMultilevel"/>
    <w:tmpl w:val="8DDA6F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22CE0"/>
    <w:multiLevelType w:val="hybridMultilevel"/>
    <w:tmpl w:val="A40CE90A"/>
    <w:lvl w:ilvl="0" w:tplc="B180FF80">
      <w:start w:val="1"/>
      <w:numFmt w:val="upperRoman"/>
      <w:lvlText w:val="%1."/>
      <w:lvlJc w:val="left"/>
      <w:pPr>
        <w:ind w:left="244" w:hanging="140"/>
      </w:pPr>
      <w:rPr>
        <w:rFonts w:ascii="Arial" w:eastAsia="Arial" w:hAnsi="Arial" w:cs="Arial" w:hint="default"/>
        <w:w w:val="100"/>
        <w:sz w:val="16"/>
        <w:szCs w:val="16"/>
        <w:lang w:val="es-ES" w:eastAsia="en-US" w:bidi="ar-SA"/>
      </w:rPr>
    </w:lvl>
    <w:lvl w:ilvl="1" w:tplc="642C8C08">
      <w:numFmt w:val="bullet"/>
      <w:lvlText w:val="•"/>
      <w:lvlJc w:val="left"/>
      <w:pPr>
        <w:ind w:left="1238" w:hanging="140"/>
      </w:pPr>
      <w:rPr>
        <w:rFonts w:hint="default"/>
        <w:lang w:val="es-ES" w:eastAsia="en-US" w:bidi="ar-SA"/>
      </w:rPr>
    </w:lvl>
    <w:lvl w:ilvl="2" w:tplc="A7AA8E56">
      <w:numFmt w:val="bullet"/>
      <w:lvlText w:val="•"/>
      <w:lvlJc w:val="left"/>
      <w:pPr>
        <w:ind w:left="2236" w:hanging="140"/>
      </w:pPr>
      <w:rPr>
        <w:rFonts w:hint="default"/>
        <w:lang w:val="es-ES" w:eastAsia="en-US" w:bidi="ar-SA"/>
      </w:rPr>
    </w:lvl>
    <w:lvl w:ilvl="3" w:tplc="E5E295F6">
      <w:numFmt w:val="bullet"/>
      <w:lvlText w:val="•"/>
      <w:lvlJc w:val="left"/>
      <w:pPr>
        <w:ind w:left="3234" w:hanging="140"/>
      </w:pPr>
      <w:rPr>
        <w:rFonts w:hint="default"/>
        <w:lang w:val="es-ES" w:eastAsia="en-US" w:bidi="ar-SA"/>
      </w:rPr>
    </w:lvl>
    <w:lvl w:ilvl="4" w:tplc="A75E63CA">
      <w:numFmt w:val="bullet"/>
      <w:lvlText w:val="•"/>
      <w:lvlJc w:val="left"/>
      <w:pPr>
        <w:ind w:left="4232" w:hanging="140"/>
      </w:pPr>
      <w:rPr>
        <w:rFonts w:hint="default"/>
        <w:lang w:val="es-ES" w:eastAsia="en-US" w:bidi="ar-SA"/>
      </w:rPr>
    </w:lvl>
    <w:lvl w:ilvl="5" w:tplc="95A0867E">
      <w:numFmt w:val="bullet"/>
      <w:lvlText w:val="•"/>
      <w:lvlJc w:val="left"/>
      <w:pPr>
        <w:ind w:left="5230" w:hanging="140"/>
      </w:pPr>
      <w:rPr>
        <w:rFonts w:hint="default"/>
        <w:lang w:val="es-ES" w:eastAsia="en-US" w:bidi="ar-SA"/>
      </w:rPr>
    </w:lvl>
    <w:lvl w:ilvl="6" w:tplc="1D26A5B8">
      <w:numFmt w:val="bullet"/>
      <w:lvlText w:val="•"/>
      <w:lvlJc w:val="left"/>
      <w:pPr>
        <w:ind w:left="6228" w:hanging="140"/>
      </w:pPr>
      <w:rPr>
        <w:rFonts w:hint="default"/>
        <w:lang w:val="es-ES" w:eastAsia="en-US" w:bidi="ar-SA"/>
      </w:rPr>
    </w:lvl>
    <w:lvl w:ilvl="7" w:tplc="20104C34">
      <w:numFmt w:val="bullet"/>
      <w:lvlText w:val="•"/>
      <w:lvlJc w:val="left"/>
      <w:pPr>
        <w:ind w:left="7226" w:hanging="140"/>
      </w:pPr>
      <w:rPr>
        <w:rFonts w:hint="default"/>
        <w:lang w:val="es-ES" w:eastAsia="en-US" w:bidi="ar-SA"/>
      </w:rPr>
    </w:lvl>
    <w:lvl w:ilvl="8" w:tplc="C43CD3AA">
      <w:numFmt w:val="bullet"/>
      <w:lvlText w:val="•"/>
      <w:lvlJc w:val="left"/>
      <w:pPr>
        <w:ind w:left="8224" w:hanging="140"/>
      </w:pPr>
      <w:rPr>
        <w:rFonts w:hint="default"/>
        <w:lang w:val="es-ES" w:eastAsia="en-US" w:bidi="ar-SA"/>
      </w:rPr>
    </w:lvl>
  </w:abstractNum>
  <w:abstractNum w:abstractNumId="20" w15:restartNumberingAfterBreak="0">
    <w:nsid w:val="6907014E"/>
    <w:multiLevelType w:val="hybridMultilevel"/>
    <w:tmpl w:val="E376CA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21986"/>
    <w:multiLevelType w:val="hybridMultilevel"/>
    <w:tmpl w:val="1CE03002"/>
    <w:lvl w:ilvl="0" w:tplc="2F7ABA4A">
      <w:start w:val="1"/>
      <w:numFmt w:val="decimal"/>
      <w:lvlText w:val="%1."/>
      <w:lvlJc w:val="left"/>
      <w:pPr>
        <w:ind w:left="720" w:hanging="360"/>
      </w:pPr>
      <w:rPr>
        <w:rFonts w:ascii="Bold" w:hAnsi="Bold"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F694A"/>
    <w:multiLevelType w:val="hybridMultilevel"/>
    <w:tmpl w:val="1F0433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77573"/>
    <w:multiLevelType w:val="hybridMultilevel"/>
    <w:tmpl w:val="DB8E6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80D98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04D28"/>
    <w:multiLevelType w:val="hybridMultilevel"/>
    <w:tmpl w:val="A8D2F7C4"/>
    <w:lvl w:ilvl="0" w:tplc="96D8872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885959"/>
    <w:multiLevelType w:val="hybridMultilevel"/>
    <w:tmpl w:val="220808AE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956169">
    <w:abstractNumId w:val="8"/>
  </w:num>
  <w:num w:numId="2" w16cid:durableId="1066075637">
    <w:abstractNumId w:val="12"/>
  </w:num>
  <w:num w:numId="3" w16cid:durableId="805469919">
    <w:abstractNumId w:val="1"/>
  </w:num>
  <w:num w:numId="4" w16cid:durableId="551383570">
    <w:abstractNumId w:val="26"/>
  </w:num>
  <w:num w:numId="5" w16cid:durableId="1221021356">
    <w:abstractNumId w:val="6"/>
  </w:num>
  <w:num w:numId="6" w16cid:durableId="1221671301">
    <w:abstractNumId w:val="2"/>
  </w:num>
  <w:num w:numId="7" w16cid:durableId="700786742">
    <w:abstractNumId w:val="16"/>
  </w:num>
  <w:num w:numId="8" w16cid:durableId="1261373554">
    <w:abstractNumId w:val="17"/>
  </w:num>
  <w:num w:numId="9" w16cid:durableId="1625304524">
    <w:abstractNumId w:val="4"/>
  </w:num>
  <w:num w:numId="10" w16cid:durableId="1597863600">
    <w:abstractNumId w:val="7"/>
  </w:num>
  <w:num w:numId="11" w16cid:durableId="574507486">
    <w:abstractNumId w:val="19"/>
  </w:num>
  <w:num w:numId="12" w16cid:durableId="1286159184">
    <w:abstractNumId w:val="10"/>
  </w:num>
  <w:num w:numId="13" w16cid:durableId="1348557732">
    <w:abstractNumId w:val="25"/>
  </w:num>
  <w:num w:numId="14" w16cid:durableId="135610976">
    <w:abstractNumId w:val="5"/>
  </w:num>
  <w:num w:numId="15" w16cid:durableId="1607888828">
    <w:abstractNumId w:val="20"/>
  </w:num>
  <w:num w:numId="16" w16cid:durableId="1735620726">
    <w:abstractNumId w:val="22"/>
  </w:num>
  <w:num w:numId="17" w16cid:durableId="277301969">
    <w:abstractNumId w:val="14"/>
  </w:num>
  <w:num w:numId="18" w16cid:durableId="1450321844">
    <w:abstractNumId w:val="23"/>
  </w:num>
  <w:num w:numId="19" w16cid:durableId="1916935498">
    <w:abstractNumId w:val="21"/>
  </w:num>
  <w:num w:numId="20" w16cid:durableId="225454501">
    <w:abstractNumId w:val="0"/>
  </w:num>
  <w:num w:numId="21" w16cid:durableId="447235495">
    <w:abstractNumId w:val="24"/>
  </w:num>
  <w:num w:numId="22" w16cid:durableId="2048750554">
    <w:abstractNumId w:val="13"/>
  </w:num>
  <w:num w:numId="23" w16cid:durableId="49886356">
    <w:abstractNumId w:val="9"/>
  </w:num>
  <w:num w:numId="24" w16cid:durableId="1045786960">
    <w:abstractNumId w:val="18"/>
  </w:num>
  <w:num w:numId="25" w16cid:durableId="1313175800">
    <w:abstractNumId w:val="11"/>
  </w:num>
  <w:num w:numId="26" w16cid:durableId="335112962">
    <w:abstractNumId w:val="15"/>
  </w:num>
  <w:num w:numId="27" w16cid:durableId="132411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006643"/>
    <w:rsid w:val="00021260"/>
    <w:rsid w:val="00027F23"/>
    <w:rsid w:val="000355B7"/>
    <w:rsid w:val="000357AD"/>
    <w:rsid w:val="000405E1"/>
    <w:rsid w:val="00095DB1"/>
    <w:rsid w:val="00096A09"/>
    <w:rsid w:val="000B2C81"/>
    <w:rsid w:val="000C4969"/>
    <w:rsid w:val="000C6DFE"/>
    <w:rsid w:val="000D6147"/>
    <w:rsid w:val="000E0BE3"/>
    <w:rsid w:val="000F20E5"/>
    <w:rsid w:val="00102D89"/>
    <w:rsid w:val="001072E4"/>
    <w:rsid w:val="00110544"/>
    <w:rsid w:val="00112A05"/>
    <w:rsid w:val="00124CA0"/>
    <w:rsid w:val="0012683E"/>
    <w:rsid w:val="00171EF4"/>
    <w:rsid w:val="00180C42"/>
    <w:rsid w:val="0019458B"/>
    <w:rsid w:val="001A676F"/>
    <w:rsid w:val="001B0D80"/>
    <w:rsid w:val="001C2B80"/>
    <w:rsid w:val="001D1878"/>
    <w:rsid w:val="001F349D"/>
    <w:rsid w:val="00204314"/>
    <w:rsid w:val="00221CE8"/>
    <w:rsid w:val="00222EE9"/>
    <w:rsid w:val="0023159A"/>
    <w:rsid w:val="00232C3B"/>
    <w:rsid w:val="00233540"/>
    <w:rsid w:val="00240BB0"/>
    <w:rsid w:val="00245B7D"/>
    <w:rsid w:val="002471D6"/>
    <w:rsid w:val="002511FF"/>
    <w:rsid w:val="00253989"/>
    <w:rsid w:val="00254A11"/>
    <w:rsid w:val="00272F73"/>
    <w:rsid w:val="00281B9D"/>
    <w:rsid w:val="00286B7D"/>
    <w:rsid w:val="002936D5"/>
    <w:rsid w:val="00295F61"/>
    <w:rsid w:val="002A2BB5"/>
    <w:rsid w:val="002D58D9"/>
    <w:rsid w:val="002E1432"/>
    <w:rsid w:val="002E739E"/>
    <w:rsid w:val="002F4E5C"/>
    <w:rsid w:val="00305673"/>
    <w:rsid w:val="003144B1"/>
    <w:rsid w:val="003166B5"/>
    <w:rsid w:val="00322C42"/>
    <w:rsid w:val="0033129C"/>
    <w:rsid w:val="003315C6"/>
    <w:rsid w:val="003367C5"/>
    <w:rsid w:val="003453E2"/>
    <w:rsid w:val="00354F0D"/>
    <w:rsid w:val="00367CAF"/>
    <w:rsid w:val="003718C6"/>
    <w:rsid w:val="0037584D"/>
    <w:rsid w:val="0038143A"/>
    <w:rsid w:val="00390D3B"/>
    <w:rsid w:val="003A4737"/>
    <w:rsid w:val="003A6F2A"/>
    <w:rsid w:val="003E3A4E"/>
    <w:rsid w:val="004043B0"/>
    <w:rsid w:val="00420D51"/>
    <w:rsid w:val="004255FB"/>
    <w:rsid w:val="0042765D"/>
    <w:rsid w:val="004310C9"/>
    <w:rsid w:val="00432392"/>
    <w:rsid w:val="00455DA8"/>
    <w:rsid w:val="00464558"/>
    <w:rsid w:val="00466113"/>
    <w:rsid w:val="00467915"/>
    <w:rsid w:val="00474D3F"/>
    <w:rsid w:val="004757E1"/>
    <w:rsid w:val="00484668"/>
    <w:rsid w:val="00496848"/>
    <w:rsid w:val="004A19A4"/>
    <w:rsid w:val="004A50B8"/>
    <w:rsid w:val="004C303D"/>
    <w:rsid w:val="004D3414"/>
    <w:rsid w:val="004D49FC"/>
    <w:rsid w:val="004E0005"/>
    <w:rsid w:val="004E1712"/>
    <w:rsid w:val="004F4932"/>
    <w:rsid w:val="00503B78"/>
    <w:rsid w:val="00514A2B"/>
    <w:rsid w:val="00551572"/>
    <w:rsid w:val="00551B95"/>
    <w:rsid w:val="0056123E"/>
    <w:rsid w:val="00561742"/>
    <w:rsid w:val="00565D7A"/>
    <w:rsid w:val="00595844"/>
    <w:rsid w:val="00596E6A"/>
    <w:rsid w:val="005B2209"/>
    <w:rsid w:val="005B2DD4"/>
    <w:rsid w:val="005C7DF9"/>
    <w:rsid w:val="005E5801"/>
    <w:rsid w:val="00601499"/>
    <w:rsid w:val="0060273C"/>
    <w:rsid w:val="00612904"/>
    <w:rsid w:val="00621359"/>
    <w:rsid w:val="00632C35"/>
    <w:rsid w:val="00633AD8"/>
    <w:rsid w:val="00647FE7"/>
    <w:rsid w:val="00655161"/>
    <w:rsid w:val="00665636"/>
    <w:rsid w:val="00672044"/>
    <w:rsid w:val="006720CD"/>
    <w:rsid w:val="00674BF7"/>
    <w:rsid w:val="00684F8A"/>
    <w:rsid w:val="00685544"/>
    <w:rsid w:val="006866EC"/>
    <w:rsid w:val="00687B4E"/>
    <w:rsid w:val="00691328"/>
    <w:rsid w:val="00693EA4"/>
    <w:rsid w:val="006A6748"/>
    <w:rsid w:val="006C0096"/>
    <w:rsid w:val="006D2989"/>
    <w:rsid w:val="006E25EE"/>
    <w:rsid w:val="006E2733"/>
    <w:rsid w:val="006F1CE9"/>
    <w:rsid w:val="006F21A6"/>
    <w:rsid w:val="006F25E0"/>
    <w:rsid w:val="00705A02"/>
    <w:rsid w:val="00706F96"/>
    <w:rsid w:val="00710E30"/>
    <w:rsid w:val="00715772"/>
    <w:rsid w:val="00723565"/>
    <w:rsid w:val="00723AE1"/>
    <w:rsid w:val="00730588"/>
    <w:rsid w:val="00731B2B"/>
    <w:rsid w:val="00745859"/>
    <w:rsid w:val="00750071"/>
    <w:rsid w:val="0077147B"/>
    <w:rsid w:val="007715A2"/>
    <w:rsid w:val="0077242A"/>
    <w:rsid w:val="00775000"/>
    <w:rsid w:val="0078516E"/>
    <w:rsid w:val="007B5065"/>
    <w:rsid w:val="007D1ECF"/>
    <w:rsid w:val="007D3B74"/>
    <w:rsid w:val="007E11FD"/>
    <w:rsid w:val="007E6B65"/>
    <w:rsid w:val="007F4499"/>
    <w:rsid w:val="008003E9"/>
    <w:rsid w:val="00801873"/>
    <w:rsid w:val="008202E8"/>
    <w:rsid w:val="00820FBD"/>
    <w:rsid w:val="00826D74"/>
    <w:rsid w:val="00837FA8"/>
    <w:rsid w:val="00861730"/>
    <w:rsid w:val="00864AAC"/>
    <w:rsid w:val="00881224"/>
    <w:rsid w:val="00894212"/>
    <w:rsid w:val="008946BF"/>
    <w:rsid w:val="0089518F"/>
    <w:rsid w:val="008A2C3F"/>
    <w:rsid w:val="008A5653"/>
    <w:rsid w:val="008B713F"/>
    <w:rsid w:val="008E2615"/>
    <w:rsid w:val="008F282D"/>
    <w:rsid w:val="008F4184"/>
    <w:rsid w:val="00901931"/>
    <w:rsid w:val="00904132"/>
    <w:rsid w:val="00910EF3"/>
    <w:rsid w:val="00933D8C"/>
    <w:rsid w:val="009372DA"/>
    <w:rsid w:val="009524F1"/>
    <w:rsid w:val="00954485"/>
    <w:rsid w:val="009713E2"/>
    <w:rsid w:val="00991C69"/>
    <w:rsid w:val="00993E8B"/>
    <w:rsid w:val="009C2B78"/>
    <w:rsid w:val="009C3563"/>
    <w:rsid w:val="009C4BF2"/>
    <w:rsid w:val="009D3B8A"/>
    <w:rsid w:val="009F1EAF"/>
    <w:rsid w:val="00A025D0"/>
    <w:rsid w:val="00A05FB8"/>
    <w:rsid w:val="00A44589"/>
    <w:rsid w:val="00A501C6"/>
    <w:rsid w:val="00A668BF"/>
    <w:rsid w:val="00A71F28"/>
    <w:rsid w:val="00A71F3F"/>
    <w:rsid w:val="00A96530"/>
    <w:rsid w:val="00AA1454"/>
    <w:rsid w:val="00AA672F"/>
    <w:rsid w:val="00AB0C57"/>
    <w:rsid w:val="00AB3A88"/>
    <w:rsid w:val="00AE769C"/>
    <w:rsid w:val="00B0090A"/>
    <w:rsid w:val="00B03AD6"/>
    <w:rsid w:val="00B1182F"/>
    <w:rsid w:val="00B149F1"/>
    <w:rsid w:val="00B16EEB"/>
    <w:rsid w:val="00B1772E"/>
    <w:rsid w:val="00B178C0"/>
    <w:rsid w:val="00B222E4"/>
    <w:rsid w:val="00B45177"/>
    <w:rsid w:val="00B524FD"/>
    <w:rsid w:val="00B53447"/>
    <w:rsid w:val="00B61F0E"/>
    <w:rsid w:val="00B64E3B"/>
    <w:rsid w:val="00B7180F"/>
    <w:rsid w:val="00B75ECC"/>
    <w:rsid w:val="00B875C2"/>
    <w:rsid w:val="00BA26D8"/>
    <w:rsid w:val="00BA3E04"/>
    <w:rsid w:val="00BA7CD2"/>
    <w:rsid w:val="00BB1154"/>
    <w:rsid w:val="00BE48D5"/>
    <w:rsid w:val="00BE7A59"/>
    <w:rsid w:val="00C06416"/>
    <w:rsid w:val="00C10DFB"/>
    <w:rsid w:val="00C174B0"/>
    <w:rsid w:val="00C20CCA"/>
    <w:rsid w:val="00C50269"/>
    <w:rsid w:val="00C65719"/>
    <w:rsid w:val="00C65D19"/>
    <w:rsid w:val="00C673F8"/>
    <w:rsid w:val="00C67D9A"/>
    <w:rsid w:val="00C74A59"/>
    <w:rsid w:val="00C904FE"/>
    <w:rsid w:val="00C922C7"/>
    <w:rsid w:val="00CA130D"/>
    <w:rsid w:val="00CC3F32"/>
    <w:rsid w:val="00CD51B9"/>
    <w:rsid w:val="00CE1375"/>
    <w:rsid w:val="00CE4067"/>
    <w:rsid w:val="00CE5F84"/>
    <w:rsid w:val="00D05A54"/>
    <w:rsid w:val="00D073E0"/>
    <w:rsid w:val="00D114C0"/>
    <w:rsid w:val="00D34F85"/>
    <w:rsid w:val="00D4013C"/>
    <w:rsid w:val="00D40EEF"/>
    <w:rsid w:val="00D56DE3"/>
    <w:rsid w:val="00D67BDE"/>
    <w:rsid w:val="00D761EA"/>
    <w:rsid w:val="00D860E1"/>
    <w:rsid w:val="00DB3357"/>
    <w:rsid w:val="00DC3269"/>
    <w:rsid w:val="00DD6449"/>
    <w:rsid w:val="00DD7F4A"/>
    <w:rsid w:val="00DE781E"/>
    <w:rsid w:val="00DF302D"/>
    <w:rsid w:val="00E06948"/>
    <w:rsid w:val="00E279C2"/>
    <w:rsid w:val="00E27CC0"/>
    <w:rsid w:val="00E44B58"/>
    <w:rsid w:val="00E51FAF"/>
    <w:rsid w:val="00E709C4"/>
    <w:rsid w:val="00E77D10"/>
    <w:rsid w:val="00E8060B"/>
    <w:rsid w:val="00E934C9"/>
    <w:rsid w:val="00E96834"/>
    <w:rsid w:val="00E97296"/>
    <w:rsid w:val="00EA0146"/>
    <w:rsid w:val="00EB16F1"/>
    <w:rsid w:val="00EB7FB1"/>
    <w:rsid w:val="00EC4C32"/>
    <w:rsid w:val="00ED27C2"/>
    <w:rsid w:val="00F23351"/>
    <w:rsid w:val="00F26E58"/>
    <w:rsid w:val="00F32ED1"/>
    <w:rsid w:val="00F42796"/>
    <w:rsid w:val="00F43D5C"/>
    <w:rsid w:val="00F47515"/>
    <w:rsid w:val="00F61425"/>
    <w:rsid w:val="00F63779"/>
    <w:rsid w:val="00F81783"/>
    <w:rsid w:val="00F82802"/>
    <w:rsid w:val="00FA0042"/>
    <w:rsid w:val="00FA3E42"/>
    <w:rsid w:val="00FC2466"/>
    <w:rsid w:val="00FD6A1D"/>
    <w:rsid w:val="00FE417B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307E7C1B"/>
  <w15:docId w15:val="{6D091B3C-9AE7-4036-AC1B-5B1E772C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74BF7"/>
    <w:pPr>
      <w:keepNext/>
      <w:keepLines/>
      <w:spacing w:before="480" w:after="120" w:line="259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4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00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Prrafodelista">
    <w:name w:val="List Paragraph"/>
    <w:basedOn w:val="Normal"/>
    <w:uiPriority w:val="1"/>
    <w:qFormat/>
    <w:rsid w:val="00D56D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004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11F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7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72044"/>
    <w:pPr>
      <w:spacing w:after="0" w:line="240" w:lineRule="auto"/>
    </w:pPr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F85"/>
    <w:rPr>
      <w:rFonts w:ascii="Tahoma" w:eastAsia="Calibri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4C30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3D"/>
    <w:rPr>
      <w:rFonts w:ascii="Arial" w:eastAsia="Arial" w:hAnsi="Arial" w:cs="Arial"/>
      <w:sz w:val="16"/>
      <w:szCs w:val="16"/>
      <w:lang w:val="es-ES"/>
    </w:rPr>
  </w:style>
  <w:style w:type="table" w:styleId="Sombreadoclaro-nfasis3">
    <w:name w:val="Light Shading Accent 3"/>
    <w:basedOn w:val="Tablanormal"/>
    <w:uiPriority w:val="60"/>
    <w:rsid w:val="00C10DF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75007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stamedia1-nfasis3">
    <w:name w:val="Medium List 1 Accent 3"/>
    <w:basedOn w:val="Tablanormal"/>
    <w:uiPriority w:val="65"/>
    <w:rsid w:val="007500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74BF7"/>
    <w:rPr>
      <w:rFonts w:ascii="Calibri" w:eastAsia="Calibri" w:hAnsi="Calibri" w:cs="Calibri"/>
      <w:b/>
      <w:sz w:val="48"/>
      <w:szCs w:val="48"/>
      <w:lang w:eastAsia="es-MX"/>
    </w:rPr>
  </w:style>
  <w:style w:type="character" w:styleId="Referenciasutil">
    <w:name w:val="Subtle Reference"/>
    <w:uiPriority w:val="31"/>
    <w:qFormat/>
    <w:rsid w:val="00674BF7"/>
    <w:rPr>
      <w:smallCaps/>
      <w:color w:val="C0504D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8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MX"/>
    </w:rPr>
  </w:style>
  <w:style w:type="character" w:customStyle="1" w:styleId="markedcontent">
    <w:name w:val="markedcontent"/>
    <w:basedOn w:val="Fuentedeprrafopredeter"/>
    <w:rsid w:val="004E0005"/>
  </w:style>
  <w:style w:type="character" w:customStyle="1" w:styleId="Ttulo3Car">
    <w:name w:val="Título 3 Car"/>
    <w:basedOn w:val="Fuentedeprrafopredeter"/>
    <w:link w:val="Ttulo3"/>
    <w:uiPriority w:val="9"/>
    <w:rsid w:val="004E0005"/>
    <w:rPr>
      <w:rFonts w:asciiTheme="majorHAnsi" w:eastAsiaTheme="majorEastAsia" w:hAnsiTheme="majorHAnsi" w:cstheme="majorBidi"/>
      <w:b/>
      <w:bCs/>
      <w:color w:val="4472C4" w:themeColor="accent1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4E000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E00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MX"/>
    </w:rPr>
  </w:style>
  <w:style w:type="character" w:styleId="nfasissutil">
    <w:name w:val="Subtle Emphasis"/>
    <w:basedOn w:val="Fuentedeprrafopredeter"/>
    <w:uiPriority w:val="19"/>
    <w:qFormat/>
    <w:rsid w:val="004E000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7C74-7195-41B0-8729-AFB80BE8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Solares Solache</dc:creator>
  <cp:lastModifiedBy>Coordinación   de Transparencia</cp:lastModifiedBy>
  <cp:revision>2</cp:revision>
  <cp:lastPrinted>2022-03-17T00:12:00Z</cp:lastPrinted>
  <dcterms:created xsi:type="dcterms:W3CDTF">2022-09-26T17:50:00Z</dcterms:created>
  <dcterms:modified xsi:type="dcterms:W3CDTF">2022-09-26T17:50:00Z</dcterms:modified>
</cp:coreProperties>
</file>