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4E7" w:rsidRPr="00BB1BFF" w:rsidRDefault="000814E7" w:rsidP="000814E7">
      <w:pPr>
        <w:tabs>
          <w:tab w:val="left" w:pos="2552"/>
        </w:tabs>
        <w:ind w:left="2552" w:hanging="2552"/>
        <w:jc w:val="center"/>
        <w:rPr>
          <w:rFonts w:ascii="Source Sans Pro" w:hAnsi="Source Sans Pro" w:cs="Arial"/>
          <w:b/>
          <w:bCs/>
          <w:color w:val="235B4E"/>
          <w:sz w:val="22"/>
          <w:szCs w:val="22"/>
        </w:rPr>
      </w:pPr>
      <w:r w:rsidRPr="00BB1BFF">
        <w:rPr>
          <w:rFonts w:ascii="Source Sans Pro" w:hAnsi="Source Sans Pro" w:cs="Arial"/>
          <w:b/>
          <w:bCs/>
          <w:color w:val="235B4E"/>
          <w:sz w:val="22"/>
          <w:szCs w:val="22"/>
        </w:rPr>
        <w:t xml:space="preserve">PUBLICADA EN LA GACETA OFICIAL DE LA CIUDAD DE MÉXICO </w:t>
      </w:r>
    </w:p>
    <w:p w:rsidR="000814E7" w:rsidRPr="00BB1BFF" w:rsidRDefault="000814E7" w:rsidP="000814E7">
      <w:pPr>
        <w:tabs>
          <w:tab w:val="left" w:pos="2552"/>
        </w:tabs>
        <w:jc w:val="center"/>
        <w:rPr>
          <w:rFonts w:ascii="Source Sans Pro" w:hAnsi="Source Sans Pro" w:cs="Arial"/>
          <w:b/>
          <w:bCs/>
          <w:color w:val="235B4E"/>
          <w:sz w:val="22"/>
          <w:szCs w:val="22"/>
        </w:rPr>
      </w:pPr>
      <w:r w:rsidRPr="00BB1BFF">
        <w:rPr>
          <w:rFonts w:ascii="Source Sans Pro" w:hAnsi="Source Sans Pro" w:cs="Arial"/>
          <w:b/>
          <w:bCs/>
          <w:color w:val="235B4E"/>
          <w:sz w:val="22"/>
          <w:szCs w:val="22"/>
        </w:rPr>
        <w:t xml:space="preserve">EL </w:t>
      </w:r>
      <w:r w:rsidR="005C6F42" w:rsidRPr="00BB1BFF">
        <w:rPr>
          <w:rFonts w:ascii="Source Sans Pro" w:hAnsi="Source Sans Pro" w:cs="Arial"/>
          <w:b/>
          <w:bCs/>
          <w:color w:val="235B4E"/>
          <w:sz w:val="22"/>
          <w:szCs w:val="22"/>
        </w:rPr>
        <w:t xml:space="preserve">18 </w:t>
      </w:r>
      <w:r w:rsidRPr="00BB1BFF">
        <w:rPr>
          <w:rFonts w:ascii="Source Sans Pro" w:hAnsi="Source Sans Pro" w:cs="Arial"/>
          <w:b/>
          <w:bCs/>
          <w:color w:val="235B4E"/>
          <w:sz w:val="22"/>
          <w:szCs w:val="22"/>
        </w:rPr>
        <w:t xml:space="preserve">DE </w:t>
      </w:r>
      <w:r w:rsidR="005C6F42" w:rsidRPr="00BB1BFF">
        <w:rPr>
          <w:rFonts w:ascii="Source Sans Pro" w:hAnsi="Source Sans Pro" w:cs="Arial"/>
          <w:b/>
          <w:bCs/>
          <w:color w:val="235B4E"/>
          <w:sz w:val="22"/>
          <w:szCs w:val="22"/>
        </w:rPr>
        <w:t>NOVIEMBRE</w:t>
      </w:r>
      <w:r w:rsidRPr="00BB1BFF">
        <w:rPr>
          <w:rFonts w:ascii="Source Sans Pro" w:hAnsi="Source Sans Pro" w:cs="Arial"/>
          <w:b/>
          <w:bCs/>
          <w:color w:val="235B4E"/>
          <w:sz w:val="22"/>
          <w:szCs w:val="22"/>
        </w:rPr>
        <w:t xml:space="preserve"> DE 20</w:t>
      </w:r>
      <w:r w:rsidR="005C6F42" w:rsidRPr="00BB1BFF">
        <w:rPr>
          <w:rFonts w:ascii="Source Sans Pro" w:hAnsi="Source Sans Pro" w:cs="Arial"/>
          <w:b/>
          <w:bCs/>
          <w:color w:val="235B4E"/>
          <w:sz w:val="22"/>
          <w:szCs w:val="22"/>
        </w:rPr>
        <w:t>20</w:t>
      </w:r>
    </w:p>
    <w:p w:rsidR="000814E7" w:rsidRPr="00BB1BFF" w:rsidRDefault="000814E7" w:rsidP="000814E7">
      <w:pPr>
        <w:tabs>
          <w:tab w:val="left" w:pos="2552"/>
        </w:tabs>
        <w:jc w:val="center"/>
        <w:rPr>
          <w:rFonts w:ascii="Source Sans Pro" w:hAnsi="Source Sans Pro" w:cs="Arial"/>
          <w:b/>
          <w:bCs/>
          <w:color w:val="6F7271"/>
          <w:sz w:val="22"/>
          <w:szCs w:val="22"/>
        </w:rPr>
      </w:pPr>
    </w:p>
    <w:p w:rsidR="000814E7" w:rsidRPr="00BB1BFF" w:rsidRDefault="000814E7" w:rsidP="000814E7">
      <w:pPr>
        <w:tabs>
          <w:tab w:val="left" w:pos="2552"/>
        </w:tabs>
        <w:jc w:val="center"/>
        <w:rPr>
          <w:rFonts w:ascii="Source Sans Pro" w:hAnsi="Source Sans Pro" w:cs="Arial"/>
          <w:b/>
          <w:bCs/>
          <w:color w:val="6F7271"/>
          <w:sz w:val="22"/>
          <w:szCs w:val="22"/>
        </w:rPr>
      </w:pPr>
      <w:r w:rsidRPr="00BB1BFF">
        <w:rPr>
          <w:rFonts w:ascii="Source Sans Pro" w:hAnsi="Source Sans Pro" w:cs="Arial"/>
          <w:b/>
          <w:bCs/>
          <w:color w:val="6F7271"/>
          <w:sz w:val="22"/>
          <w:szCs w:val="22"/>
        </w:rPr>
        <w:t>TEXTO VIGENTE</w:t>
      </w:r>
    </w:p>
    <w:p w:rsidR="000814E7" w:rsidRPr="00BB1BFF" w:rsidRDefault="000814E7" w:rsidP="000814E7">
      <w:pPr>
        <w:tabs>
          <w:tab w:val="left" w:pos="2552"/>
        </w:tabs>
        <w:jc w:val="center"/>
        <w:rPr>
          <w:rFonts w:ascii="Source Sans Pro" w:hAnsi="Source Sans Pro" w:cs="Arial"/>
          <w:b/>
          <w:bCs/>
          <w:color w:val="9F2241"/>
          <w:sz w:val="22"/>
          <w:szCs w:val="22"/>
        </w:rPr>
      </w:pPr>
    </w:p>
    <w:p w:rsidR="007648CE" w:rsidRPr="00BB1BFF" w:rsidRDefault="007648CE" w:rsidP="007648CE">
      <w:pPr>
        <w:tabs>
          <w:tab w:val="left" w:pos="5610"/>
        </w:tabs>
        <w:jc w:val="center"/>
        <w:rPr>
          <w:rFonts w:ascii="Source Sans Pro" w:hAnsi="Source Sans Pro" w:cs="Arial"/>
          <w:b/>
          <w:color w:val="6F7271"/>
          <w:sz w:val="20"/>
          <w:szCs w:val="20"/>
        </w:rPr>
      </w:pPr>
      <w:r w:rsidRPr="00BB1BFF">
        <w:rPr>
          <w:rFonts w:ascii="Source Sans Pro" w:hAnsi="Source Sans Pro" w:cs="Arial"/>
          <w:b/>
          <w:color w:val="6F7271"/>
          <w:sz w:val="20"/>
          <w:szCs w:val="20"/>
        </w:rPr>
        <w:t>ADMINISTRACIÓN PÚBLICA DE LA CIUDAD DE MÉXICO</w:t>
      </w:r>
    </w:p>
    <w:p w:rsidR="007648CE" w:rsidRPr="00BB1BFF" w:rsidRDefault="007648CE" w:rsidP="007648CE">
      <w:pPr>
        <w:tabs>
          <w:tab w:val="left" w:pos="5610"/>
        </w:tabs>
        <w:jc w:val="center"/>
        <w:rPr>
          <w:rFonts w:ascii="Source Sans Pro" w:hAnsi="Source Sans Pro" w:cs="Arial"/>
          <w:b/>
          <w:color w:val="6F7271"/>
          <w:sz w:val="20"/>
          <w:szCs w:val="20"/>
        </w:rPr>
      </w:pPr>
    </w:p>
    <w:p w:rsidR="007648CE" w:rsidRPr="00BB1BFF" w:rsidRDefault="007648CE" w:rsidP="007648CE">
      <w:pPr>
        <w:tabs>
          <w:tab w:val="left" w:pos="5610"/>
        </w:tabs>
        <w:jc w:val="center"/>
        <w:rPr>
          <w:rFonts w:ascii="Source Sans Pro" w:hAnsi="Source Sans Pro" w:cs="Arial"/>
          <w:b/>
          <w:color w:val="6F7271"/>
          <w:sz w:val="20"/>
          <w:szCs w:val="20"/>
        </w:rPr>
      </w:pPr>
      <w:r w:rsidRPr="00BB1BFF">
        <w:rPr>
          <w:rFonts w:ascii="Source Sans Pro" w:hAnsi="Source Sans Pro" w:cs="Arial"/>
          <w:b/>
          <w:color w:val="6F7271"/>
          <w:sz w:val="20"/>
          <w:szCs w:val="20"/>
        </w:rPr>
        <w:t>JEFATURA DE GOBIERNO</w:t>
      </w:r>
    </w:p>
    <w:p w:rsidR="007648CE" w:rsidRPr="00BB1BFF" w:rsidRDefault="007648CE" w:rsidP="007648CE">
      <w:pPr>
        <w:contextualSpacing/>
        <w:jc w:val="center"/>
        <w:rPr>
          <w:rFonts w:ascii="Source Sans Pro" w:hAnsi="Source Sans Pro"/>
          <w:b/>
          <w:color w:val="6F7271"/>
          <w:sz w:val="20"/>
          <w:szCs w:val="20"/>
        </w:rPr>
      </w:pPr>
    </w:p>
    <w:p w:rsidR="007648CE" w:rsidRPr="00BB1BFF" w:rsidRDefault="007648CE" w:rsidP="007648CE">
      <w:pPr>
        <w:tabs>
          <w:tab w:val="left" w:pos="5610"/>
        </w:tabs>
        <w:jc w:val="both"/>
        <w:rPr>
          <w:rFonts w:ascii="Source Sans Pro" w:hAnsi="Source Sans Pro" w:cs="Arial"/>
          <w:b/>
          <w:color w:val="6F7271"/>
          <w:sz w:val="20"/>
          <w:szCs w:val="20"/>
        </w:rPr>
      </w:pPr>
      <w:r w:rsidRPr="00BB1BFF">
        <w:rPr>
          <w:rFonts w:ascii="Source Sans Pro" w:hAnsi="Source Sans Pro" w:cs="Arial"/>
          <w:b/>
          <w:color w:val="6F7271"/>
          <w:sz w:val="20"/>
          <w:szCs w:val="20"/>
        </w:rPr>
        <w:t>DECRETO POR EL QUE SE ABROGA LA LEY DE ARCHIVOS DEL DISTRITO FEDERAL Y SE EXPIDE LA LEY DE ARCHIVOS DE LA CIUDAD DE MÉXICO.</w:t>
      </w:r>
    </w:p>
    <w:p w:rsidR="007648CE" w:rsidRPr="00BB1BFF" w:rsidRDefault="007648CE" w:rsidP="007648CE">
      <w:pPr>
        <w:tabs>
          <w:tab w:val="left" w:pos="5610"/>
        </w:tabs>
        <w:jc w:val="both"/>
        <w:rPr>
          <w:rFonts w:ascii="Source Sans Pro" w:hAnsi="Source Sans Pro" w:cs="Arial"/>
          <w:b/>
          <w:color w:val="6F7271"/>
          <w:sz w:val="20"/>
          <w:szCs w:val="20"/>
        </w:rPr>
      </w:pPr>
    </w:p>
    <w:p w:rsidR="007648CE" w:rsidRPr="00BB1BFF" w:rsidRDefault="007648CE" w:rsidP="007648CE">
      <w:pPr>
        <w:tabs>
          <w:tab w:val="left" w:pos="5610"/>
        </w:tabs>
        <w:jc w:val="both"/>
        <w:rPr>
          <w:rFonts w:ascii="Source Sans Pro" w:hAnsi="Source Sans Pro" w:cs="Arial"/>
          <w:b/>
          <w:color w:val="6F7271"/>
          <w:sz w:val="20"/>
          <w:szCs w:val="20"/>
        </w:rPr>
      </w:pPr>
      <w:r w:rsidRPr="00BB1BFF">
        <w:rPr>
          <w:rFonts w:ascii="Source Sans Pro" w:hAnsi="Source Sans Pro" w:cs="Arial"/>
          <w:b/>
          <w:color w:val="6F7271"/>
          <w:sz w:val="20"/>
          <w:szCs w:val="20"/>
        </w:rPr>
        <w:t xml:space="preserve">DRA. CLAUDIA SHEINBAUM PARDO, Jefa de Gobierno de la Ciudad de México, a sus habitantes sabed. </w:t>
      </w:r>
    </w:p>
    <w:p w:rsidR="007648CE" w:rsidRPr="00BB1BFF" w:rsidRDefault="007648CE" w:rsidP="007648CE">
      <w:pPr>
        <w:tabs>
          <w:tab w:val="left" w:pos="5610"/>
        </w:tabs>
        <w:jc w:val="both"/>
        <w:rPr>
          <w:rFonts w:ascii="Source Sans Pro" w:hAnsi="Source Sans Pro" w:cs="Arial"/>
          <w:b/>
          <w:color w:val="6F7271"/>
          <w:sz w:val="20"/>
          <w:szCs w:val="20"/>
        </w:rPr>
      </w:pPr>
    </w:p>
    <w:p w:rsidR="007648CE" w:rsidRPr="00BB1BFF" w:rsidRDefault="007648CE" w:rsidP="007648CE">
      <w:pPr>
        <w:tabs>
          <w:tab w:val="left" w:pos="5610"/>
        </w:tabs>
        <w:jc w:val="both"/>
        <w:rPr>
          <w:rFonts w:ascii="Source Sans Pro" w:hAnsi="Source Sans Pro" w:cs="Arial"/>
          <w:b/>
          <w:color w:val="6F7271"/>
          <w:sz w:val="20"/>
          <w:szCs w:val="20"/>
        </w:rPr>
      </w:pPr>
      <w:r w:rsidRPr="00BB1BFF">
        <w:rPr>
          <w:rFonts w:ascii="Source Sans Pro" w:hAnsi="Source Sans Pro" w:cs="Arial"/>
          <w:b/>
          <w:color w:val="6F7271"/>
          <w:sz w:val="20"/>
          <w:szCs w:val="20"/>
        </w:rPr>
        <w:t xml:space="preserve">Que el H. Congreso de la Ciudad de México I Legislatura, se ha servido dirigirme el siguiente: </w:t>
      </w:r>
    </w:p>
    <w:p w:rsidR="007648CE" w:rsidRPr="00BB1BFF" w:rsidRDefault="007648CE" w:rsidP="007648CE">
      <w:pPr>
        <w:tabs>
          <w:tab w:val="left" w:pos="5610"/>
        </w:tabs>
        <w:jc w:val="both"/>
        <w:rPr>
          <w:rFonts w:ascii="Source Sans Pro" w:hAnsi="Source Sans Pro" w:cs="Arial"/>
          <w:color w:val="6F7271"/>
          <w:sz w:val="20"/>
          <w:szCs w:val="20"/>
        </w:rPr>
      </w:pPr>
    </w:p>
    <w:p w:rsidR="007648CE" w:rsidRPr="00BB1BFF" w:rsidRDefault="007648CE" w:rsidP="007648CE">
      <w:pPr>
        <w:tabs>
          <w:tab w:val="left" w:pos="5610"/>
        </w:tabs>
        <w:jc w:val="center"/>
        <w:rPr>
          <w:rFonts w:ascii="Source Sans Pro" w:hAnsi="Source Sans Pro" w:cs="Arial"/>
          <w:b/>
          <w:color w:val="6F7271"/>
          <w:sz w:val="20"/>
          <w:szCs w:val="20"/>
        </w:rPr>
      </w:pPr>
      <w:r w:rsidRPr="00BB1BFF">
        <w:rPr>
          <w:rFonts w:ascii="Source Sans Pro" w:hAnsi="Source Sans Pro" w:cs="Arial"/>
          <w:b/>
          <w:color w:val="6F7271"/>
          <w:sz w:val="20"/>
          <w:szCs w:val="20"/>
        </w:rPr>
        <w:t>D E C R E T O</w:t>
      </w:r>
      <w:bookmarkStart w:id="0" w:name="_GoBack"/>
      <w:bookmarkEnd w:id="0"/>
    </w:p>
    <w:p w:rsidR="007648CE" w:rsidRPr="00BB1BFF" w:rsidRDefault="007648CE" w:rsidP="007648CE">
      <w:pPr>
        <w:tabs>
          <w:tab w:val="left" w:pos="5610"/>
        </w:tabs>
        <w:jc w:val="center"/>
        <w:rPr>
          <w:rFonts w:ascii="Source Sans Pro" w:hAnsi="Source Sans Pro" w:cs="Arial"/>
          <w:b/>
          <w:color w:val="6F7271"/>
          <w:sz w:val="20"/>
          <w:szCs w:val="20"/>
        </w:rPr>
      </w:pPr>
    </w:p>
    <w:p w:rsidR="007648CE" w:rsidRPr="00BB1BFF" w:rsidRDefault="007648CE" w:rsidP="007648CE">
      <w:pPr>
        <w:tabs>
          <w:tab w:val="left" w:pos="5610"/>
        </w:tabs>
        <w:jc w:val="both"/>
        <w:rPr>
          <w:rFonts w:ascii="Source Sans Pro" w:hAnsi="Source Sans Pro" w:cs="Arial"/>
          <w:b/>
          <w:color w:val="6F7271"/>
          <w:sz w:val="20"/>
          <w:szCs w:val="20"/>
        </w:rPr>
      </w:pPr>
      <w:r w:rsidRPr="00BB1BFF">
        <w:rPr>
          <w:rFonts w:ascii="Source Sans Pro" w:hAnsi="Source Sans Pro" w:cs="Arial"/>
          <w:b/>
          <w:color w:val="6F7271"/>
          <w:sz w:val="20"/>
          <w:szCs w:val="20"/>
        </w:rPr>
        <w:t xml:space="preserve">CONGRESO DE LA CIUDAD DE MÉXICO I LEGISLATURA EL CONGRESO DE LA CIUDAD DE MÉXICO, DECRETA: </w:t>
      </w:r>
    </w:p>
    <w:p w:rsidR="007648CE" w:rsidRPr="00BB1BFF" w:rsidRDefault="007648CE" w:rsidP="007648CE">
      <w:pPr>
        <w:tabs>
          <w:tab w:val="left" w:pos="5610"/>
        </w:tabs>
        <w:jc w:val="both"/>
        <w:rPr>
          <w:rFonts w:ascii="Source Sans Pro" w:hAnsi="Source Sans Pro" w:cs="Arial"/>
          <w:b/>
          <w:color w:val="6F7271"/>
          <w:sz w:val="20"/>
          <w:szCs w:val="20"/>
        </w:rPr>
      </w:pPr>
    </w:p>
    <w:p w:rsidR="007648CE" w:rsidRPr="00BB1BFF" w:rsidRDefault="007648CE" w:rsidP="007648CE">
      <w:pPr>
        <w:tabs>
          <w:tab w:val="left" w:pos="5610"/>
        </w:tabs>
        <w:jc w:val="both"/>
        <w:rPr>
          <w:rFonts w:ascii="Source Sans Pro" w:hAnsi="Source Sans Pro" w:cs="Arial"/>
          <w:b/>
          <w:color w:val="6F7271"/>
          <w:sz w:val="20"/>
          <w:szCs w:val="20"/>
        </w:rPr>
      </w:pPr>
      <w:r w:rsidRPr="00BB1BFF">
        <w:rPr>
          <w:rFonts w:ascii="Source Sans Pro" w:hAnsi="Source Sans Pro" w:cs="Arial"/>
          <w:b/>
          <w:color w:val="6F7271"/>
          <w:sz w:val="20"/>
          <w:szCs w:val="20"/>
        </w:rPr>
        <w:t xml:space="preserve">SE ABROGA LA LEY DE ARCHIVOS DEL DISTRITO FEDERAL Y SE EXPIDE LA LEY DE ARCHIVOS DE LA CIUDAD DE MÉXICO. </w:t>
      </w:r>
    </w:p>
    <w:p w:rsidR="007648CE" w:rsidRPr="00BB1BFF" w:rsidRDefault="007648CE" w:rsidP="007648CE">
      <w:pPr>
        <w:tabs>
          <w:tab w:val="left" w:pos="5610"/>
        </w:tabs>
        <w:jc w:val="both"/>
        <w:rPr>
          <w:rFonts w:ascii="Source Sans Pro" w:hAnsi="Source Sans Pro" w:cs="Arial"/>
          <w:b/>
          <w:color w:val="6F7271"/>
          <w:sz w:val="20"/>
          <w:szCs w:val="20"/>
        </w:rPr>
      </w:pPr>
    </w:p>
    <w:p w:rsidR="007648CE" w:rsidRPr="00BB1BFF" w:rsidRDefault="007648CE" w:rsidP="007648CE">
      <w:pPr>
        <w:tabs>
          <w:tab w:val="left" w:pos="5610"/>
        </w:tabs>
        <w:jc w:val="center"/>
        <w:rPr>
          <w:rFonts w:ascii="Source Sans Pro" w:hAnsi="Source Sans Pro" w:cs="Arial"/>
          <w:b/>
          <w:color w:val="6F7271"/>
          <w:sz w:val="20"/>
          <w:szCs w:val="20"/>
        </w:rPr>
      </w:pPr>
      <w:r w:rsidRPr="00BB1BFF">
        <w:rPr>
          <w:rFonts w:ascii="Source Sans Pro" w:hAnsi="Source Sans Pro" w:cs="Arial"/>
          <w:b/>
          <w:color w:val="6F7271"/>
          <w:sz w:val="20"/>
          <w:szCs w:val="20"/>
        </w:rPr>
        <w:t>DECRETO</w:t>
      </w:r>
    </w:p>
    <w:p w:rsidR="007648CE" w:rsidRPr="00BB1BFF" w:rsidRDefault="007648CE" w:rsidP="007648CE">
      <w:pPr>
        <w:tabs>
          <w:tab w:val="left" w:pos="5610"/>
        </w:tabs>
        <w:jc w:val="both"/>
        <w:rPr>
          <w:rFonts w:ascii="Source Sans Pro" w:hAnsi="Source Sans Pro" w:cs="Arial"/>
          <w:b/>
          <w:color w:val="6F7271"/>
          <w:sz w:val="20"/>
          <w:szCs w:val="20"/>
        </w:rPr>
      </w:pPr>
    </w:p>
    <w:p w:rsidR="007648CE" w:rsidRPr="00BB1BFF" w:rsidRDefault="007648CE" w:rsidP="007648CE">
      <w:pPr>
        <w:tabs>
          <w:tab w:val="left" w:pos="5610"/>
        </w:tabs>
        <w:jc w:val="both"/>
        <w:rPr>
          <w:rFonts w:ascii="Source Sans Pro" w:hAnsi="Source Sans Pro" w:cs="Arial"/>
          <w:color w:val="6F7271"/>
          <w:sz w:val="20"/>
          <w:szCs w:val="20"/>
        </w:rPr>
      </w:pPr>
      <w:r w:rsidRPr="00BB1BFF">
        <w:rPr>
          <w:rFonts w:ascii="Source Sans Pro" w:hAnsi="Source Sans Pro" w:cs="Arial"/>
          <w:b/>
          <w:color w:val="6F7271"/>
          <w:sz w:val="20"/>
          <w:szCs w:val="20"/>
        </w:rPr>
        <w:t xml:space="preserve">Artículo Primero. - </w:t>
      </w:r>
      <w:r w:rsidRPr="00BB1BFF">
        <w:rPr>
          <w:rFonts w:ascii="Source Sans Pro" w:hAnsi="Source Sans Pro" w:cs="Arial"/>
          <w:color w:val="6F7271"/>
          <w:sz w:val="20"/>
          <w:szCs w:val="20"/>
        </w:rPr>
        <w:t xml:space="preserve">Se abroga la Ley de Archivos del Distrito Federal a partir de la entrada en vigor de la Ley de Archivos de la Ciudad de México. </w:t>
      </w:r>
    </w:p>
    <w:p w:rsidR="007648CE" w:rsidRPr="00BB1BFF" w:rsidRDefault="007648CE" w:rsidP="007648CE">
      <w:pPr>
        <w:tabs>
          <w:tab w:val="left" w:pos="5610"/>
        </w:tabs>
        <w:jc w:val="both"/>
        <w:rPr>
          <w:rFonts w:ascii="Source Sans Pro" w:hAnsi="Source Sans Pro" w:cs="Arial"/>
          <w:b/>
          <w:color w:val="6F7271"/>
          <w:sz w:val="20"/>
          <w:szCs w:val="20"/>
        </w:rPr>
      </w:pPr>
    </w:p>
    <w:p w:rsidR="007648CE" w:rsidRPr="00BB1BFF" w:rsidRDefault="007648CE" w:rsidP="007648CE">
      <w:pPr>
        <w:tabs>
          <w:tab w:val="left" w:pos="5610"/>
        </w:tabs>
        <w:jc w:val="both"/>
        <w:rPr>
          <w:rFonts w:ascii="Source Sans Pro" w:hAnsi="Source Sans Pro" w:cs="Arial"/>
          <w:b/>
          <w:color w:val="6F7271"/>
          <w:sz w:val="20"/>
          <w:szCs w:val="20"/>
        </w:rPr>
      </w:pPr>
      <w:r w:rsidRPr="00BB1BFF">
        <w:rPr>
          <w:rFonts w:ascii="Source Sans Pro" w:hAnsi="Source Sans Pro" w:cs="Arial"/>
          <w:b/>
          <w:color w:val="6F7271"/>
          <w:sz w:val="20"/>
          <w:szCs w:val="20"/>
        </w:rPr>
        <w:t xml:space="preserve">Artículo Segundo. - </w:t>
      </w:r>
      <w:r w:rsidRPr="00BB1BFF">
        <w:rPr>
          <w:rFonts w:ascii="Source Sans Pro" w:hAnsi="Source Sans Pro" w:cs="Arial"/>
          <w:color w:val="6F7271"/>
          <w:sz w:val="20"/>
          <w:szCs w:val="20"/>
        </w:rPr>
        <w:t>Se expide la Ley de Archivos de la Ciudad de México para quedar como sigue:</w:t>
      </w:r>
    </w:p>
    <w:p w:rsidR="007648CE" w:rsidRPr="00BB1BFF" w:rsidRDefault="007648CE" w:rsidP="007648CE">
      <w:pPr>
        <w:contextualSpacing/>
        <w:jc w:val="center"/>
        <w:rPr>
          <w:rFonts w:ascii="Source Sans Pro" w:hAnsi="Source Sans Pro"/>
          <w:b/>
          <w:color w:val="6F7271"/>
          <w:sz w:val="20"/>
          <w:szCs w:val="20"/>
        </w:rPr>
      </w:pPr>
    </w:p>
    <w:p w:rsidR="007648CE" w:rsidRPr="00BB1BFF" w:rsidRDefault="007648CE" w:rsidP="007648CE">
      <w:pPr>
        <w:jc w:val="both"/>
        <w:rPr>
          <w:rFonts w:ascii="Source Sans Pro" w:hAnsi="Source Sans Pro"/>
          <w:color w:val="6F7271"/>
          <w:sz w:val="20"/>
          <w:szCs w:val="20"/>
          <w:lang w:val="es-MX"/>
        </w:rPr>
      </w:pPr>
    </w:p>
    <w:p w:rsidR="007648CE" w:rsidRPr="00BB1BFF" w:rsidRDefault="007648CE" w:rsidP="007648CE">
      <w:pPr>
        <w:jc w:val="center"/>
        <w:rPr>
          <w:rFonts w:ascii="Source Sans Pro" w:hAnsi="Source Sans Pro" w:cs="Arial"/>
          <w:b/>
          <w:color w:val="6F7271"/>
          <w:sz w:val="20"/>
          <w:szCs w:val="20"/>
        </w:rPr>
      </w:pPr>
      <w:r w:rsidRPr="00BB1BFF">
        <w:rPr>
          <w:rFonts w:ascii="Source Sans Pro" w:hAnsi="Source Sans Pro" w:cs="Arial"/>
          <w:b/>
          <w:color w:val="6F7271"/>
          <w:sz w:val="20"/>
          <w:szCs w:val="20"/>
        </w:rPr>
        <w:t>LEY DE ARCHIVOS DE LA CIUDAD DE MÉXICO</w:t>
      </w:r>
    </w:p>
    <w:p w:rsidR="007648CE" w:rsidRPr="00BB1BFF" w:rsidRDefault="007648CE" w:rsidP="007648CE">
      <w:pPr>
        <w:jc w:val="center"/>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LIBRO PRIMERO</w:t>
      </w: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DE LA ORGANIZACIÓN Y ADMINISTRACIÓN HOMOGÉNEA DE LOS ARCHIVOS</w:t>
      </w:r>
    </w:p>
    <w:p w:rsidR="007648CE" w:rsidRPr="00BB1BFF" w:rsidRDefault="007648CE" w:rsidP="007648CE">
      <w:pPr>
        <w:jc w:val="center"/>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TÍTULO PRIMERO</w:t>
      </w: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DISPOSICIONES GENERALES</w:t>
      </w:r>
    </w:p>
    <w:p w:rsidR="007648CE" w:rsidRPr="00BB1BFF" w:rsidRDefault="007648CE" w:rsidP="007648CE">
      <w:pPr>
        <w:jc w:val="center"/>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CAPÍTULO ÚNICO</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1" w:name="Artículo_1"/>
      <w:r w:rsidRPr="00BB1BFF">
        <w:rPr>
          <w:rFonts w:ascii="Source Sans Pro" w:hAnsi="Source Sans Pro" w:cs="Arial"/>
          <w:b/>
          <w:bCs/>
          <w:color w:val="6F7271"/>
          <w:sz w:val="20"/>
          <w:szCs w:val="20"/>
        </w:rPr>
        <w:t>Artículo 1</w:t>
      </w:r>
      <w:bookmarkEnd w:id="1"/>
      <w:r w:rsidRPr="00BB1BFF">
        <w:rPr>
          <w:rFonts w:ascii="Source Sans Pro" w:hAnsi="Source Sans Pro" w:cs="Arial"/>
          <w:b/>
          <w:bCs/>
          <w:color w:val="6F7271"/>
          <w:sz w:val="20"/>
          <w:szCs w:val="20"/>
        </w:rPr>
        <w:t>.</w:t>
      </w:r>
      <w:r w:rsidRPr="00BB1BFF">
        <w:rPr>
          <w:rFonts w:ascii="Source Sans Pro" w:hAnsi="Source Sans Pro" w:cs="Arial"/>
          <w:color w:val="6F7271"/>
          <w:sz w:val="20"/>
          <w:szCs w:val="20"/>
        </w:rPr>
        <w:t xml:space="preserve"> La presente Ley es de orden público y de observancia general en todo el territorio de la Ciudad de México, y tiene por objeto general establecer los principios y bases para la organización, conservación, </w:t>
      </w:r>
      <w:r w:rsidRPr="00BB1BFF">
        <w:rPr>
          <w:rFonts w:ascii="Source Sans Pro" w:hAnsi="Source Sans Pro" w:cs="Arial"/>
          <w:color w:val="6F7271"/>
          <w:sz w:val="20"/>
          <w:szCs w:val="20"/>
          <w:lang w:val="es-MX"/>
        </w:rPr>
        <w:t xml:space="preserve">preservación , acceso y </w:t>
      </w:r>
      <w:r w:rsidRPr="00BB1BFF">
        <w:rPr>
          <w:rFonts w:ascii="Source Sans Pro" w:hAnsi="Source Sans Pro" w:cs="Arial"/>
          <w:color w:val="6F7271"/>
          <w:sz w:val="20"/>
          <w:szCs w:val="20"/>
        </w:rPr>
        <w:t>administración homogénea de los archivos en posesión de cualquier autoridad, entidad, Órgano y Organismo de los Poderes Legislativo, Ejecutivo y Judicial, Alcaldías, Órganos Autónomos, Partidos Políticos, Sindicatos, Fideicomisos y Fondos públicos, así como de cualquier persona física o moral que reciba y ejerza recursos públicos o realice actos de autoridad de la Ciudad de México.</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2" w:name="Artículo_2"/>
      <w:r w:rsidRPr="00BB1BFF">
        <w:rPr>
          <w:rFonts w:ascii="Source Sans Pro" w:hAnsi="Source Sans Pro" w:cs="Arial"/>
          <w:b/>
          <w:bCs/>
          <w:color w:val="6F7271"/>
          <w:sz w:val="20"/>
          <w:szCs w:val="20"/>
        </w:rPr>
        <w:lastRenderedPageBreak/>
        <w:t>Artículo 2</w:t>
      </w:r>
      <w:bookmarkEnd w:id="2"/>
      <w:r w:rsidRPr="00BB1BFF">
        <w:rPr>
          <w:rFonts w:ascii="Source Sans Pro" w:hAnsi="Source Sans Pro" w:cs="Arial"/>
          <w:b/>
          <w:bCs/>
          <w:color w:val="6F7271"/>
          <w:sz w:val="20"/>
          <w:szCs w:val="20"/>
        </w:rPr>
        <w:t xml:space="preserve">. </w:t>
      </w:r>
      <w:r w:rsidRPr="00BB1BFF">
        <w:rPr>
          <w:rFonts w:ascii="Source Sans Pro" w:hAnsi="Source Sans Pro" w:cs="Arial"/>
          <w:color w:val="6F7271"/>
          <w:sz w:val="20"/>
          <w:szCs w:val="20"/>
        </w:rPr>
        <w:t>Son objetivos de esta Ley:</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numPr>
          <w:ilvl w:val="0"/>
          <w:numId w:val="19"/>
        </w:numPr>
        <w:ind w:left="284" w:firstLine="0"/>
        <w:jc w:val="both"/>
        <w:rPr>
          <w:rFonts w:ascii="Source Sans Pro" w:hAnsi="Source Sans Pro" w:cs="Arial"/>
          <w:color w:val="6F7271"/>
          <w:sz w:val="20"/>
          <w:szCs w:val="20"/>
        </w:rPr>
      </w:pPr>
      <w:r w:rsidRPr="00BB1BFF">
        <w:rPr>
          <w:rFonts w:ascii="Source Sans Pro" w:hAnsi="Source Sans Pro" w:cs="Arial"/>
          <w:color w:val="6F7271"/>
          <w:sz w:val="20"/>
          <w:szCs w:val="20"/>
        </w:rPr>
        <w:t xml:space="preserve">Determinar las bases de organización y funcionamiento del Sistema de Archivos de la Ciudad de México y fomentar el resguardo, difusión y acceso público de archivos privados de relevancia histórica, social, cultural, científica y técnica de la Ciudad de México; </w:t>
      </w:r>
    </w:p>
    <w:p w:rsidR="007648CE" w:rsidRPr="00BB1BFF" w:rsidRDefault="007648CE" w:rsidP="007648CE">
      <w:pPr>
        <w:ind w:left="284"/>
        <w:jc w:val="both"/>
        <w:rPr>
          <w:rFonts w:ascii="Source Sans Pro" w:hAnsi="Source Sans Pro" w:cs="Arial"/>
          <w:b/>
          <w:bCs/>
          <w:color w:val="6F7271"/>
          <w:sz w:val="20"/>
          <w:szCs w:val="20"/>
        </w:rPr>
      </w:pPr>
    </w:p>
    <w:p w:rsidR="007648CE" w:rsidRPr="00BB1BFF" w:rsidRDefault="007648CE" w:rsidP="007648CE">
      <w:pPr>
        <w:numPr>
          <w:ilvl w:val="0"/>
          <w:numId w:val="19"/>
        </w:numPr>
        <w:ind w:left="284" w:firstLine="0"/>
        <w:jc w:val="both"/>
        <w:rPr>
          <w:rFonts w:ascii="Source Sans Pro" w:hAnsi="Source Sans Pro" w:cs="Arial"/>
          <w:bCs/>
          <w:color w:val="6F7271"/>
          <w:sz w:val="20"/>
          <w:szCs w:val="20"/>
        </w:rPr>
      </w:pPr>
      <w:r w:rsidRPr="00BB1BFF">
        <w:rPr>
          <w:rFonts w:ascii="Source Sans Pro" w:hAnsi="Source Sans Pro" w:cs="Arial"/>
          <w:bCs/>
          <w:color w:val="6F7271"/>
          <w:sz w:val="20"/>
          <w:szCs w:val="20"/>
        </w:rPr>
        <w:t>Promover el uso de métodos y técnicas archivísticas encaminados al desarrollo de los Sistemas Institucionales de Archivos que garanticen la organización, conservación, disponibilidad, integridad y accesibilidad, de los documentos de archivo que poseen los sujetos obligados, contribuyendo a la eficiencia y eficacia de la administración pública, la correcta gestión gubernamental y el avance institucional;</w:t>
      </w:r>
    </w:p>
    <w:p w:rsidR="007648CE" w:rsidRPr="00BB1BFF" w:rsidRDefault="007648CE" w:rsidP="007648CE">
      <w:pPr>
        <w:ind w:left="284"/>
        <w:jc w:val="both"/>
        <w:rPr>
          <w:rFonts w:ascii="Source Sans Pro" w:hAnsi="Source Sans Pro" w:cs="Arial"/>
          <w:bCs/>
          <w:color w:val="6F7271"/>
          <w:sz w:val="20"/>
          <w:szCs w:val="20"/>
        </w:rPr>
      </w:pPr>
    </w:p>
    <w:p w:rsidR="007648CE" w:rsidRPr="00BB1BFF" w:rsidRDefault="007648CE" w:rsidP="007648CE">
      <w:pPr>
        <w:numPr>
          <w:ilvl w:val="0"/>
          <w:numId w:val="19"/>
        </w:numPr>
        <w:ind w:left="284" w:firstLine="0"/>
        <w:jc w:val="both"/>
        <w:rPr>
          <w:rFonts w:ascii="Source Sans Pro" w:hAnsi="Source Sans Pro" w:cs="Arial"/>
          <w:bCs/>
          <w:color w:val="6F7271"/>
          <w:sz w:val="20"/>
          <w:szCs w:val="20"/>
        </w:rPr>
      </w:pPr>
      <w:r w:rsidRPr="00BB1BFF">
        <w:rPr>
          <w:rFonts w:ascii="Source Sans Pro" w:hAnsi="Source Sans Pro" w:cs="Arial"/>
          <w:bCs/>
          <w:color w:val="6F7271"/>
          <w:sz w:val="20"/>
          <w:szCs w:val="20"/>
        </w:rPr>
        <w:t>Regular la organización y funcionamiento del Sistema Institucional de Archivos de los sujetos obligados, a fin de que éstos se actualicen y permitan la publicación, en medios electrónicos, de la información relativa a sus indicadores de gestión y al ejercicio de los recursos públicos, así como de aquella que por su contenido sea de interés público;</w:t>
      </w:r>
    </w:p>
    <w:p w:rsidR="007648CE" w:rsidRPr="00BB1BFF" w:rsidRDefault="007648CE" w:rsidP="007648CE">
      <w:pPr>
        <w:ind w:left="284"/>
        <w:jc w:val="both"/>
        <w:rPr>
          <w:rFonts w:ascii="Source Sans Pro" w:hAnsi="Source Sans Pro" w:cs="Arial"/>
          <w:bCs/>
          <w:color w:val="6F7271"/>
          <w:sz w:val="20"/>
          <w:szCs w:val="20"/>
        </w:rPr>
      </w:pPr>
    </w:p>
    <w:p w:rsidR="007648CE" w:rsidRPr="00BB1BFF" w:rsidRDefault="007648CE" w:rsidP="007648CE">
      <w:pPr>
        <w:numPr>
          <w:ilvl w:val="0"/>
          <w:numId w:val="19"/>
        </w:numPr>
        <w:ind w:left="284" w:firstLine="0"/>
        <w:jc w:val="both"/>
        <w:rPr>
          <w:rFonts w:ascii="Source Sans Pro" w:hAnsi="Source Sans Pro" w:cs="Arial"/>
          <w:bCs/>
          <w:color w:val="6F7271"/>
          <w:sz w:val="20"/>
          <w:szCs w:val="20"/>
        </w:rPr>
      </w:pPr>
      <w:r w:rsidRPr="00BB1BFF">
        <w:rPr>
          <w:rFonts w:ascii="Source Sans Pro" w:hAnsi="Source Sans Pro" w:cs="Arial"/>
          <w:bCs/>
          <w:color w:val="6F7271"/>
          <w:sz w:val="20"/>
          <w:szCs w:val="20"/>
        </w:rPr>
        <w:t>Promover el uso y difusión de los archivos producidos por los sujetos obligados, para favorecer la toma de decisiones, la investigación y el resguardo de la memoria institucional de la Ciudad;</w:t>
      </w:r>
    </w:p>
    <w:p w:rsidR="007648CE" w:rsidRPr="00BB1BFF" w:rsidRDefault="007648CE" w:rsidP="007648CE">
      <w:pPr>
        <w:ind w:left="284"/>
        <w:jc w:val="both"/>
        <w:rPr>
          <w:rFonts w:ascii="Source Sans Pro" w:hAnsi="Source Sans Pro" w:cs="Arial"/>
          <w:bCs/>
          <w:color w:val="6F7271"/>
          <w:sz w:val="20"/>
          <w:szCs w:val="20"/>
        </w:rPr>
      </w:pPr>
    </w:p>
    <w:p w:rsidR="007648CE" w:rsidRPr="00BB1BFF" w:rsidRDefault="007648CE" w:rsidP="007648CE">
      <w:pPr>
        <w:numPr>
          <w:ilvl w:val="0"/>
          <w:numId w:val="19"/>
        </w:numPr>
        <w:ind w:left="284" w:firstLine="0"/>
        <w:jc w:val="both"/>
        <w:rPr>
          <w:rFonts w:ascii="Source Sans Pro" w:hAnsi="Source Sans Pro" w:cs="Arial"/>
          <w:bCs/>
          <w:color w:val="6F7271"/>
          <w:sz w:val="20"/>
          <w:szCs w:val="20"/>
        </w:rPr>
      </w:pPr>
      <w:r w:rsidRPr="00BB1BFF">
        <w:rPr>
          <w:rFonts w:ascii="Source Sans Pro" w:hAnsi="Source Sans Pro" w:cs="Arial"/>
          <w:bCs/>
          <w:color w:val="6F7271"/>
          <w:sz w:val="20"/>
          <w:szCs w:val="20"/>
        </w:rPr>
        <w:t>Promover el uso y aprovechamiento de tecnologías de la información para mejorar la administración de los archivos por los sujetos obligados;</w:t>
      </w:r>
    </w:p>
    <w:p w:rsidR="007648CE" w:rsidRPr="00BB1BFF" w:rsidRDefault="007648CE" w:rsidP="007648CE">
      <w:pPr>
        <w:ind w:left="284"/>
        <w:jc w:val="both"/>
        <w:rPr>
          <w:rFonts w:ascii="Source Sans Pro" w:hAnsi="Source Sans Pro" w:cs="Arial"/>
          <w:bCs/>
          <w:color w:val="6F7271"/>
          <w:sz w:val="20"/>
          <w:szCs w:val="20"/>
        </w:rPr>
      </w:pPr>
    </w:p>
    <w:p w:rsidR="007648CE" w:rsidRPr="00BB1BFF" w:rsidRDefault="007648CE" w:rsidP="007648CE">
      <w:pPr>
        <w:numPr>
          <w:ilvl w:val="0"/>
          <w:numId w:val="19"/>
        </w:numPr>
        <w:ind w:left="284" w:firstLine="0"/>
        <w:jc w:val="both"/>
        <w:rPr>
          <w:rFonts w:ascii="Source Sans Pro" w:hAnsi="Source Sans Pro" w:cs="Arial"/>
          <w:bCs/>
          <w:color w:val="6F7271"/>
          <w:sz w:val="20"/>
          <w:szCs w:val="20"/>
        </w:rPr>
      </w:pPr>
      <w:r w:rsidRPr="00BB1BFF">
        <w:rPr>
          <w:rFonts w:ascii="Source Sans Pro" w:hAnsi="Source Sans Pro" w:cs="Arial"/>
          <w:bCs/>
          <w:color w:val="6F7271"/>
          <w:sz w:val="20"/>
          <w:szCs w:val="20"/>
        </w:rPr>
        <w:t>Sentar las bases para el desarrollo y la implementación de un Sistema Integral de Gestión de documentos electrónicos encaminado al establecimiento de gobiernos digitales y abiertos en la Ciudad de México que beneficien con sus servicios a la ciudadanía;</w:t>
      </w:r>
    </w:p>
    <w:p w:rsidR="007648CE" w:rsidRPr="00BB1BFF" w:rsidRDefault="007648CE" w:rsidP="007648CE">
      <w:pPr>
        <w:ind w:left="284"/>
        <w:jc w:val="both"/>
        <w:rPr>
          <w:rFonts w:ascii="Source Sans Pro" w:hAnsi="Source Sans Pro" w:cs="Arial"/>
          <w:bCs/>
          <w:color w:val="6F7271"/>
          <w:sz w:val="20"/>
          <w:szCs w:val="20"/>
        </w:rPr>
      </w:pPr>
    </w:p>
    <w:p w:rsidR="007648CE" w:rsidRPr="00BB1BFF" w:rsidRDefault="007648CE" w:rsidP="007648CE">
      <w:pPr>
        <w:numPr>
          <w:ilvl w:val="0"/>
          <w:numId w:val="19"/>
        </w:numPr>
        <w:ind w:left="284" w:firstLine="0"/>
        <w:jc w:val="both"/>
        <w:rPr>
          <w:rFonts w:ascii="Source Sans Pro" w:hAnsi="Source Sans Pro" w:cs="Arial"/>
          <w:bCs/>
          <w:color w:val="6F7271"/>
          <w:sz w:val="20"/>
          <w:szCs w:val="20"/>
        </w:rPr>
      </w:pPr>
      <w:r w:rsidRPr="00BB1BFF">
        <w:rPr>
          <w:rFonts w:ascii="Source Sans Pro" w:hAnsi="Source Sans Pro" w:cs="Arial"/>
          <w:bCs/>
          <w:color w:val="6F7271"/>
          <w:sz w:val="20"/>
          <w:szCs w:val="20"/>
        </w:rPr>
        <w:t>Establecer mecanismos para la colaboración entre los entes públicos y autónomos de la Ciudad de México en materia de archivos;</w:t>
      </w:r>
    </w:p>
    <w:p w:rsidR="007648CE" w:rsidRPr="00BB1BFF" w:rsidRDefault="007648CE" w:rsidP="007648CE">
      <w:pPr>
        <w:ind w:left="284"/>
        <w:jc w:val="both"/>
        <w:rPr>
          <w:rFonts w:ascii="Source Sans Pro" w:hAnsi="Source Sans Pro" w:cs="Arial"/>
          <w:bCs/>
          <w:color w:val="6F7271"/>
          <w:sz w:val="20"/>
          <w:szCs w:val="20"/>
        </w:rPr>
      </w:pPr>
    </w:p>
    <w:p w:rsidR="007648CE" w:rsidRPr="00BB1BFF" w:rsidRDefault="007648CE" w:rsidP="007648CE">
      <w:pPr>
        <w:numPr>
          <w:ilvl w:val="0"/>
          <w:numId w:val="19"/>
        </w:numPr>
        <w:ind w:left="284" w:firstLine="0"/>
        <w:jc w:val="both"/>
        <w:rPr>
          <w:rFonts w:ascii="Source Sans Pro" w:hAnsi="Source Sans Pro" w:cs="Arial"/>
          <w:bCs/>
          <w:color w:val="6F7271"/>
          <w:sz w:val="20"/>
          <w:szCs w:val="20"/>
        </w:rPr>
      </w:pPr>
      <w:r w:rsidRPr="00BB1BFF">
        <w:rPr>
          <w:rFonts w:ascii="Source Sans Pro" w:hAnsi="Source Sans Pro" w:cs="Arial"/>
          <w:bCs/>
          <w:color w:val="6F7271"/>
          <w:sz w:val="20"/>
          <w:szCs w:val="20"/>
        </w:rPr>
        <w:t>Promover la profesionalización y la cultura de la calidad en los archivos mediante la adopción de buenas prácticas locales, nacionales e internacionales;</w:t>
      </w:r>
    </w:p>
    <w:p w:rsidR="007648CE" w:rsidRPr="00BB1BFF" w:rsidRDefault="007648CE" w:rsidP="007648CE">
      <w:pPr>
        <w:ind w:left="284"/>
        <w:jc w:val="both"/>
        <w:rPr>
          <w:rFonts w:ascii="Source Sans Pro" w:hAnsi="Source Sans Pro" w:cs="Arial"/>
          <w:bCs/>
          <w:color w:val="6F7271"/>
          <w:sz w:val="20"/>
          <w:szCs w:val="20"/>
        </w:rPr>
      </w:pPr>
    </w:p>
    <w:p w:rsidR="007648CE" w:rsidRPr="00BB1BFF" w:rsidRDefault="007648CE" w:rsidP="007648CE">
      <w:pPr>
        <w:numPr>
          <w:ilvl w:val="0"/>
          <w:numId w:val="19"/>
        </w:numPr>
        <w:ind w:left="284" w:firstLine="0"/>
        <w:jc w:val="both"/>
        <w:rPr>
          <w:rFonts w:ascii="Source Sans Pro" w:hAnsi="Source Sans Pro" w:cs="Arial"/>
          <w:bCs/>
          <w:color w:val="6F7271"/>
          <w:sz w:val="20"/>
          <w:szCs w:val="20"/>
        </w:rPr>
      </w:pPr>
      <w:r w:rsidRPr="00BB1BFF">
        <w:rPr>
          <w:rFonts w:ascii="Source Sans Pro" w:hAnsi="Source Sans Pro" w:cs="Arial"/>
          <w:bCs/>
          <w:color w:val="6F7271"/>
          <w:sz w:val="20"/>
          <w:szCs w:val="20"/>
        </w:rPr>
        <w:t>Contribuir a respetar, promover, proteger y garantizar los Derechos Humanos de:  acceso a la información, la protección de datos personales, el derecho a la verdad y el derecho a la memoria, de conformidad con las disposiciones aplicables;</w:t>
      </w:r>
    </w:p>
    <w:p w:rsidR="007648CE" w:rsidRPr="00BB1BFF" w:rsidRDefault="007648CE" w:rsidP="007648CE">
      <w:pPr>
        <w:ind w:left="284"/>
        <w:jc w:val="both"/>
        <w:rPr>
          <w:rFonts w:ascii="Source Sans Pro" w:hAnsi="Source Sans Pro" w:cs="Arial"/>
          <w:bCs/>
          <w:color w:val="6F7271"/>
          <w:sz w:val="20"/>
          <w:szCs w:val="20"/>
        </w:rPr>
      </w:pPr>
    </w:p>
    <w:p w:rsidR="007648CE" w:rsidRPr="00BB1BFF" w:rsidRDefault="007648CE" w:rsidP="007648CE">
      <w:pPr>
        <w:numPr>
          <w:ilvl w:val="0"/>
          <w:numId w:val="19"/>
        </w:numPr>
        <w:ind w:left="284" w:firstLine="0"/>
        <w:jc w:val="both"/>
        <w:rPr>
          <w:rFonts w:ascii="Source Sans Pro" w:hAnsi="Source Sans Pro" w:cs="Arial"/>
          <w:bCs/>
          <w:color w:val="6F7271"/>
          <w:sz w:val="20"/>
          <w:szCs w:val="20"/>
        </w:rPr>
      </w:pPr>
      <w:r w:rsidRPr="00BB1BFF">
        <w:rPr>
          <w:rFonts w:ascii="Source Sans Pro" w:hAnsi="Source Sans Pro" w:cs="Arial"/>
          <w:bCs/>
          <w:color w:val="6F7271"/>
          <w:sz w:val="20"/>
          <w:szCs w:val="20"/>
        </w:rPr>
        <w:t xml:space="preserve">Promover la conservación, organización y difusión del Patrimonio Documental archivístico de la Ciudad de México; </w:t>
      </w:r>
    </w:p>
    <w:p w:rsidR="007648CE" w:rsidRPr="00BB1BFF" w:rsidRDefault="007648CE" w:rsidP="007648CE">
      <w:pPr>
        <w:ind w:left="284"/>
        <w:jc w:val="both"/>
        <w:rPr>
          <w:rFonts w:ascii="Source Sans Pro" w:hAnsi="Source Sans Pro" w:cs="Arial"/>
          <w:bCs/>
          <w:color w:val="6F7271"/>
          <w:sz w:val="20"/>
          <w:szCs w:val="20"/>
        </w:rPr>
      </w:pPr>
    </w:p>
    <w:p w:rsidR="007648CE" w:rsidRPr="00BB1BFF" w:rsidRDefault="007648CE" w:rsidP="007648CE">
      <w:pPr>
        <w:ind w:left="284"/>
        <w:jc w:val="both"/>
        <w:rPr>
          <w:rFonts w:ascii="Source Sans Pro" w:hAnsi="Source Sans Pro" w:cs="Arial"/>
          <w:bCs/>
          <w:color w:val="6F7271"/>
          <w:sz w:val="20"/>
          <w:szCs w:val="20"/>
        </w:rPr>
      </w:pPr>
    </w:p>
    <w:p w:rsidR="007648CE" w:rsidRPr="00BB1BFF" w:rsidRDefault="007648CE" w:rsidP="007648CE">
      <w:pPr>
        <w:numPr>
          <w:ilvl w:val="0"/>
          <w:numId w:val="19"/>
        </w:numPr>
        <w:ind w:left="284" w:firstLine="0"/>
        <w:jc w:val="both"/>
        <w:rPr>
          <w:rFonts w:ascii="Source Sans Pro" w:hAnsi="Source Sans Pro" w:cs="Arial"/>
          <w:bCs/>
          <w:color w:val="6F7271"/>
          <w:sz w:val="20"/>
          <w:szCs w:val="20"/>
        </w:rPr>
      </w:pPr>
      <w:r w:rsidRPr="00BB1BFF">
        <w:rPr>
          <w:rFonts w:ascii="Source Sans Pro" w:hAnsi="Source Sans Pro" w:cs="Arial"/>
          <w:bCs/>
          <w:color w:val="6F7271"/>
          <w:sz w:val="20"/>
          <w:szCs w:val="20"/>
        </w:rPr>
        <w:t>Combatir y erradicar la corrupción y la impunidad a través de la información contenida en los archivos en posesión de los sujetos obligados, y</w:t>
      </w:r>
    </w:p>
    <w:p w:rsidR="007648CE" w:rsidRPr="00BB1BFF" w:rsidRDefault="007648CE" w:rsidP="007648CE">
      <w:pPr>
        <w:ind w:left="284"/>
        <w:jc w:val="both"/>
        <w:rPr>
          <w:rFonts w:ascii="Source Sans Pro" w:hAnsi="Source Sans Pro" w:cs="Arial"/>
          <w:bCs/>
          <w:color w:val="6F7271"/>
          <w:sz w:val="20"/>
          <w:szCs w:val="20"/>
        </w:rPr>
      </w:pPr>
    </w:p>
    <w:p w:rsidR="007648CE" w:rsidRPr="00BB1BFF" w:rsidRDefault="007648CE" w:rsidP="007648CE">
      <w:pPr>
        <w:numPr>
          <w:ilvl w:val="0"/>
          <w:numId w:val="19"/>
        </w:numPr>
        <w:ind w:left="284" w:firstLine="0"/>
        <w:jc w:val="both"/>
        <w:rPr>
          <w:rFonts w:ascii="Source Sans Pro" w:hAnsi="Source Sans Pro" w:cs="Arial"/>
          <w:bCs/>
          <w:color w:val="6F7271"/>
          <w:sz w:val="20"/>
          <w:szCs w:val="20"/>
        </w:rPr>
      </w:pPr>
      <w:r w:rsidRPr="00BB1BFF">
        <w:rPr>
          <w:rFonts w:ascii="Source Sans Pro" w:hAnsi="Source Sans Pro" w:cs="Arial"/>
          <w:bCs/>
          <w:color w:val="6F7271"/>
          <w:sz w:val="20"/>
          <w:szCs w:val="20"/>
        </w:rPr>
        <w:t>Fomentar la cultura archivística y el acceso a los archivos.</w:t>
      </w:r>
    </w:p>
    <w:p w:rsidR="007648CE" w:rsidRPr="00BB1BFF" w:rsidRDefault="007648CE" w:rsidP="007648CE">
      <w:pPr>
        <w:ind w:left="284"/>
        <w:jc w:val="both"/>
        <w:rPr>
          <w:rFonts w:ascii="Source Sans Pro" w:hAnsi="Source Sans Pro" w:cs="Arial"/>
          <w:bCs/>
          <w:color w:val="6F7271"/>
          <w:sz w:val="20"/>
          <w:szCs w:val="20"/>
        </w:rPr>
      </w:pPr>
    </w:p>
    <w:p w:rsidR="007648CE" w:rsidRPr="00BB1BFF" w:rsidRDefault="007648CE" w:rsidP="007648CE">
      <w:pPr>
        <w:ind w:left="284"/>
        <w:jc w:val="both"/>
        <w:rPr>
          <w:rFonts w:ascii="Source Sans Pro" w:hAnsi="Source Sans Pro" w:cs="Arial"/>
          <w:b/>
          <w:color w:val="6F7271"/>
          <w:sz w:val="20"/>
          <w:szCs w:val="20"/>
          <w:lang w:val="es-MX"/>
        </w:rPr>
      </w:pPr>
      <w:r w:rsidRPr="00BB1BFF">
        <w:rPr>
          <w:rFonts w:ascii="Source Sans Pro" w:hAnsi="Source Sans Pro" w:cs="Arial"/>
          <w:b/>
          <w:bCs/>
          <w:color w:val="6F7271"/>
          <w:sz w:val="20"/>
          <w:szCs w:val="20"/>
        </w:rPr>
        <w:t>Artículo 3.</w:t>
      </w:r>
      <w:r w:rsidRPr="00BB1BFF">
        <w:rPr>
          <w:rFonts w:ascii="Source Sans Pro" w:hAnsi="Source Sans Pro" w:cs="Arial"/>
          <w:b/>
          <w:color w:val="6F7271"/>
          <w:sz w:val="20"/>
          <w:szCs w:val="20"/>
        </w:rPr>
        <w:t xml:space="preserve"> </w:t>
      </w:r>
      <w:r w:rsidRPr="00BB1BFF">
        <w:rPr>
          <w:rFonts w:ascii="Source Sans Pro" w:hAnsi="Source Sans Pro" w:cs="Arial"/>
          <w:color w:val="6F7271"/>
          <w:sz w:val="20"/>
          <w:szCs w:val="20"/>
        </w:rPr>
        <w:t xml:space="preserve">La aplicación e interpretación será acorde con la </w:t>
      </w:r>
      <w:r w:rsidRPr="00BB1BFF">
        <w:rPr>
          <w:rFonts w:ascii="Source Sans Pro" w:hAnsi="Source Sans Pro" w:cs="Arial"/>
          <w:color w:val="6F7271"/>
          <w:sz w:val="20"/>
          <w:szCs w:val="20"/>
          <w:lang w:val="es-MX"/>
        </w:rPr>
        <w:t xml:space="preserve">Constitución Política de los Estados Unidos Mexicanos, los Tratados Internacionales suscritos por el Estado mexicano, la Constitución Política de la Ciudad de México, y la Ley General de Archivos. Se privilegiará el respeto, la protección, la garantía y la promoción irrestricta a los derechos humanos y se favorecerá en todo momento la protección más </w:t>
      </w:r>
      <w:r w:rsidRPr="00BB1BFF">
        <w:rPr>
          <w:rFonts w:ascii="Source Sans Pro" w:hAnsi="Source Sans Pro" w:cs="Arial"/>
          <w:color w:val="6F7271"/>
          <w:sz w:val="20"/>
          <w:szCs w:val="20"/>
          <w:lang w:val="es-MX"/>
        </w:rPr>
        <w:lastRenderedPageBreak/>
        <w:t>amplia a las personas bajo el principio pro persona, la igualdad sustantiva, la inclusión, la no discriminación y el interés público.</w:t>
      </w:r>
    </w:p>
    <w:p w:rsidR="007648CE" w:rsidRPr="00BB1BFF" w:rsidRDefault="007648CE" w:rsidP="007648CE">
      <w:pPr>
        <w:ind w:left="284"/>
        <w:jc w:val="both"/>
        <w:rPr>
          <w:rFonts w:ascii="Source Sans Pro" w:hAnsi="Source Sans Pro" w:cs="Arial"/>
          <w:color w:val="6F7271"/>
          <w:sz w:val="20"/>
          <w:szCs w:val="20"/>
          <w:lang w:val="es-MX"/>
        </w:rPr>
      </w:pPr>
    </w:p>
    <w:p w:rsidR="007648CE" w:rsidRPr="00BB1BFF" w:rsidRDefault="007648CE" w:rsidP="007648CE">
      <w:pPr>
        <w:ind w:left="284"/>
        <w:jc w:val="both"/>
        <w:rPr>
          <w:rFonts w:ascii="Source Sans Pro" w:hAnsi="Source Sans Pro" w:cs="Arial"/>
          <w:color w:val="6F7271"/>
          <w:sz w:val="20"/>
          <w:szCs w:val="20"/>
        </w:rPr>
      </w:pPr>
      <w:r w:rsidRPr="00BB1BFF">
        <w:rPr>
          <w:rFonts w:ascii="Source Sans Pro" w:hAnsi="Source Sans Pro" w:cs="Arial"/>
          <w:color w:val="6F7271"/>
          <w:sz w:val="20"/>
          <w:szCs w:val="20"/>
          <w:lang w:val="es-MX"/>
        </w:rPr>
        <w:t>A falta de disposición expresa en la presente Ley, se aplicarán de manera supletoria las disposiciones administrativas correspondientes en la Ley General de Archivos, la Ley de Responsabilidades Administrativas de la Ciudad de México, el Código de Procedimientos Civiles de la Ciudad de México y demás disposiciones en la materia.</w:t>
      </w:r>
    </w:p>
    <w:p w:rsidR="007648CE" w:rsidRPr="00BB1BFF" w:rsidRDefault="007648CE" w:rsidP="007648CE">
      <w:pPr>
        <w:ind w:left="284"/>
        <w:jc w:val="both"/>
        <w:rPr>
          <w:rFonts w:ascii="Source Sans Pro" w:hAnsi="Source Sans Pro" w:cs="Arial"/>
          <w:b/>
          <w:bCs/>
          <w:color w:val="6F7271"/>
          <w:sz w:val="20"/>
          <w:szCs w:val="20"/>
        </w:rPr>
      </w:pPr>
      <w:bookmarkStart w:id="3" w:name="Artículo_4"/>
    </w:p>
    <w:p w:rsidR="007648CE" w:rsidRPr="00BB1BFF" w:rsidRDefault="007648CE" w:rsidP="007648CE">
      <w:pPr>
        <w:ind w:left="284"/>
        <w:jc w:val="both"/>
        <w:rPr>
          <w:rFonts w:ascii="Source Sans Pro" w:hAnsi="Source Sans Pro" w:cs="Arial"/>
          <w:b/>
          <w:bCs/>
          <w:color w:val="6F7271"/>
          <w:sz w:val="20"/>
          <w:szCs w:val="20"/>
        </w:rPr>
      </w:pPr>
    </w:p>
    <w:p w:rsidR="007648CE" w:rsidRPr="00BB1BFF" w:rsidRDefault="007648CE" w:rsidP="007648CE">
      <w:pPr>
        <w:ind w:left="284"/>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Artículo 4</w:t>
      </w:r>
      <w:bookmarkEnd w:id="3"/>
      <w:r w:rsidRPr="00BB1BFF">
        <w:rPr>
          <w:rFonts w:ascii="Source Sans Pro" w:hAnsi="Source Sans Pro" w:cs="Arial"/>
          <w:b/>
          <w:bCs/>
          <w:color w:val="6F7271"/>
          <w:sz w:val="20"/>
          <w:szCs w:val="20"/>
        </w:rPr>
        <w:t>.</w:t>
      </w:r>
      <w:r w:rsidRPr="00BB1BFF">
        <w:rPr>
          <w:rFonts w:ascii="Source Sans Pro" w:hAnsi="Source Sans Pro" w:cs="Arial"/>
          <w:color w:val="6F7271"/>
          <w:sz w:val="20"/>
          <w:szCs w:val="20"/>
        </w:rPr>
        <w:t xml:space="preserve"> Para los efectos de esta Ley se entenderá por:</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numPr>
          <w:ilvl w:val="0"/>
          <w:numId w:val="17"/>
        </w:numPr>
        <w:ind w:left="426" w:firstLine="0"/>
        <w:jc w:val="both"/>
        <w:rPr>
          <w:rFonts w:ascii="Source Sans Pro" w:hAnsi="Source Sans Pro" w:cs="Arial"/>
          <w:color w:val="6F7271"/>
          <w:sz w:val="20"/>
          <w:szCs w:val="20"/>
          <w:lang w:val="es-MX"/>
        </w:rPr>
      </w:pPr>
      <w:r w:rsidRPr="00BB1BFF">
        <w:rPr>
          <w:rFonts w:ascii="Source Sans Pro" w:hAnsi="Source Sans Pro" w:cs="Arial"/>
          <w:color w:val="6F7271"/>
          <w:sz w:val="20"/>
          <w:szCs w:val="20"/>
        </w:rPr>
        <w:t>Acto de Autoridad:</w:t>
      </w:r>
      <w:r w:rsidRPr="00BB1BFF">
        <w:rPr>
          <w:rFonts w:ascii="Source Sans Pro" w:hAnsi="Source Sans Pro" w:cs="Arial"/>
          <w:color w:val="6F7271"/>
          <w:sz w:val="20"/>
          <w:szCs w:val="20"/>
          <w:lang w:val="es-MX"/>
        </w:rPr>
        <w:t xml:space="preserve"> Toda acción intencional o voluntaria que comprende actos u omisiones emitidas por los entes públicos, de manera unilateral, imperativa y coercible con las que pueden afectar la esfera jurídica, los derechos constitucionales y los derechos fundamentales de los gobernados;</w:t>
      </w:r>
    </w:p>
    <w:p w:rsidR="007648CE" w:rsidRPr="00BB1BFF" w:rsidRDefault="007648CE" w:rsidP="007648CE">
      <w:pPr>
        <w:ind w:left="426"/>
        <w:jc w:val="both"/>
        <w:rPr>
          <w:rFonts w:ascii="Source Sans Pro" w:hAnsi="Source Sans Pro" w:cs="Arial"/>
          <w:color w:val="6F7271"/>
          <w:sz w:val="20"/>
          <w:szCs w:val="20"/>
          <w:lang w:val="es-MX"/>
        </w:rPr>
      </w:pPr>
    </w:p>
    <w:p w:rsidR="007648CE" w:rsidRPr="00BB1BFF" w:rsidRDefault="007648CE" w:rsidP="007648CE">
      <w:pPr>
        <w:ind w:left="426"/>
        <w:jc w:val="both"/>
        <w:rPr>
          <w:rFonts w:ascii="Source Sans Pro" w:hAnsi="Source Sans Pro" w:cs="Arial"/>
          <w:color w:val="6F7271"/>
          <w:sz w:val="20"/>
          <w:szCs w:val="20"/>
          <w:lang w:val="es-MX"/>
        </w:rPr>
      </w:pPr>
    </w:p>
    <w:p w:rsidR="007648CE" w:rsidRPr="00BB1BFF" w:rsidRDefault="007648CE" w:rsidP="007648CE">
      <w:pPr>
        <w:numPr>
          <w:ilvl w:val="0"/>
          <w:numId w:val="17"/>
        </w:numPr>
        <w:ind w:left="426" w:firstLine="0"/>
        <w:jc w:val="both"/>
        <w:rPr>
          <w:rFonts w:ascii="Source Sans Pro" w:hAnsi="Source Sans Pro" w:cs="Arial"/>
          <w:color w:val="6F7271"/>
          <w:sz w:val="20"/>
          <w:szCs w:val="20"/>
          <w:lang w:val="es-MX"/>
        </w:rPr>
      </w:pPr>
      <w:r w:rsidRPr="00BB1BFF">
        <w:rPr>
          <w:rFonts w:ascii="Source Sans Pro" w:hAnsi="Source Sans Pro" w:cs="Arial"/>
          <w:color w:val="6F7271"/>
          <w:sz w:val="20"/>
          <w:szCs w:val="20"/>
          <w:lang w:val="es-MX"/>
        </w:rPr>
        <w:t>Administración de archivos: Las funciones, acciones, planeación, y demás actividades que permiten una adecuada administración de los archivos y por tanto de los documentos, aunque para éstos se suele referir específicamente la gestión documental. La administración de archivos permite una buena utilización y transparencia en el manejo de los diversos recursos o bienes que se tienen y requieren para el logro de los objetivos de una institución archivística;</w:t>
      </w:r>
    </w:p>
    <w:p w:rsidR="007648CE" w:rsidRPr="00BB1BFF" w:rsidRDefault="007648CE" w:rsidP="007648CE">
      <w:pPr>
        <w:ind w:left="426"/>
        <w:jc w:val="both"/>
        <w:rPr>
          <w:rFonts w:ascii="Source Sans Pro" w:hAnsi="Source Sans Pro" w:cs="Arial"/>
          <w:b/>
          <w:bCs/>
          <w:color w:val="6F7271"/>
          <w:sz w:val="20"/>
          <w:szCs w:val="20"/>
          <w:lang w:val="es-MX"/>
        </w:rPr>
      </w:pPr>
    </w:p>
    <w:p w:rsidR="007648CE" w:rsidRPr="00BB1BFF" w:rsidRDefault="007648CE" w:rsidP="007648CE">
      <w:pPr>
        <w:numPr>
          <w:ilvl w:val="0"/>
          <w:numId w:val="17"/>
        </w:numPr>
        <w:ind w:left="426" w:firstLine="0"/>
        <w:jc w:val="both"/>
        <w:rPr>
          <w:rFonts w:ascii="Source Sans Pro" w:hAnsi="Source Sans Pro" w:cs="Arial"/>
          <w:color w:val="6F7271"/>
          <w:sz w:val="20"/>
          <w:szCs w:val="20"/>
          <w:lang w:val="es-MX"/>
        </w:rPr>
      </w:pPr>
      <w:r w:rsidRPr="00BB1BFF">
        <w:rPr>
          <w:rFonts w:ascii="Source Sans Pro" w:hAnsi="Source Sans Pro" w:cs="Arial"/>
          <w:color w:val="6F7271"/>
          <w:sz w:val="20"/>
          <w:szCs w:val="20"/>
          <w:lang w:val="es-MX"/>
        </w:rPr>
        <w:t>Ajustes razonables: Las modificaciones y adaptaciones necesarias y adecuadas en la infraestructura y los servicios, que al realizarlas no impongan una carga desproporcionada o afecten derechos de terceros, que se aplican cuando se requieran en un caso particular, para garantizar que las personas gocen o ejerzan sus derechos en igualdad de condiciones con las demás;</w:t>
      </w:r>
    </w:p>
    <w:p w:rsidR="007648CE" w:rsidRPr="00BB1BFF" w:rsidRDefault="007648CE" w:rsidP="007648CE">
      <w:pPr>
        <w:ind w:left="426"/>
        <w:jc w:val="both"/>
        <w:rPr>
          <w:rFonts w:ascii="Source Sans Pro" w:hAnsi="Source Sans Pro" w:cs="Arial"/>
          <w:color w:val="6F7271"/>
          <w:sz w:val="20"/>
          <w:szCs w:val="20"/>
        </w:rPr>
      </w:pPr>
    </w:p>
    <w:p w:rsidR="007648CE" w:rsidRPr="00BB1BFF" w:rsidRDefault="007648CE" w:rsidP="007648CE">
      <w:pPr>
        <w:numPr>
          <w:ilvl w:val="0"/>
          <w:numId w:val="17"/>
        </w:numPr>
        <w:ind w:left="426" w:firstLine="0"/>
        <w:jc w:val="both"/>
        <w:rPr>
          <w:rFonts w:ascii="Source Sans Pro" w:hAnsi="Source Sans Pro" w:cs="Arial"/>
          <w:b/>
          <w:bCs/>
          <w:color w:val="6F7271"/>
          <w:sz w:val="20"/>
          <w:szCs w:val="20"/>
        </w:rPr>
      </w:pPr>
      <w:r w:rsidRPr="00BB1BFF">
        <w:rPr>
          <w:rFonts w:ascii="Source Sans Pro" w:hAnsi="Source Sans Pro" w:cs="Arial"/>
          <w:color w:val="6F7271"/>
          <w:sz w:val="20"/>
          <w:szCs w:val="20"/>
        </w:rPr>
        <w:t>Archivo: El conjunto orgánico de documentos en cualquier soporte o formato, producidos o recibidos en el ejercicio de las atribuciones y funciones de los sujetos obligados y que ocupan un lugar determinado a partir de su estructura funcional u orgánica;</w:t>
      </w:r>
    </w:p>
    <w:p w:rsidR="007648CE" w:rsidRPr="00BB1BFF" w:rsidRDefault="007648CE" w:rsidP="007648CE">
      <w:pPr>
        <w:ind w:left="426"/>
        <w:jc w:val="both"/>
        <w:rPr>
          <w:rFonts w:ascii="Source Sans Pro" w:hAnsi="Source Sans Pro" w:cs="Arial"/>
          <w:b/>
          <w:bCs/>
          <w:color w:val="6F7271"/>
          <w:sz w:val="20"/>
          <w:szCs w:val="20"/>
        </w:rPr>
      </w:pPr>
    </w:p>
    <w:p w:rsidR="007648CE" w:rsidRPr="00BB1BFF" w:rsidRDefault="007648CE" w:rsidP="007648CE">
      <w:pPr>
        <w:numPr>
          <w:ilvl w:val="0"/>
          <w:numId w:val="17"/>
        </w:numPr>
        <w:ind w:left="426" w:firstLine="0"/>
        <w:jc w:val="both"/>
        <w:rPr>
          <w:rFonts w:ascii="Source Sans Pro" w:hAnsi="Source Sans Pro" w:cs="Arial"/>
          <w:color w:val="6F7271"/>
          <w:sz w:val="20"/>
          <w:szCs w:val="20"/>
        </w:rPr>
      </w:pPr>
      <w:r w:rsidRPr="00BB1BFF">
        <w:rPr>
          <w:rFonts w:ascii="Source Sans Pro" w:hAnsi="Source Sans Pro" w:cs="Arial"/>
          <w:color w:val="6F7271"/>
          <w:sz w:val="20"/>
          <w:szCs w:val="20"/>
        </w:rPr>
        <w:t xml:space="preserve">Archivo de concentración: El integrado por documentos de archivo </w:t>
      </w:r>
      <w:r w:rsidRPr="00BB1BFF">
        <w:rPr>
          <w:rFonts w:ascii="Source Sans Pro" w:hAnsi="Source Sans Pro" w:cs="Arial"/>
          <w:color w:val="6F7271"/>
          <w:sz w:val="20"/>
          <w:szCs w:val="20"/>
          <w:lang w:val="es-MX"/>
        </w:rPr>
        <w:t xml:space="preserve">transferidos desde las áreas o unidades productoras, </w:t>
      </w:r>
      <w:r w:rsidRPr="00BB1BFF">
        <w:rPr>
          <w:rFonts w:ascii="Source Sans Pro" w:hAnsi="Source Sans Pro" w:cs="Arial"/>
          <w:color w:val="6F7271"/>
          <w:sz w:val="20"/>
          <w:szCs w:val="20"/>
        </w:rPr>
        <w:t>que tienen todavía vigencia administrativa, de consulta esporádica y que pueden ser eliminados o conservados permanentemente después de un proceso de valoración documental;</w:t>
      </w:r>
    </w:p>
    <w:p w:rsidR="007648CE" w:rsidRPr="00BB1BFF" w:rsidRDefault="007648CE" w:rsidP="007648CE">
      <w:pPr>
        <w:ind w:left="426"/>
        <w:jc w:val="both"/>
        <w:rPr>
          <w:rFonts w:ascii="Source Sans Pro" w:hAnsi="Source Sans Pro" w:cs="Arial"/>
          <w:b/>
          <w:bCs/>
          <w:color w:val="6F7271"/>
          <w:sz w:val="20"/>
          <w:szCs w:val="20"/>
        </w:rPr>
      </w:pPr>
    </w:p>
    <w:p w:rsidR="007648CE" w:rsidRPr="00BB1BFF" w:rsidRDefault="007648CE" w:rsidP="007648CE">
      <w:pPr>
        <w:numPr>
          <w:ilvl w:val="0"/>
          <w:numId w:val="17"/>
        </w:numPr>
        <w:ind w:left="426" w:firstLine="0"/>
        <w:jc w:val="both"/>
        <w:rPr>
          <w:rFonts w:ascii="Source Sans Pro" w:hAnsi="Source Sans Pro" w:cs="Arial"/>
          <w:color w:val="6F7271"/>
          <w:sz w:val="20"/>
          <w:szCs w:val="20"/>
        </w:rPr>
      </w:pPr>
      <w:r w:rsidRPr="00BB1BFF">
        <w:rPr>
          <w:rFonts w:ascii="Source Sans Pro" w:hAnsi="Source Sans Pro" w:cs="Arial"/>
          <w:color w:val="6F7271"/>
          <w:sz w:val="20"/>
          <w:szCs w:val="20"/>
        </w:rPr>
        <w:t>Archivo de trámite: Unidad administrativa integrada por documentos de archivo de uso cotidiano y necesario para el ejercicio de las atribuciones y funciones de los sujetos obligados;</w:t>
      </w:r>
    </w:p>
    <w:p w:rsidR="007648CE" w:rsidRPr="00BB1BFF" w:rsidRDefault="007648CE" w:rsidP="007648CE">
      <w:pPr>
        <w:ind w:left="426"/>
        <w:jc w:val="both"/>
        <w:rPr>
          <w:rFonts w:ascii="Source Sans Pro" w:hAnsi="Source Sans Pro" w:cs="Arial"/>
          <w:b/>
          <w:bCs/>
          <w:color w:val="6F7271"/>
          <w:sz w:val="20"/>
          <w:szCs w:val="20"/>
        </w:rPr>
      </w:pPr>
    </w:p>
    <w:p w:rsidR="007648CE" w:rsidRPr="00BB1BFF" w:rsidRDefault="007648CE" w:rsidP="007648CE">
      <w:pPr>
        <w:numPr>
          <w:ilvl w:val="0"/>
          <w:numId w:val="17"/>
        </w:numPr>
        <w:ind w:left="426" w:firstLine="0"/>
        <w:jc w:val="both"/>
        <w:rPr>
          <w:rFonts w:ascii="Source Sans Pro" w:hAnsi="Source Sans Pro" w:cs="Arial"/>
          <w:color w:val="6F7271"/>
          <w:sz w:val="20"/>
          <w:szCs w:val="20"/>
        </w:rPr>
      </w:pPr>
      <w:r w:rsidRPr="00BB1BFF">
        <w:rPr>
          <w:rFonts w:ascii="Source Sans Pro" w:hAnsi="Source Sans Pro" w:cs="Arial"/>
          <w:color w:val="6F7271"/>
          <w:sz w:val="20"/>
          <w:szCs w:val="20"/>
        </w:rPr>
        <w:t xml:space="preserve">Archivo General: El Archivo General de la Ciudad de México, entidad especializada en materia de archivos en este ámbito geográfico y que tiene por objeto </w:t>
      </w:r>
      <w:r w:rsidRPr="00BB1BFF">
        <w:rPr>
          <w:rFonts w:ascii="Source Sans Pro" w:hAnsi="Source Sans Pro" w:cs="Arial"/>
          <w:color w:val="6F7271"/>
          <w:sz w:val="20"/>
          <w:szCs w:val="20"/>
          <w:lang w:val="es-MX"/>
        </w:rPr>
        <w:t>promover la administración homogénea de los archivos, preservar, incrementar y difundir el Patrimonio Documental de esta Ciudad, con el fin de coadyuvar en el buen desarrollo de su administración, salvaguardar su memoria y contribuir a la transparencia y rendición de cuentas;</w:t>
      </w:r>
    </w:p>
    <w:p w:rsidR="007648CE" w:rsidRPr="00BB1BFF" w:rsidRDefault="007648CE" w:rsidP="007648CE">
      <w:pPr>
        <w:ind w:left="426"/>
        <w:jc w:val="both"/>
        <w:rPr>
          <w:rFonts w:ascii="Source Sans Pro" w:hAnsi="Source Sans Pro" w:cs="Arial"/>
          <w:color w:val="6F7271"/>
          <w:sz w:val="20"/>
          <w:szCs w:val="20"/>
        </w:rPr>
      </w:pPr>
    </w:p>
    <w:p w:rsidR="007648CE" w:rsidRPr="00BB1BFF" w:rsidRDefault="007648CE" w:rsidP="007648CE">
      <w:pPr>
        <w:numPr>
          <w:ilvl w:val="0"/>
          <w:numId w:val="17"/>
        </w:numPr>
        <w:ind w:left="426" w:firstLine="0"/>
        <w:jc w:val="both"/>
        <w:rPr>
          <w:rFonts w:ascii="Source Sans Pro" w:hAnsi="Source Sans Pro" w:cs="Arial"/>
          <w:color w:val="6F7271"/>
          <w:sz w:val="20"/>
          <w:szCs w:val="20"/>
        </w:rPr>
      </w:pPr>
      <w:r w:rsidRPr="00BB1BFF">
        <w:rPr>
          <w:rFonts w:ascii="Source Sans Pro" w:hAnsi="Source Sans Pro" w:cs="Arial"/>
          <w:color w:val="6F7271"/>
          <w:sz w:val="20"/>
          <w:szCs w:val="20"/>
        </w:rPr>
        <w:t>Archivo histórico: El integrado por documentos de carácter público, de conservación permanente y de relevancia para la historia y memoria nacional, regional o local;</w:t>
      </w:r>
    </w:p>
    <w:p w:rsidR="007648CE" w:rsidRPr="00BB1BFF" w:rsidRDefault="007648CE" w:rsidP="007648CE">
      <w:pPr>
        <w:ind w:left="426"/>
        <w:jc w:val="both"/>
        <w:rPr>
          <w:rFonts w:ascii="Source Sans Pro" w:hAnsi="Source Sans Pro" w:cs="Arial"/>
          <w:b/>
          <w:bCs/>
          <w:color w:val="6F7271"/>
          <w:sz w:val="20"/>
          <w:szCs w:val="20"/>
        </w:rPr>
      </w:pPr>
    </w:p>
    <w:p w:rsidR="007648CE" w:rsidRPr="00BB1BFF" w:rsidRDefault="007648CE" w:rsidP="007648CE">
      <w:pPr>
        <w:numPr>
          <w:ilvl w:val="0"/>
          <w:numId w:val="17"/>
        </w:numPr>
        <w:ind w:left="426" w:firstLine="0"/>
        <w:jc w:val="both"/>
        <w:rPr>
          <w:rFonts w:ascii="Source Sans Pro" w:hAnsi="Source Sans Pro" w:cs="Arial"/>
          <w:color w:val="6F7271"/>
          <w:sz w:val="20"/>
          <w:szCs w:val="20"/>
        </w:rPr>
      </w:pPr>
      <w:r w:rsidRPr="00BB1BFF">
        <w:rPr>
          <w:rFonts w:ascii="Source Sans Pro" w:hAnsi="Source Sans Pro" w:cs="Arial"/>
          <w:color w:val="6F7271"/>
          <w:sz w:val="20"/>
          <w:szCs w:val="20"/>
        </w:rPr>
        <w:t xml:space="preserve">Archivos privados de interés público: El conjunto de documentos de relevancia histórica, social, cultural, científica o </w:t>
      </w:r>
      <w:r w:rsidRPr="00BB1BFF">
        <w:rPr>
          <w:rFonts w:ascii="Source Sans Pro" w:hAnsi="Source Sans Pro" w:cs="Arial"/>
          <w:color w:val="6F7271"/>
          <w:sz w:val="20"/>
          <w:szCs w:val="20"/>
          <w:lang w:val="es-MX"/>
        </w:rPr>
        <w:t>técnica,</w:t>
      </w:r>
      <w:r w:rsidRPr="00BB1BFF">
        <w:rPr>
          <w:rFonts w:ascii="Source Sans Pro" w:hAnsi="Source Sans Pro" w:cs="Arial"/>
          <w:color w:val="6F7271"/>
          <w:sz w:val="20"/>
          <w:szCs w:val="20"/>
        </w:rPr>
        <w:t xml:space="preserve"> que se encuentran en propiedad de particulares que no reciban o ejerzan recursos públicos ni realicen actos de autoridad en los diversos ámbitos de gobierno;</w:t>
      </w:r>
    </w:p>
    <w:p w:rsidR="007648CE" w:rsidRPr="00BB1BFF" w:rsidRDefault="007648CE" w:rsidP="007648CE">
      <w:pPr>
        <w:ind w:left="426"/>
        <w:jc w:val="both"/>
        <w:rPr>
          <w:rFonts w:ascii="Source Sans Pro" w:hAnsi="Source Sans Pro" w:cs="Arial"/>
          <w:b/>
          <w:bCs/>
          <w:color w:val="6F7271"/>
          <w:sz w:val="20"/>
          <w:szCs w:val="20"/>
        </w:rPr>
      </w:pPr>
    </w:p>
    <w:p w:rsidR="007648CE" w:rsidRPr="00BB1BFF" w:rsidRDefault="007648CE" w:rsidP="007648CE">
      <w:pPr>
        <w:numPr>
          <w:ilvl w:val="0"/>
          <w:numId w:val="17"/>
        </w:numPr>
        <w:ind w:left="426" w:firstLine="0"/>
        <w:jc w:val="both"/>
        <w:rPr>
          <w:rFonts w:ascii="Source Sans Pro" w:hAnsi="Source Sans Pro" w:cs="Arial"/>
          <w:color w:val="6F7271"/>
          <w:sz w:val="20"/>
          <w:szCs w:val="20"/>
        </w:rPr>
      </w:pPr>
      <w:r w:rsidRPr="00BB1BFF">
        <w:rPr>
          <w:rFonts w:ascii="Source Sans Pro" w:hAnsi="Source Sans Pro" w:cs="Arial"/>
          <w:color w:val="6F7271"/>
          <w:sz w:val="20"/>
          <w:szCs w:val="20"/>
        </w:rPr>
        <w:t>Área Coordinadora de Archivos: La instancia encargada de promover y vigilar el cumplimiento de las disposiciones en materia de gestión documental y administración de archivos, así como de coordinar las áreas operativas del Sistema Institucional de Archivos;</w:t>
      </w:r>
    </w:p>
    <w:p w:rsidR="007648CE" w:rsidRPr="00BB1BFF" w:rsidRDefault="007648CE" w:rsidP="007648CE">
      <w:pPr>
        <w:ind w:left="426"/>
        <w:jc w:val="both"/>
        <w:rPr>
          <w:rFonts w:ascii="Source Sans Pro" w:hAnsi="Source Sans Pro" w:cs="Arial"/>
          <w:b/>
          <w:bCs/>
          <w:color w:val="6F7271"/>
          <w:sz w:val="20"/>
          <w:szCs w:val="20"/>
        </w:rPr>
      </w:pPr>
    </w:p>
    <w:p w:rsidR="007648CE" w:rsidRPr="00BB1BFF" w:rsidRDefault="007648CE" w:rsidP="007648CE">
      <w:pPr>
        <w:numPr>
          <w:ilvl w:val="0"/>
          <w:numId w:val="17"/>
        </w:numPr>
        <w:ind w:left="426" w:firstLine="0"/>
        <w:jc w:val="both"/>
        <w:rPr>
          <w:rFonts w:ascii="Source Sans Pro" w:hAnsi="Source Sans Pro" w:cs="Arial"/>
          <w:color w:val="6F7271"/>
          <w:sz w:val="20"/>
          <w:szCs w:val="20"/>
        </w:rPr>
      </w:pPr>
      <w:r w:rsidRPr="00BB1BFF">
        <w:rPr>
          <w:rFonts w:ascii="Source Sans Pro" w:hAnsi="Source Sans Pro" w:cs="Arial"/>
          <w:color w:val="6F7271"/>
          <w:sz w:val="20"/>
          <w:szCs w:val="20"/>
        </w:rPr>
        <w:lastRenderedPageBreak/>
        <w:t>Áreas operativas: Las que integran el Sistema Institucional de Archivos: unidad de correspondencia, archivo(s) de trámite, archivo de concentración y, en su caso, archivo histórico;</w:t>
      </w:r>
    </w:p>
    <w:p w:rsidR="007648CE" w:rsidRPr="00BB1BFF" w:rsidRDefault="007648CE" w:rsidP="007648CE">
      <w:pPr>
        <w:ind w:left="426"/>
        <w:jc w:val="both"/>
        <w:rPr>
          <w:rFonts w:ascii="Source Sans Pro" w:hAnsi="Source Sans Pro" w:cs="Arial"/>
          <w:b/>
          <w:bCs/>
          <w:color w:val="6F7271"/>
          <w:sz w:val="20"/>
          <w:szCs w:val="20"/>
        </w:rPr>
      </w:pPr>
    </w:p>
    <w:p w:rsidR="007648CE" w:rsidRPr="00BB1BFF" w:rsidRDefault="007648CE" w:rsidP="007648CE">
      <w:pPr>
        <w:numPr>
          <w:ilvl w:val="0"/>
          <w:numId w:val="17"/>
        </w:numPr>
        <w:ind w:left="426" w:firstLine="0"/>
        <w:jc w:val="both"/>
        <w:rPr>
          <w:rFonts w:ascii="Source Sans Pro" w:hAnsi="Source Sans Pro" w:cs="Arial"/>
          <w:color w:val="6F7271"/>
          <w:sz w:val="20"/>
          <w:szCs w:val="20"/>
        </w:rPr>
      </w:pPr>
      <w:r w:rsidRPr="00BB1BFF">
        <w:rPr>
          <w:rFonts w:ascii="Source Sans Pro" w:hAnsi="Source Sans Pro" w:cs="Arial"/>
          <w:color w:val="6F7271"/>
          <w:sz w:val="20"/>
          <w:szCs w:val="20"/>
        </w:rPr>
        <w:t>Baja documental: La eliminación de aquellos documentos que hayan prescrito en su vigencia administrativa, en conformidad con los plazos de conservación establecidos en el catálogo de disposición documental y que no posean los valores secundarios o históricos considerados para ser conservados de manera permanente, de acuerdo con la Ley y las disposiciones jurídicas aplicables;</w:t>
      </w:r>
    </w:p>
    <w:p w:rsidR="007648CE" w:rsidRPr="00BB1BFF" w:rsidRDefault="007648CE" w:rsidP="007648CE">
      <w:pPr>
        <w:ind w:left="426"/>
        <w:jc w:val="both"/>
        <w:rPr>
          <w:rFonts w:ascii="Source Sans Pro" w:hAnsi="Source Sans Pro" w:cs="Arial"/>
          <w:b/>
          <w:bCs/>
          <w:color w:val="6F7271"/>
          <w:sz w:val="20"/>
          <w:szCs w:val="20"/>
        </w:rPr>
      </w:pPr>
    </w:p>
    <w:p w:rsidR="007648CE" w:rsidRPr="00BB1BFF" w:rsidRDefault="007648CE" w:rsidP="007648CE">
      <w:pPr>
        <w:numPr>
          <w:ilvl w:val="0"/>
          <w:numId w:val="17"/>
        </w:numPr>
        <w:ind w:left="426" w:firstLine="0"/>
        <w:jc w:val="both"/>
        <w:rPr>
          <w:rFonts w:ascii="Source Sans Pro" w:hAnsi="Source Sans Pro" w:cs="Arial"/>
          <w:color w:val="6F7271"/>
          <w:sz w:val="20"/>
          <w:szCs w:val="20"/>
        </w:rPr>
      </w:pPr>
      <w:r w:rsidRPr="00BB1BFF">
        <w:rPr>
          <w:rFonts w:ascii="Source Sans Pro" w:hAnsi="Source Sans Pro" w:cs="Arial"/>
          <w:color w:val="6F7271"/>
          <w:sz w:val="20"/>
          <w:szCs w:val="20"/>
        </w:rPr>
        <w:t>Catálogo de disposición documental: Al registro general y sistemático que establece los valores documentales, la vigencia documental, los plazos de conservación y la disposición de las series documental;</w:t>
      </w:r>
    </w:p>
    <w:p w:rsidR="007648CE" w:rsidRPr="00BB1BFF" w:rsidRDefault="007648CE" w:rsidP="007648CE">
      <w:pPr>
        <w:ind w:left="426"/>
        <w:jc w:val="both"/>
        <w:rPr>
          <w:rFonts w:ascii="Source Sans Pro" w:hAnsi="Source Sans Pro" w:cs="Arial"/>
          <w:b/>
          <w:bCs/>
          <w:color w:val="6F7271"/>
          <w:sz w:val="20"/>
          <w:szCs w:val="20"/>
        </w:rPr>
      </w:pPr>
    </w:p>
    <w:p w:rsidR="007648CE" w:rsidRPr="00BB1BFF" w:rsidRDefault="007648CE" w:rsidP="007648CE">
      <w:pPr>
        <w:numPr>
          <w:ilvl w:val="0"/>
          <w:numId w:val="17"/>
        </w:numPr>
        <w:ind w:left="426" w:firstLine="0"/>
        <w:jc w:val="both"/>
        <w:rPr>
          <w:rFonts w:ascii="Source Sans Pro" w:hAnsi="Source Sans Pro" w:cs="Arial"/>
          <w:color w:val="6F7271"/>
          <w:sz w:val="20"/>
          <w:szCs w:val="20"/>
        </w:rPr>
      </w:pPr>
      <w:r w:rsidRPr="00BB1BFF">
        <w:rPr>
          <w:rFonts w:ascii="Source Sans Pro" w:hAnsi="Source Sans Pro" w:cs="Arial"/>
          <w:color w:val="6F7271"/>
          <w:sz w:val="20"/>
          <w:szCs w:val="20"/>
        </w:rPr>
        <w:t>Ciclo vital: A las etapas por las que atraviesan los documentos de archivo desde su producción o recepción hasta su baja documental o transferencia a un archivo histórico;</w:t>
      </w:r>
    </w:p>
    <w:p w:rsidR="007648CE" w:rsidRPr="00BB1BFF" w:rsidRDefault="007648CE" w:rsidP="007648CE">
      <w:pPr>
        <w:ind w:left="426"/>
        <w:jc w:val="both"/>
        <w:rPr>
          <w:rFonts w:ascii="Source Sans Pro" w:hAnsi="Source Sans Pro" w:cs="Arial"/>
          <w:color w:val="6F7271"/>
          <w:sz w:val="20"/>
          <w:szCs w:val="20"/>
        </w:rPr>
      </w:pPr>
    </w:p>
    <w:p w:rsidR="007648CE" w:rsidRPr="00BB1BFF" w:rsidRDefault="007648CE" w:rsidP="007648CE">
      <w:pPr>
        <w:numPr>
          <w:ilvl w:val="0"/>
          <w:numId w:val="17"/>
        </w:numPr>
        <w:ind w:left="426" w:firstLine="0"/>
        <w:jc w:val="both"/>
        <w:rPr>
          <w:rFonts w:ascii="Source Sans Pro" w:hAnsi="Source Sans Pro" w:cs="Arial"/>
          <w:b/>
          <w:bCs/>
          <w:color w:val="6F7271"/>
          <w:sz w:val="20"/>
          <w:szCs w:val="20"/>
        </w:rPr>
      </w:pPr>
      <w:r w:rsidRPr="00BB1BFF">
        <w:rPr>
          <w:rFonts w:ascii="Source Sans Pro" w:hAnsi="Source Sans Pro" w:cs="Arial"/>
          <w:color w:val="6F7271"/>
          <w:sz w:val="20"/>
          <w:szCs w:val="20"/>
        </w:rPr>
        <w:t>Colección documental: Conjunto de documentos reunidos por criterios subjetivos (temas, materias, soportes y técnicas de producción) y que por lo tanto, no responde al principio de procedencia;</w:t>
      </w:r>
    </w:p>
    <w:p w:rsidR="007648CE" w:rsidRPr="00BB1BFF" w:rsidRDefault="007648CE" w:rsidP="007648CE">
      <w:pPr>
        <w:ind w:left="426"/>
        <w:jc w:val="both"/>
        <w:rPr>
          <w:rFonts w:ascii="Source Sans Pro" w:hAnsi="Source Sans Pro" w:cs="Arial"/>
          <w:b/>
          <w:bCs/>
          <w:color w:val="6F7271"/>
          <w:sz w:val="20"/>
          <w:szCs w:val="20"/>
        </w:rPr>
      </w:pPr>
    </w:p>
    <w:p w:rsidR="007648CE" w:rsidRPr="00BB1BFF" w:rsidRDefault="007648CE" w:rsidP="007648CE">
      <w:pPr>
        <w:numPr>
          <w:ilvl w:val="0"/>
          <w:numId w:val="17"/>
        </w:numPr>
        <w:ind w:left="426" w:firstLine="0"/>
        <w:jc w:val="both"/>
        <w:rPr>
          <w:rFonts w:ascii="Source Sans Pro" w:hAnsi="Source Sans Pro" w:cs="Arial"/>
          <w:color w:val="6F7271"/>
          <w:sz w:val="20"/>
          <w:szCs w:val="20"/>
        </w:rPr>
      </w:pPr>
      <w:r w:rsidRPr="00BB1BFF">
        <w:rPr>
          <w:rFonts w:ascii="Source Sans Pro" w:hAnsi="Source Sans Pro" w:cs="Arial"/>
          <w:color w:val="6F7271"/>
          <w:sz w:val="20"/>
          <w:szCs w:val="20"/>
        </w:rPr>
        <w:t xml:space="preserve">Consejo: Al </w:t>
      </w:r>
      <w:r w:rsidRPr="00BB1BFF">
        <w:rPr>
          <w:rFonts w:ascii="Source Sans Pro" w:hAnsi="Source Sans Pro" w:cs="Arial"/>
          <w:color w:val="6F7271"/>
          <w:sz w:val="20"/>
          <w:szCs w:val="20"/>
          <w:lang w:val="es-MX"/>
        </w:rPr>
        <w:t>Consejo de Archivos de la Ciudad de México</w:t>
      </w:r>
      <w:r w:rsidRPr="00BB1BFF">
        <w:rPr>
          <w:rFonts w:ascii="Source Sans Pro" w:hAnsi="Source Sans Pro" w:cs="Arial"/>
          <w:color w:val="6F7271"/>
          <w:sz w:val="20"/>
          <w:szCs w:val="20"/>
        </w:rPr>
        <w:t>;</w:t>
      </w:r>
    </w:p>
    <w:p w:rsidR="007648CE" w:rsidRPr="00BB1BFF" w:rsidRDefault="007648CE" w:rsidP="007648CE">
      <w:pPr>
        <w:ind w:left="426"/>
        <w:jc w:val="both"/>
        <w:rPr>
          <w:rFonts w:ascii="Source Sans Pro" w:hAnsi="Source Sans Pro" w:cs="Arial"/>
          <w:b/>
          <w:bCs/>
          <w:color w:val="6F7271"/>
          <w:sz w:val="20"/>
          <w:szCs w:val="20"/>
        </w:rPr>
      </w:pPr>
    </w:p>
    <w:p w:rsidR="007648CE" w:rsidRPr="00BB1BFF" w:rsidRDefault="007648CE" w:rsidP="007648CE">
      <w:pPr>
        <w:numPr>
          <w:ilvl w:val="0"/>
          <w:numId w:val="17"/>
        </w:numPr>
        <w:ind w:left="426" w:firstLine="0"/>
        <w:jc w:val="both"/>
        <w:rPr>
          <w:rFonts w:ascii="Source Sans Pro" w:hAnsi="Source Sans Pro" w:cs="Arial"/>
          <w:color w:val="6F7271"/>
          <w:sz w:val="20"/>
          <w:szCs w:val="20"/>
        </w:rPr>
      </w:pPr>
      <w:r w:rsidRPr="00BB1BFF">
        <w:rPr>
          <w:rFonts w:ascii="Source Sans Pro" w:hAnsi="Source Sans Pro" w:cs="Arial"/>
          <w:color w:val="6F7271"/>
          <w:sz w:val="20"/>
          <w:szCs w:val="20"/>
        </w:rPr>
        <w:t>Consejo Nacional: Al Consejo Nacional de Archivos;</w:t>
      </w:r>
    </w:p>
    <w:p w:rsidR="007648CE" w:rsidRPr="00BB1BFF" w:rsidRDefault="007648CE" w:rsidP="007648CE">
      <w:pPr>
        <w:ind w:left="426"/>
        <w:jc w:val="both"/>
        <w:rPr>
          <w:rFonts w:ascii="Source Sans Pro" w:hAnsi="Source Sans Pro" w:cs="Arial"/>
          <w:b/>
          <w:bCs/>
          <w:color w:val="6F7271"/>
          <w:sz w:val="20"/>
          <w:szCs w:val="20"/>
        </w:rPr>
      </w:pPr>
    </w:p>
    <w:p w:rsidR="007648CE" w:rsidRPr="00BB1BFF" w:rsidRDefault="007648CE" w:rsidP="007648CE">
      <w:pPr>
        <w:numPr>
          <w:ilvl w:val="0"/>
          <w:numId w:val="17"/>
        </w:numPr>
        <w:ind w:left="426" w:firstLine="0"/>
        <w:jc w:val="both"/>
        <w:rPr>
          <w:rFonts w:ascii="Source Sans Pro" w:hAnsi="Source Sans Pro" w:cs="Arial"/>
          <w:b/>
          <w:bCs/>
          <w:color w:val="6F7271"/>
          <w:sz w:val="20"/>
          <w:szCs w:val="20"/>
          <w:lang w:val="es-MX"/>
        </w:rPr>
      </w:pPr>
      <w:r w:rsidRPr="00BB1BFF">
        <w:rPr>
          <w:rFonts w:ascii="Source Sans Pro" w:hAnsi="Source Sans Pro" w:cs="Arial"/>
          <w:bCs/>
          <w:color w:val="6F7271"/>
          <w:sz w:val="20"/>
          <w:szCs w:val="20"/>
          <w:lang w:val="es-MX"/>
        </w:rPr>
        <w:t>COTECIAD: Comité Técnico Interno de Administración de Documentos, es un grupo interdisciplinario de personas servidoras públicas responsables de promover y garantizar la correcta gestión de los documentos y la administración de archivos con la finalidad de coadyuvar en la valoración y gestión documental</w:t>
      </w:r>
      <w:r w:rsidRPr="00BB1BFF">
        <w:rPr>
          <w:rFonts w:ascii="Source Sans Pro" w:hAnsi="Source Sans Pro" w:cs="Arial"/>
          <w:b/>
          <w:bCs/>
          <w:color w:val="6F7271"/>
          <w:sz w:val="20"/>
          <w:szCs w:val="20"/>
          <w:lang w:val="es-MX"/>
        </w:rPr>
        <w:t>;</w:t>
      </w:r>
    </w:p>
    <w:p w:rsidR="007648CE" w:rsidRPr="00BB1BFF" w:rsidRDefault="007648CE" w:rsidP="007648CE">
      <w:pPr>
        <w:ind w:left="426"/>
        <w:jc w:val="both"/>
        <w:rPr>
          <w:rFonts w:ascii="Source Sans Pro" w:hAnsi="Source Sans Pro" w:cs="Arial"/>
          <w:b/>
          <w:bCs/>
          <w:color w:val="6F7271"/>
          <w:sz w:val="20"/>
          <w:szCs w:val="20"/>
          <w:lang w:val="es-MX"/>
        </w:rPr>
      </w:pPr>
    </w:p>
    <w:p w:rsidR="007648CE" w:rsidRPr="00BB1BFF" w:rsidRDefault="007648CE" w:rsidP="007648CE">
      <w:pPr>
        <w:numPr>
          <w:ilvl w:val="0"/>
          <w:numId w:val="17"/>
        </w:numPr>
        <w:ind w:left="426" w:firstLine="0"/>
        <w:jc w:val="both"/>
        <w:rPr>
          <w:rFonts w:ascii="Source Sans Pro" w:hAnsi="Source Sans Pro" w:cs="Arial"/>
          <w:color w:val="6F7271"/>
          <w:sz w:val="20"/>
          <w:szCs w:val="20"/>
        </w:rPr>
      </w:pPr>
      <w:r w:rsidRPr="00BB1BFF">
        <w:rPr>
          <w:rFonts w:ascii="Source Sans Pro" w:hAnsi="Source Sans Pro" w:cs="Arial"/>
          <w:color w:val="6F7271"/>
          <w:sz w:val="20"/>
          <w:szCs w:val="20"/>
        </w:rPr>
        <w:t>Conservación de documentos: El conjunto de procedimientos y medidas destinados a asegurar la prevención de alteraciones físicas de los documentos en papel y la preservación de los documentos digitales a largo plazo;</w:t>
      </w:r>
    </w:p>
    <w:p w:rsidR="007648CE" w:rsidRPr="00BB1BFF" w:rsidRDefault="007648CE" w:rsidP="007648CE">
      <w:pPr>
        <w:ind w:left="426"/>
        <w:jc w:val="both"/>
        <w:rPr>
          <w:rFonts w:ascii="Source Sans Pro" w:hAnsi="Source Sans Pro" w:cs="Arial"/>
          <w:color w:val="6F7271"/>
          <w:sz w:val="20"/>
          <w:szCs w:val="20"/>
        </w:rPr>
      </w:pPr>
    </w:p>
    <w:p w:rsidR="007648CE" w:rsidRPr="00BB1BFF" w:rsidRDefault="007648CE" w:rsidP="007648CE">
      <w:pPr>
        <w:numPr>
          <w:ilvl w:val="0"/>
          <w:numId w:val="17"/>
        </w:numPr>
        <w:ind w:left="426" w:firstLine="0"/>
        <w:jc w:val="both"/>
        <w:rPr>
          <w:rFonts w:ascii="Source Sans Pro" w:hAnsi="Source Sans Pro" w:cs="Arial"/>
          <w:color w:val="6F7271"/>
          <w:sz w:val="20"/>
          <w:szCs w:val="20"/>
        </w:rPr>
      </w:pPr>
      <w:r w:rsidRPr="00BB1BFF">
        <w:rPr>
          <w:rFonts w:ascii="Source Sans Pro" w:hAnsi="Source Sans Pro" w:cs="Arial"/>
          <w:color w:val="6F7271"/>
          <w:sz w:val="20"/>
          <w:szCs w:val="20"/>
          <w:lang w:val="es-MX"/>
        </w:rPr>
        <w:t>Consulta de documentos: A las actividades relacionadas con el acceso a los documentos debidamente organizados que garantizan el derecho que tienen los usuarios mediante la atención de requerimientos;</w:t>
      </w:r>
    </w:p>
    <w:p w:rsidR="007648CE" w:rsidRPr="00BB1BFF" w:rsidRDefault="007648CE" w:rsidP="007648CE">
      <w:pPr>
        <w:ind w:left="426"/>
        <w:jc w:val="both"/>
        <w:rPr>
          <w:rFonts w:ascii="Source Sans Pro" w:hAnsi="Source Sans Pro" w:cs="Arial"/>
          <w:b/>
          <w:bCs/>
          <w:color w:val="6F7271"/>
          <w:sz w:val="20"/>
          <w:szCs w:val="20"/>
        </w:rPr>
      </w:pPr>
    </w:p>
    <w:p w:rsidR="007648CE" w:rsidRPr="00BB1BFF" w:rsidRDefault="007648CE" w:rsidP="007648CE">
      <w:pPr>
        <w:numPr>
          <w:ilvl w:val="0"/>
          <w:numId w:val="17"/>
        </w:numPr>
        <w:ind w:left="426" w:firstLine="0"/>
        <w:jc w:val="both"/>
        <w:rPr>
          <w:rFonts w:ascii="Source Sans Pro" w:hAnsi="Source Sans Pro" w:cs="Arial"/>
          <w:b/>
          <w:bCs/>
          <w:color w:val="6F7271"/>
          <w:sz w:val="20"/>
          <w:szCs w:val="20"/>
        </w:rPr>
      </w:pPr>
      <w:r w:rsidRPr="00BB1BFF">
        <w:rPr>
          <w:rFonts w:ascii="Source Sans Pro" w:hAnsi="Source Sans Pro" w:cs="Arial"/>
          <w:color w:val="6F7271"/>
          <w:sz w:val="20"/>
          <w:szCs w:val="20"/>
        </w:rPr>
        <w:t>Cuadro general de clasificación archivística: El instrumento que refleja la estructura de un archivo con base en las atribuciones, funciones y estructura orgánica de cada sujeto obligado y que permite dar a cada documento su lugar en el conjunto orgánico que es el archivo;</w:t>
      </w:r>
    </w:p>
    <w:p w:rsidR="007648CE" w:rsidRPr="00BB1BFF" w:rsidRDefault="007648CE" w:rsidP="007648CE">
      <w:pPr>
        <w:ind w:left="426"/>
        <w:jc w:val="both"/>
        <w:rPr>
          <w:rFonts w:ascii="Source Sans Pro" w:hAnsi="Source Sans Pro" w:cs="Arial"/>
          <w:color w:val="6F7271"/>
          <w:sz w:val="20"/>
          <w:szCs w:val="20"/>
        </w:rPr>
      </w:pPr>
    </w:p>
    <w:p w:rsidR="007648CE" w:rsidRPr="00BB1BFF" w:rsidRDefault="007648CE" w:rsidP="007648CE">
      <w:pPr>
        <w:ind w:left="426"/>
        <w:jc w:val="both"/>
        <w:rPr>
          <w:rFonts w:ascii="Source Sans Pro" w:hAnsi="Source Sans Pro" w:cs="Arial"/>
          <w:color w:val="6F7271"/>
          <w:sz w:val="20"/>
          <w:szCs w:val="20"/>
        </w:rPr>
      </w:pPr>
    </w:p>
    <w:p w:rsidR="007648CE" w:rsidRPr="00BB1BFF" w:rsidRDefault="007648CE" w:rsidP="007648CE">
      <w:pPr>
        <w:numPr>
          <w:ilvl w:val="0"/>
          <w:numId w:val="17"/>
        </w:numPr>
        <w:ind w:left="426" w:firstLine="0"/>
        <w:jc w:val="both"/>
        <w:rPr>
          <w:rFonts w:ascii="Source Sans Pro" w:hAnsi="Source Sans Pro" w:cs="Arial"/>
          <w:b/>
          <w:bCs/>
          <w:color w:val="6F7271"/>
          <w:sz w:val="20"/>
          <w:szCs w:val="20"/>
        </w:rPr>
      </w:pPr>
      <w:r w:rsidRPr="00BB1BFF">
        <w:rPr>
          <w:rFonts w:ascii="Source Sans Pro" w:hAnsi="Source Sans Pro" w:cs="Arial"/>
          <w:color w:val="6F7271"/>
          <w:sz w:val="20"/>
          <w:szCs w:val="20"/>
        </w:rPr>
        <w:t>Descripción archivística: La representación y enumeración de los principales elementos formales e informativos de los documentos de archivo y sus agrupaciones, así como del o los contextos en los cuales se produjeron;</w:t>
      </w:r>
    </w:p>
    <w:p w:rsidR="007648CE" w:rsidRPr="00BB1BFF" w:rsidRDefault="007648CE" w:rsidP="007648CE">
      <w:pPr>
        <w:ind w:left="426"/>
        <w:jc w:val="both"/>
        <w:rPr>
          <w:rFonts w:ascii="Source Sans Pro" w:hAnsi="Source Sans Pro" w:cs="Arial"/>
          <w:b/>
          <w:bCs/>
          <w:color w:val="6F7271"/>
          <w:sz w:val="20"/>
          <w:szCs w:val="20"/>
        </w:rPr>
      </w:pPr>
    </w:p>
    <w:p w:rsidR="007648CE" w:rsidRPr="00BB1BFF" w:rsidRDefault="007648CE" w:rsidP="007648CE">
      <w:pPr>
        <w:numPr>
          <w:ilvl w:val="0"/>
          <w:numId w:val="17"/>
        </w:numPr>
        <w:ind w:left="426" w:firstLine="0"/>
        <w:jc w:val="both"/>
        <w:rPr>
          <w:rFonts w:ascii="Source Sans Pro" w:hAnsi="Source Sans Pro" w:cs="Arial"/>
          <w:b/>
          <w:bCs/>
          <w:color w:val="6F7271"/>
          <w:sz w:val="20"/>
          <w:szCs w:val="20"/>
        </w:rPr>
      </w:pPr>
      <w:r w:rsidRPr="00BB1BFF">
        <w:rPr>
          <w:rFonts w:ascii="Source Sans Pro" w:hAnsi="Source Sans Pro" w:cs="Arial"/>
          <w:color w:val="6F7271"/>
          <w:sz w:val="20"/>
          <w:szCs w:val="20"/>
        </w:rPr>
        <w:t xml:space="preserve">Director o Directora General: La persona titular de la Dirección del Archivo General de la Ciudad de México; </w:t>
      </w:r>
    </w:p>
    <w:p w:rsidR="007648CE" w:rsidRPr="00BB1BFF" w:rsidRDefault="007648CE" w:rsidP="007648CE">
      <w:pPr>
        <w:ind w:left="426"/>
        <w:jc w:val="both"/>
        <w:rPr>
          <w:rFonts w:ascii="Source Sans Pro" w:hAnsi="Source Sans Pro" w:cs="Arial"/>
          <w:b/>
          <w:bCs/>
          <w:color w:val="6F7271"/>
          <w:sz w:val="20"/>
          <w:szCs w:val="20"/>
        </w:rPr>
      </w:pPr>
    </w:p>
    <w:p w:rsidR="007648CE" w:rsidRPr="00BB1BFF" w:rsidRDefault="007648CE" w:rsidP="007648CE">
      <w:pPr>
        <w:numPr>
          <w:ilvl w:val="0"/>
          <w:numId w:val="17"/>
        </w:numPr>
        <w:ind w:left="426" w:firstLine="0"/>
        <w:jc w:val="both"/>
        <w:rPr>
          <w:rFonts w:ascii="Source Sans Pro" w:hAnsi="Source Sans Pro" w:cs="Arial"/>
          <w:color w:val="6F7271"/>
          <w:sz w:val="20"/>
          <w:szCs w:val="20"/>
        </w:rPr>
      </w:pPr>
      <w:r w:rsidRPr="00BB1BFF">
        <w:rPr>
          <w:rFonts w:ascii="Source Sans Pro" w:hAnsi="Source Sans Pro" w:cs="Arial"/>
          <w:color w:val="6F7271"/>
          <w:sz w:val="20"/>
          <w:szCs w:val="20"/>
        </w:rPr>
        <w:t xml:space="preserve">Disposición documental: La selección sistemática de los expedientes de los archivos de trámite y concentración cuyo </w:t>
      </w:r>
      <w:r w:rsidRPr="00BB1BFF">
        <w:rPr>
          <w:rFonts w:ascii="Source Sans Pro" w:hAnsi="Source Sans Pro" w:cs="Arial"/>
          <w:color w:val="6F7271"/>
          <w:sz w:val="20"/>
          <w:szCs w:val="20"/>
          <w:lang w:val="es-MX"/>
        </w:rPr>
        <w:t xml:space="preserve">uso administrativo o </w:t>
      </w:r>
      <w:r w:rsidRPr="00BB1BFF">
        <w:rPr>
          <w:rFonts w:ascii="Source Sans Pro" w:hAnsi="Source Sans Pro" w:cs="Arial"/>
          <w:color w:val="6F7271"/>
          <w:sz w:val="20"/>
          <w:szCs w:val="20"/>
        </w:rPr>
        <w:t>vigencia documental y plazo de conservación hayan prescrito, con el fin de realizar transferencias ordenadas o bajas documentales;</w:t>
      </w:r>
    </w:p>
    <w:p w:rsidR="007648CE" w:rsidRPr="00BB1BFF" w:rsidRDefault="007648CE" w:rsidP="007648CE">
      <w:pPr>
        <w:ind w:left="426"/>
        <w:jc w:val="both"/>
        <w:rPr>
          <w:rFonts w:ascii="Source Sans Pro" w:hAnsi="Source Sans Pro" w:cs="Arial"/>
          <w:b/>
          <w:bCs/>
          <w:color w:val="6F7271"/>
          <w:sz w:val="20"/>
          <w:szCs w:val="20"/>
        </w:rPr>
      </w:pPr>
    </w:p>
    <w:p w:rsidR="007648CE" w:rsidRPr="00BB1BFF" w:rsidRDefault="007648CE" w:rsidP="007648CE">
      <w:pPr>
        <w:numPr>
          <w:ilvl w:val="0"/>
          <w:numId w:val="17"/>
        </w:numPr>
        <w:ind w:left="426" w:firstLine="0"/>
        <w:jc w:val="both"/>
        <w:rPr>
          <w:rFonts w:ascii="Source Sans Pro" w:hAnsi="Source Sans Pro" w:cs="Arial"/>
          <w:b/>
          <w:bCs/>
          <w:color w:val="6F7271"/>
          <w:sz w:val="20"/>
          <w:szCs w:val="20"/>
          <w:lang w:val="es-MX"/>
        </w:rPr>
      </w:pPr>
      <w:r w:rsidRPr="00BB1BFF">
        <w:rPr>
          <w:rFonts w:ascii="Source Sans Pro" w:hAnsi="Source Sans Pro" w:cs="Arial"/>
          <w:color w:val="6F7271"/>
          <w:sz w:val="20"/>
          <w:szCs w:val="20"/>
        </w:rPr>
        <w:lastRenderedPageBreak/>
        <w:t>Documento de archivo: Aquel que registra un hecho, acto administrativo, jurídico, fiscal o contable, producido, recibido y utilizado en el ejercicio de las facultades, competencias, atribuciones o funciones de los sujetos obligados, con independencia de su soporte documental y que encuentra pleno sentido al relacionarse con otros documentos para formar expedientes;</w:t>
      </w:r>
    </w:p>
    <w:p w:rsidR="007648CE" w:rsidRPr="00BB1BFF" w:rsidRDefault="007648CE" w:rsidP="007648CE">
      <w:pPr>
        <w:ind w:left="426"/>
        <w:jc w:val="both"/>
        <w:rPr>
          <w:rFonts w:ascii="Source Sans Pro" w:hAnsi="Source Sans Pro" w:cs="Arial"/>
          <w:b/>
          <w:bCs/>
          <w:color w:val="6F7271"/>
          <w:sz w:val="20"/>
          <w:szCs w:val="20"/>
          <w:lang w:val="es-MX"/>
        </w:rPr>
      </w:pPr>
    </w:p>
    <w:p w:rsidR="007648CE" w:rsidRPr="00BB1BFF" w:rsidRDefault="007648CE" w:rsidP="007648CE">
      <w:pPr>
        <w:ind w:left="426"/>
        <w:jc w:val="both"/>
        <w:rPr>
          <w:rFonts w:ascii="Source Sans Pro" w:hAnsi="Source Sans Pro" w:cs="Arial"/>
          <w:b/>
          <w:bCs/>
          <w:color w:val="6F7271"/>
          <w:sz w:val="20"/>
          <w:szCs w:val="20"/>
          <w:lang w:val="es-MX"/>
        </w:rPr>
      </w:pPr>
    </w:p>
    <w:p w:rsidR="007648CE" w:rsidRPr="00BB1BFF" w:rsidRDefault="007648CE" w:rsidP="007648CE">
      <w:pPr>
        <w:numPr>
          <w:ilvl w:val="0"/>
          <w:numId w:val="17"/>
        </w:numPr>
        <w:ind w:left="426" w:firstLine="0"/>
        <w:jc w:val="both"/>
        <w:rPr>
          <w:rFonts w:ascii="Source Sans Pro" w:hAnsi="Source Sans Pro" w:cs="Arial"/>
          <w:color w:val="6F7271"/>
          <w:sz w:val="20"/>
          <w:szCs w:val="20"/>
        </w:rPr>
      </w:pPr>
      <w:r w:rsidRPr="00BB1BFF">
        <w:rPr>
          <w:rFonts w:ascii="Source Sans Pro" w:hAnsi="Source Sans Pro" w:cs="Arial"/>
          <w:color w:val="6F7271"/>
          <w:sz w:val="20"/>
          <w:szCs w:val="20"/>
        </w:rPr>
        <w:t>Documentos históricos: Los que se conservan de manera permanente porque poseen valores evidénciales, testimoniales e informativos relevantes para la sociedad, y que por ello forman parte de la memoria colectiva del país y son fundamentales para el conocimiento de la historia nacional, regional o local;</w:t>
      </w:r>
    </w:p>
    <w:p w:rsidR="007648CE" w:rsidRPr="00BB1BFF" w:rsidRDefault="007648CE" w:rsidP="007648CE">
      <w:pPr>
        <w:ind w:left="426"/>
        <w:jc w:val="both"/>
        <w:rPr>
          <w:rFonts w:ascii="Source Sans Pro" w:hAnsi="Source Sans Pro" w:cs="Arial"/>
          <w:color w:val="6F7271"/>
          <w:sz w:val="20"/>
          <w:szCs w:val="20"/>
        </w:rPr>
      </w:pPr>
    </w:p>
    <w:p w:rsidR="007648CE" w:rsidRPr="00BB1BFF" w:rsidRDefault="007648CE" w:rsidP="007648CE">
      <w:pPr>
        <w:numPr>
          <w:ilvl w:val="0"/>
          <w:numId w:val="17"/>
        </w:numPr>
        <w:ind w:left="426" w:firstLine="0"/>
        <w:jc w:val="both"/>
        <w:rPr>
          <w:rFonts w:ascii="Source Sans Pro" w:hAnsi="Source Sans Pro" w:cs="Arial"/>
          <w:bCs/>
          <w:color w:val="6F7271"/>
          <w:sz w:val="20"/>
          <w:szCs w:val="20"/>
          <w:lang w:val="es-MX"/>
        </w:rPr>
      </w:pPr>
      <w:r w:rsidRPr="00BB1BFF">
        <w:rPr>
          <w:rFonts w:ascii="Source Sans Pro" w:hAnsi="Source Sans Pro" w:cs="Arial"/>
          <w:bCs/>
          <w:color w:val="6F7271"/>
          <w:sz w:val="20"/>
          <w:szCs w:val="20"/>
          <w:lang w:val="es-MX"/>
        </w:rPr>
        <w:t>Documentos públicos: Los que deben producir, registrar, organizar y conservar los sujetos obligados, sobre todo acto que derive del ejercicio de facultades,  competencias, atribuciones o funciones de acuerdo con lo establecido en las disposiciones jurídicas correspondientes, es decir, a los expedientes, reportes, estudios, actas, resoluciones, oficios, correspondencia, acuerdos, directivas, directrices, circulares, contratos, convenios, instructivos, notas, memorandos, estadísticas o bien, cualquier otro registro que documente el ejercicio de las facultades, funciones, competencias y decisiones de los sujetos obligados, sus personas servidoras públicas e integrantes, sin importar su fuente y fecha de elaboración. Los documentos podrán estar en cualquier medio, sea escrito, impreso, sonoro, visual, electrónico, informático u holográfico;</w:t>
      </w:r>
    </w:p>
    <w:p w:rsidR="007648CE" w:rsidRPr="00BB1BFF" w:rsidRDefault="007648CE" w:rsidP="007648CE">
      <w:pPr>
        <w:ind w:left="426"/>
        <w:jc w:val="both"/>
        <w:rPr>
          <w:rFonts w:ascii="Source Sans Pro" w:hAnsi="Source Sans Pro" w:cs="Arial"/>
          <w:color w:val="6F7271"/>
          <w:sz w:val="20"/>
          <w:szCs w:val="20"/>
          <w:lang w:val="es-MX"/>
        </w:rPr>
      </w:pPr>
    </w:p>
    <w:p w:rsidR="007648CE" w:rsidRPr="00BB1BFF" w:rsidRDefault="007648CE" w:rsidP="007648CE">
      <w:pPr>
        <w:numPr>
          <w:ilvl w:val="0"/>
          <w:numId w:val="17"/>
        </w:numPr>
        <w:ind w:left="426" w:firstLine="0"/>
        <w:jc w:val="both"/>
        <w:rPr>
          <w:rFonts w:ascii="Source Sans Pro" w:hAnsi="Source Sans Pro" w:cs="Arial"/>
          <w:color w:val="6F7271"/>
          <w:sz w:val="20"/>
          <w:szCs w:val="20"/>
        </w:rPr>
      </w:pPr>
      <w:r w:rsidRPr="00BB1BFF">
        <w:rPr>
          <w:rFonts w:ascii="Source Sans Pro" w:hAnsi="Source Sans Pro" w:cs="Arial"/>
          <w:color w:val="6F7271"/>
          <w:sz w:val="20"/>
          <w:szCs w:val="20"/>
        </w:rPr>
        <w:t>Entes públicos: L</w:t>
      </w:r>
      <w:r w:rsidRPr="00BB1BFF">
        <w:rPr>
          <w:rFonts w:ascii="Source Sans Pro" w:hAnsi="Source Sans Pro" w:cs="Arial"/>
          <w:color w:val="6F7271"/>
          <w:sz w:val="20"/>
          <w:szCs w:val="20"/>
          <w:lang w:val="es-MX"/>
        </w:rPr>
        <w:t>os poderes Legislativo y Judicial, los órganos constitucionales autónomos, las dependencias y entidades de la Administración Pública de la Ciudad de México y sus dependencias y entidades, la Fiscalía General de Justicia de la Ciudad de México, los órganos jurisdiccionales que no formen parte de los poderes judiciales, así como cualquier otro ente sobre el que tenga control cualquiera de los poderes y órganos públicos citados de los tres órdenes de gobierno.</w:t>
      </w:r>
    </w:p>
    <w:p w:rsidR="007648CE" w:rsidRPr="00BB1BFF" w:rsidRDefault="007648CE" w:rsidP="007648CE">
      <w:pPr>
        <w:ind w:left="426"/>
        <w:jc w:val="both"/>
        <w:rPr>
          <w:rFonts w:ascii="Source Sans Pro" w:hAnsi="Source Sans Pro" w:cs="Arial"/>
          <w:b/>
          <w:bCs/>
          <w:color w:val="6F7271"/>
          <w:sz w:val="20"/>
          <w:szCs w:val="20"/>
        </w:rPr>
      </w:pPr>
    </w:p>
    <w:p w:rsidR="007648CE" w:rsidRPr="00BB1BFF" w:rsidRDefault="007648CE" w:rsidP="007648CE">
      <w:pPr>
        <w:numPr>
          <w:ilvl w:val="0"/>
          <w:numId w:val="17"/>
        </w:numPr>
        <w:ind w:left="426" w:firstLine="0"/>
        <w:jc w:val="both"/>
        <w:rPr>
          <w:rFonts w:ascii="Source Sans Pro" w:hAnsi="Source Sans Pro" w:cs="Arial"/>
          <w:color w:val="6F7271"/>
          <w:sz w:val="20"/>
          <w:szCs w:val="20"/>
        </w:rPr>
      </w:pPr>
      <w:r w:rsidRPr="00BB1BFF">
        <w:rPr>
          <w:rFonts w:ascii="Source Sans Pro" w:hAnsi="Source Sans Pro" w:cs="Arial"/>
          <w:color w:val="6F7271"/>
          <w:sz w:val="20"/>
          <w:szCs w:val="20"/>
        </w:rPr>
        <w:t>Expediente: La unidad documental compuesta, constituida por documentos de archivo, clasificados y ordenados a partir de un mismo asunto, actividad o trámite de los sujetos obligados;</w:t>
      </w:r>
    </w:p>
    <w:p w:rsidR="007648CE" w:rsidRPr="00BB1BFF" w:rsidRDefault="007648CE" w:rsidP="007648CE">
      <w:pPr>
        <w:ind w:left="426"/>
        <w:jc w:val="both"/>
        <w:rPr>
          <w:rFonts w:ascii="Source Sans Pro" w:hAnsi="Source Sans Pro" w:cs="Arial"/>
          <w:b/>
          <w:bCs/>
          <w:color w:val="6F7271"/>
          <w:sz w:val="20"/>
          <w:szCs w:val="20"/>
        </w:rPr>
      </w:pPr>
    </w:p>
    <w:p w:rsidR="007648CE" w:rsidRPr="00BB1BFF" w:rsidRDefault="007648CE" w:rsidP="007648CE">
      <w:pPr>
        <w:numPr>
          <w:ilvl w:val="0"/>
          <w:numId w:val="17"/>
        </w:numPr>
        <w:ind w:left="426" w:firstLine="0"/>
        <w:jc w:val="both"/>
        <w:rPr>
          <w:rFonts w:ascii="Source Sans Pro" w:hAnsi="Source Sans Pro" w:cs="Arial"/>
          <w:color w:val="6F7271"/>
          <w:sz w:val="20"/>
          <w:szCs w:val="20"/>
          <w:lang w:val="es-MX"/>
        </w:rPr>
      </w:pPr>
      <w:r w:rsidRPr="00BB1BFF">
        <w:rPr>
          <w:rFonts w:ascii="Source Sans Pro" w:hAnsi="Source Sans Pro" w:cs="Arial"/>
          <w:color w:val="6F7271"/>
          <w:sz w:val="20"/>
          <w:szCs w:val="20"/>
        </w:rPr>
        <w:t>Expediente electrónico:</w:t>
      </w:r>
      <w:r w:rsidRPr="00BB1BFF">
        <w:rPr>
          <w:rFonts w:ascii="Source Sans Pro" w:hAnsi="Source Sans Pro" w:cs="Arial"/>
          <w:color w:val="6F7271"/>
          <w:sz w:val="20"/>
          <w:szCs w:val="20"/>
          <w:lang w:val="es-MX"/>
        </w:rPr>
        <w:t xml:space="preserve"> Al conjunto de documentos electrónicos cuyo contenido, estructura y contexto, permiten identificarlos como documentos de archivo que aseguran la validez, autenticidad, confidencialidad, integridad y disponibilidad de la información que contienen</w:t>
      </w:r>
      <w:r w:rsidRPr="00BB1BFF">
        <w:rPr>
          <w:rFonts w:ascii="Source Sans Pro" w:hAnsi="Source Sans Pro" w:cs="Arial"/>
          <w:color w:val="6F7271"/>
          <w:sz w:val="20"/>
          <w:szCs w:val="20"/>
        </w:rPr>
        <w:t xml:space="preserve">; </w:t>
      </w:r>
    </w:p>
    <w:p w:rsidR="007648CE" w:rsidRPr="00BB1BFF" w:rsidRDefault="007648CE" w:rsidP="007648CE">
      <w:pPr>
        <w:ind w:left="426"/>
        <w:jc w:val="both"/>
        <w:rPr>
          <w:rFonts w:ascii="Source Sans Pro" w:hAnsi="Source Sans Pro" w:cs="Arial"/>
          <w:b/>
          <w:bCs/>
          <w:color w:val="6F7271"/>
          <w:sz w:val="20"/>
          <w:szCs w:val="20"/>
        </w:rPr>
      </w:pPr>
    </w:p>
    <w:p w:rsidR="007648CE" w:rsidRPr="00BB1BFF" w:rsidRDefault="007648CE" w:rsidP="007648CE">
      <w:pPr>
        <w:numPr>
          <w:ilvl w:val="0"/>
          <w:numId w:val="17"/>
        </w:numPr>
        <w:ind w:left="426" w:firstLine="0"/>
        <w:jc w:val="both"/>
        <w:rPr>
          <w:rFonts w:ascii="Source Sans Pro" w:hAnsi="Source Sans Pro" w:cs="Arial"/>
          <w:color w:val="6F7271"/>
          <w:sz w:val="20"/>
          <w:szCs w:val="20"/>
          <w:lang w:val="es-MX"/>
        </w:rPr>
      </w:pPr>
      <w:r w:rsidRPr="00BB1BFF">
        <w:rPr>
          <w:rFonts w:ascii="Source Sans Pro" w:hAnsi="Source Sans Pro" w:cs="Arial"/>
          <w:color w:val="6F7271"/>
          <w:sz w:val="20"/>
          <w:szCs w:val="20"/>
        </w:rPr>
        <w:t xml:space="preserve">Ficha técnica de valoración documental: El instrumento que permite identificar, analizar, describir y establecer el contexto de valoración de la serie documental; </w:t>
      </w:r>
    </w:p>
    <w:p w:rsidR="007648CE" w:rsidRPr="00BB1BFF" w:rsidRDefault="007648CE" w:rsidP="007648CE">
      <w:pPr>
        <w:ind w:left="426"/>
        <w:jc w:val="both"/>
        <w:rPr>
          <w:rFonts w:ascii="Source Sans Pro" w:hAnsi="Source Sans Pro" w:cs="Arial"/>
          <w:b/>
          <w:bCs/>
          <w:color w:val="6F7271"/>
          <w:sz w:val="20"/>
          <w:szCs w:val="20"/>
        </w:rPr>
      </w:pPr>
    </w:p>
    <w:p w:rsidR="007648CE" w:rsidRPr="00BB1BFF" w:rsidRDefault="007648CE" w:rsidP="007648CE">
      <w:pPr>
        <w:numPr>
          <w:ilvl w:val="0"/>
          <w:numId w:val="17"/>
        </w:numPr>
        <w:ind w:left="426" w:firstLine="0"/>
        <w:jc w:val="both"/>
        <w:rPr>
          <w:rFonts w:ascii="Source Sans Pro" w:hAnsi="Source Sans Pro" w:cs="Arial"/>
          <w:color w:val="6F7271"/>
          <w:sz w:val="20"/>
          <w:szCs w:val="20"/>
        </w:rPr>
      </w:pPr>
      <w:r w:rsidRPr="00BB1BFF">
        <w:rPr>
          <w:rFonts w:ascii="Source Sans Pro" w:hAnsi="Source Sans Pro" w:cs="Arial"/>
          <w:color w:val="6F7271"/>
          <w:sz w:val="20"/>
          <w:szCs w:val="20"/>
        </w:rPr>
        <w:t>Firma electrónica avanzada: El conjunto de datos y caracteres que permite la identificación del firmante, creada por medios electrónicos bajo su exclusivo control y con los mismos efectos jurídicos que la firma autógrafa;</w:t>
      </w:r>
    </w:p>
    <w:p w:rsidR="007648CE" w:rsidRPr="00BB1BFF" w:rsidRDefault="007648CE" w:rsidP="007648CE">
      <w:pPr>
        <w:ind w:left="426"/>
        <w:jc w:val="both"/>
        <w:rPr>
          <w:rFonts w:ascii="Source Sans Pro" w:hAnsi="Source Sans Pro" w:cs="Arial"/>
          <w:color w:val="6F7271"/>
          <w:sz w:val="20"/>
          <w:szCs w:val="20"/>
        </w:rPr>
      </w:pPr>
    </w:p>
    <w:p w:rsidR="007648CE" w:rsidRPr="00BB1BFF" w:rsidRDefault="007648CE" w:rsidP="007648CE">
      <w:pPr>
        <w:numPr>
          <w:ilvl w:val="0"/>
          <w:numId w:val="17"/>
        </w:numPr>
        <w:ind w:left="426" w:firstLine="0"/>
        <w:jc w:val="both"/>
        <w:rPr>
          <w:rFonts w:ascii="Source Sans Pro" w:hAnsi="Source Sans Pro" w:cs="Arial"/>
          <w:color w:val="6F7271"/>
          <w:sz w:val="20"/>
          <w:szCs w:val="20"/>
        </w:rPr>
      </w:pPr>
      <w:r w:rsidRPr="00BB1BFF">
        <w:rPr>
          <w:rFonts w:ascii="Source Sans Pro" w:hAnsi="Source Sans Pro" w:cs="Arial"/>
          <w:color w:val="6F7271"/>
          <w:sz w:val="20"/>
          <w:szCs w:val="20"/>
        </w:rPr>
        <w:t xml:space="preserve">Fondo documental: La totalidad de los documentos producidos por los sujetos obligados en el desarrollo de sus funciones y atribuciones; </w:t>
      </w:r>
    </w:p>
    <w:p w:rsidR="007648CE" w:rsidRPr="00BB1BFF" w:rsidRDefault="007648CE" w:rsidP="007648CE">
      <w:pPr>
        <w:ind w:left="426"/>
        <w:jc w:val="both"/>
        <w:rPr>
          <w:rFonts w:ascii="Source Sans Pro" w:hAnsi="Source Sans Pro" w:cs="Arial"/>
          <w:color w:val="6F7271"/>
          <w:sz w:val="20"/>
          <w:szCs w:val="20"/>
        </w:rPr>
      </w:pPr>
    </w:p>
    <w:p w:rsidR="007648CE" w:rsidRPr="00BB1BFF" w:rsidRDefault="007648CE" w:rsidP="007648CE">
      <w:pPr>
        <w:numPr>
          <w:ilvl w:val="0"/>
          <w:numId w:val="17"/>
        </w:numPr>
        <w:ind w:left="426" w:firstLine="0"/>
        <w:jc w:val="both"/>
        <w:rPr>
          <w:rFonts w:ascii="Source Sans Pro" w:hAnsi="Source Sans Pro" w:cs="Arial"/>
          <w:color w:val="6F7271"/>
          <w:sz w:val="20"/>
          <w:szCs w:val="20"/>
        </w:rPr>
      </w:pPr>
      <w:r w:rsidRPr="00BB1BFF">
        <w:rPr>
          <w:rFonts w:ascii="Source Sans Pro" w:hAnsi="Source Sans Pro" w:cs="Arial"/>
          <w:color w:val="6F7271"/>
          <w:sz w:val="20"/>
          <w:szCs w:val="20"/>
        </w:rPr>
        <w:t>Formato abierto:</w:t>
      </w:r>
      <w:r w:rsidRPr="00BB1BFF">
        <w:rPr>
          <w:rFonts w:ascii="Source Sans Pro" w:hAnsi="Source Sans Pro" w:cs="Arial"/>
          <w:color w:val="6F7271"/>
          <w:sz w:val="20"/>
          <w:szCs w:val="20"/>
          <w:lang w:val="es-MX"/>
        </w:rPr>
        <w:t xml:space="preserve"> Al conjunto de características técnicas y de presentación de la información que corresponden a la estructura lógica usada para almacenar datos de forma integral y facilitan su procesamiento digital, cuyas especificaciones están disponibles públicamente y que permiten el acceso sin restricción de uso por parte de los usuarios</w:t>
      </w:r>
      <w:r w:rsidRPr="00BB1BFF">
        <w:rPr>
          <w:rFonts w:ascii="Source Sans Pro" w:hAnsi="Source Sans Pro" w:cs="Arial"/>
          <w:color w:val="6F7271"/>
          <w:sz w:val="20"/>
          <w:szCs w:val="20"/>
        </w:rPr>
        <w:t>;</w:t>
      </w:r>
    </w:p>
    <w:p w:rsidR="007648CE" w:rsidRPr="00BB1BFF" w:rsidRDefault="007648CE" w:rsidP="007648CE">
      <w:pPr>
        <w:ind w:left="426"/>
        <w:jc w:val="both"/>
        <w:rPr>
          <w:rFonts w:ascii="Source Sans Pro" w:hAnsi="Source Sans Pro" w:cs="Arial"/>
          <w:b/>
          <w:bCs/>
          <w:color w:val="6F7271"/>
          <w:sz w:val="20"/>
          <w:szCs w:val="20"/>
        </w:rPr>
      </w:pPr>
    </w:p>
    <w:p w:rsidR="007648CE" w:rsidRPr="00BB1BFF" w:rsidRDefault="007648CE" w:rsidP="007648CE">
      <w:pPr>
        <w:numPr>
          <w:ilvl w:val="0"/>
          <w:numId w:val="17"/>
        </w:numPr>
        <w:ind w:left="426" w:firstLine="0"/>
        <w:jc w:val="both"/>
        <w:rPr>
          <w:rFonts w:ascii="Source Sans Pro" w:hAnsi="Source Sans Pro" w:cs="Arial"/>
          <w:color w:val="6F7271"/>
          <w:sz w:val="20"/>
          <w:szCs w:val="20"/>
        </w:rPr>
      </w:pPr>
      <w:r w:rsidRPr="00BB1BFF">
        <w:rPr>
          <w:rFonts w:ascii="Source Sans Pro" w:hAnsi="Source Sans Pro" w:cs="Arial"/>
          <w:color w:val="6F7271"/>
          <w:sz w:val="20"/>
          <w:szCs w:val="20"/>
        </w:rPr>
        <w:lastRenderedPageBreak/>
        <w:t>Gestión documental: El tratamiento integral de la documentación a lo largo de su ciclo vital, a través de la ejecución de los procesos de producción, organización, descripción, acceso, valoración, disposición documental y conservación;</w:t>
      </w:r>
    </w:p>
    <w:p w:rsidR="007648CE" w:rsidRPr="00BB1BFF" w:rsidRDefault="007648CE" w:rsidP="007648CE">
      <w:pPr>
        <w:ind w:left="426"/>
        <w:jc w:val="both"/>
        <w:rPr>
          <w:rFonts w:ascii="Source Sans Pro" w:hAnsi="Source Sans Pro" w:cs="Arial"/>
          <w:color w:val="6F7271"/>
          <w:sz w:val="20"/>
          <w:szCs w:val="20"/>
        </w:rPr>
      </w:pPr>
    </w:p>
    <w:p w:rsidR="007648CE" w:rsidRPr="00BB1BFF" w:rsidRDefault="007648CE" w:rsidP="007648CE">
      <w:pPr>
        <w:numPr>
          <w:ilvl w:val="0"/>
          <w:numId w:val="17"/>
        </w:numPr>
        <w:ind w:left="426" w:firstLine="0"/>
        <w:jc w:val="both"/>
        <w:rPr>
          <w:rFonts w:ascii="Source Sans Pro" w:hAnsi="Source Sans Pro" w:cs="Arial"/>
          <w:color w:val="6F7271"/>
          <w:sz w:val="20"/>
          <w:szCs w:val="20"/>
        </w:rPr>
      </w:pPr>
      <w:r w:rsidRPr="00BB1BFF">
        <w:rPr>
          <w:rFonts w:ascii="Source Sans Pro" w:hAnsi="Source Sans Pro" w:cs="Arial"/>
          <w:color w:val="6F7271"/>
          <w:sz w:val="20"/>
          <w:szCs w:val="20"/>
        </w:rPr>
        <w:t>Identificación: Proceso de análisis para reconocer las características formales e informativas de los documentos que componen un fondo documental, así como del contexto histórico-administrativo en el cual fueron producidos, con miras al establecimiento de las series documentales.</w:t>
      </w:r>
    </w:p>
    <w:p w:rsidR="007648CE" w:rsidRPr="00BB1BFF" w:rsidRDefault="007648CE" w:rsidP="007648CE">
      <w:pPr>
        <w:ind w:left="426"/>
        <w:jc w:val="both"/>
        <w:rPr>
          <w:rFonts w:ascii="Source Sans Pro" w:hAnsi="Source Sans Pro" w:cs="Arial"/>
          <w:color w:val="6F7271"/>
          <w:sz w:val="20"/>
          <w:szCs w:val="20"/>
        </w:rPr>
      </w:pPr>
    </w:p>
    <w:p w:rsidR="007648CE" w:rsidRPr="00BB1BFF" w:rsidRDefault="007648CE" w:rsidP="007648CE">
      <w:pPr>
        <w:numPr>
          <w:ilvl w:val="0"/>
          <w:numId w:val="17"/>
        </w:numPr>
        <w:ind w:left="426" w:firstLine="0"/>
        <w:jc w:val="both"/>
        <w:rPr>
          <w:rFonts w:ascii="Source Sans Pro" w:hAnsi="Source Sans Pro" w:cs="Arial"/>
          <w:color w:val="6F7271"/>
          <w:sz w:val="20"/>
          <w:szCs w:val="20"/>
          <w:lang w:val="es-MX"/>
        </w:rPr>
      </w:pPr>
      <w:r w:rsidRPr="00BB1BFF">
        <w:rPr>
          <w:rFonts w:ascii="Source Sans Pro" w:hAnsi="Source Sans Pro" w:cs="Arial"/>
          <w:color w:val="6F7271"/>
          <w:sz w:val="20"/>
          <w:szCs w:val="20"/>
          <w:lang w:val="es-MX"/>
        </w:rPr>
        <w:t>Instrumentos de control y consulta archivística: Los instrumentos que, sustentan la organización, control y conservación de los documentos de archivo a lo largo de su ciclo vital (cuadro general de clasificación archivística, catálogo de disposición documental e inventarios general, de transferencia y baja documental) así como su localización expedita para la consulta por parte del ente generador y del público en general;</w:t>
      </w:r>
    </w:p>
    <w:p w:rsidR="007648CE" w:rsidRPr="00BB1BFF" w:rsidRDefault="007648CE" w:rsidP="007648CE">
      <w:pPr>
        <w:ind w:left="426"/>
        <w:jc w:val="both"/>
        <w:rPr>
          <w:rFonts w:ascii="Source Sans Pro" w:hAnsi="Source Sans Pro" w:cs="Arial"/>
          <w:b/>
          <w:bCs/>
          <w:color w:val="6F7271"/>
          <w:sz w:val="20"/>
          <w:szCs w:val="20"/>
        </w:rPr>
      </w:pPr>
    </w:p>
    <w:p w:rsidR="007648CE" w:rsidRPr="00BB1BFF" w:rsidRDefault="007648CE" w:rsidP="007648CE">
      <w:pPr>
        <w:numPr>
          <w:ilvl w:val="0"/>
          <w:numId w:val="17"/>
        </w:numPr>
        <w:ind w:left="426" w:firstLine="0"/>
        <w:jc w:val="both"/>
        <w:rPr>
          <w:rFonts w:ascii="Source Sans Pro" w:hAnsi="Source Sans Pro" w:cs="Arial"/>
          <w:color w:val="6F7271"/>
          <w:sz w:val="20"/>
          <w:szCs w:val="20"/>
        </w:rPr>
      </w:pPr>
      <w:r w:rsidRPr="00BB1BFF">
        <w:rPr>
          <w:rFonts w:ascii="Source Sans Pro" w:hAnsi="Source Sans Pro" w:cs="Arial"/>
          <w:color w:val="6F7271"/>
          <w:sz w:val="20"/>
          <w:szCs w:val="20"/>
        </w:rPr>
        <w:t>Interoperabilidad: A la capacidad de los sistemas de información de compartir datos y posibilitar el intercambio entre ellos;</w:t>
      </w:r>
    </w:p>
    <w:p w:rsidR="007648CE" w:rsidRPr="00BB1BFF" w:rsidRDefault="007648CE" w:rsidP="007648CE">
      <w:pPr>
        <w:ind w:left="426"/>
        <w:jc w:val="both"/>
        <w:rPr>
          <w:rFonts w:ascii="Source Sans Pro" w:hAnsi="Source Sans Pro" w:cs="Arial"/>
          <w:b/>
          <w:bCs/>
          <w:color w:val="6F7271"/>
          <w:sz w:val="20"/>
          <w:szCs w:val="20"/>
        </w:rPr>
      </w:pPr>
    </w:p>
    <w:p w:rsidR="007648CE" w:rsidRPr="00BB1BFF" w:rsidRDefault="007648CE" w:rsidP="007648CE">
      <w:pPr>
        <w:numPr>
          <w:ilvl w:val="0"/>
          <w:numId w:val="17"/>
        </w:numPr>
        <w:ind w:left="426" w:firstLine="0"/>
        <w:jc w:val="both"/>
        <w:rPr>
          <w:rFonts w:ascii="Source Sans Pro" w:hAnsi="Source Sans Pro" w:cs="Arial"/>
          <w:color w:val="6F7271"/>
          <w:sz w:val="20"/>
          <w:szCs w:val="20"/>
        </w:rPr>
      </w:pPr>
      <w:r w:rsidRPr="00BB1BFF">
        <w:rPr>
          <w:rFonts w:ascii="Source Sans Pro" w:hAnsi="Source Sans Pro" w:cs="Arial"/>
          <w:color w:val="6F7271"/>
          <w:sz w:val="20"/>
          <w:szCs w:val="20"/>
        </w:rPr>
        <w:t>Ley General: La Ley General de Archivos;</w:t>
      </w:r>
    </w:p>
    <w:p w:rsidR="007648CE" w:rsidRPr="00BB1BFF" w:rsidRDefault="007648CE" w:rsidP="007648CE">
      <w:pPr>
        <w:ind w:left="426"/>
        <w:jc w:val="both"/>
        <w:rPr>
          <w:rFonts w:ascii="Source Sans Pro" w:hAnsi="Source Sans Pro" w:cs="Arial"/>
          <w:color w:val="6F7271"/>
          <w:sz w:val="20"/>
          <w:szCs w:val="20"/>
        </w:rPr>
      </w:pPr>
    </w:p>
    <w:p w:rsidR="007648CE" w:rsidRPr="00BB1BFF" w:rsidRDefault="007648CE" w:rsidP="007648CE">
      <w:pPr>
        <w:numPr>
          <w:ilvl w:val="0"/>
          <w:numId w:val="17"/>
        </w:numPr>
        <w:ind w:left="426" w:firstLine="0"/>
        <w:jc w:val="both"/>
        <w:rPr>
          <w:rFonts w:ascii="Source Sans Pro" w:hAnsi="Source Sans Pro" w:cs="Arial"/>
          <w:color w:val="6F7271"/>
          <w:sz w:val="20"/>
          <w:szCs w:val="20"/>
        </w:rPr>
      </w:pPr>
      <w:r w:rsidRPr="00BB1BFF">
        <w:rPr>
          <w:rFonts w:ascii="Source Sans Pro" w:hAnsi="Source Sans Pro" w:cs="Arial"/>
          <w:color w:val="6F7271"/>
          <w:sz w:val="20"/>
          <w:szCs w:val="20"/>
        </w:rPr>
        <w:t>Ley: La Ley de Archivos de la Ciudad de México;</w:t>
      </w:r>
    </w:p>
    <w:p w:rsidR="007648CE" w:rsidRPr="00BB1BFF" w:rsidRDefault="007648CE" w:rsidP="007648CE">
      <w:pPr>
        <w:ind w:left="426"/>
        <w:jc w:val="both"/>
        <w:rPr>
          <w:rFonts w:ascii="Source Sans Pro" w:hAnsi="Source Sans Pro" w:cs="Arial"/>
          <w:b/>
          <w:bCs/>
          <w:color w:val="6F7271"/>
          <w:sz w:val="20"/>
          <w:szCs w:val="20"/>
        </w:rPr>
      </w:pPr>
    </w:p>
    <w:p w:rsidR="007648CE" w:rsidRPr="00BB1BFF" w:rsidRDefault="007648CE" w:rsidP="007648CE">
      <w:pPr>
        <w:numPr>
          <w:ilvl w:val="0"/>
          <w:numId w:val="17"/>
        </w:numPr>
        <w:ind w:left="426" w:firstLine="0"/>
        <w:jc w:val="both"/>
        <w:rPr>
          <w:rFonts w:ascii="Source Sans Pro" w:hAnsi="Source Sans Pro" w:cs="Arial"/>
          <w:color w:val="6F7271"/>
          <w:sz w:val="20"/>
          <w:szCs w:val="20"/>
          <w:lang w:val="es-MX"/>
        </w:rPr>
      </w:pPr>
      <w:r w:rsidRPr="00BB1BFF">
        <w:rPr>
          <w:rFonts w:ascii="Source Sans Pro" w:hAnsi="Source Sans Pro" w:cs="Arial"/>
          <w:color w:val="6F7271"/>
          <w:sz w:val="20"/>
          <w:szCs w:val="20"/>
        </w:rPr>
        <w:t>Metadatos: Al conjunto de datos que describen el contexto, contenido y estructura de los documentos de archivo y su administración a través del tiempo, y que sirven para identificarlos, describirlos, facilitar su búsqueda, administración y control de acceso;</w:t>
      </w:r>
    </w:p>
    <w:p w:rsidR="007648CE" w:rsidRPr="00BB1BFF" w:rsidRDefault="007648CE" w:rsidP="007648CE">
      <w:pPr>
        <w:ind w:left="426"/>
        <w:jc w:val="both"/>
        <w:rPr>
          <w:rFonts w:ascii="Source Sans Pro" w:hAnsi="Source Sans Pro" w:cs="Arial"/>
          <w:b/>
          <w:bCs/>
          <w:color w:val="6F7271"/>
          <w:sz w:val="20"/>
          <w:szCs w:val="20"/>
          <w:lang w:val="es-MX"/>
        </w:rPr>
      </w:pPr>
    </w:p>
    <w:p w:rsidR="007648CE" w:rsidRPr="00BB1BFF" w:rsidRDefault="007648CE" w:rsidP="007648CE">
      <w:pPr>
        <w:numPr>
          <w:ilvl w:val="0"/>
          <w:numId w:val="17"/>
        </w:numPr>
        <w:ind w:left="426" w:firstLine="0"/>
        <w:jc w:val="both"/>
        <w:rPr>
          <w:rFonts w:ascii="Source Sans Pro" w:hAnsi="Source Sans Pro" w:cs="Arial"/>
          <w:color w:val="6F7271"/>
          <w:sz w:val="20"/>
          <w:szCs w:val="20"/>
        </w:rPr>
      </w:pPr>
      <w:r w:rsidRPr="00BB1BFF">
        <w:rPr>
          <w:rFonts w:ascii="Source Sans Pro" w:hAnsi="Source Sans Pro" w:cs="Arial"/>
          <w:color w:val="6F7271"/>
          <w:sz w:val="20"/>
          <w:szCs w:val="20"/>
        </w:rPr>
        <w:t xml:space="preserve">Organización: </w:t>
      </w:r>
      <w:r w:rsidRPr="00BB1BFF">
        <w:rPr>
          <w:rFonts w:ascii="Source Sans Pro" w:hAnsi="Source Sans Pro" w:cs="Arial"/>
          <w:bCs/>
          <w:color w:val="6F7271"/>
          <w:sz w:val="20"/>
          <w:szCs w:val="20"/>
          <w:lang w:val="es-MX"/>
        </w:rPr>
        <w:t xml:space="preserve">El conjunto de operaciones intelectuales y mecánicas destinadas </w:t>
      </w:r>
      <w:r w:rsidRPr="00BB1BFF">
        <w:rPr>
          <w:rFonts w:ascii="Source Sans Pro" w:hAnsi="Source Sans Pro" w:cs="Arial"/>
          <w:color w:val="6F7271"/>
          <w:sz w:val="20"/>
          <w:szCs w:val="20"/>
        </w:rPr>
        <w:t>a la identificación, clasificación y ordenación de los documentos de archivo con el propósito de mantener su organicidad</w:t>
      </w:r>
      <w:r w:rsidRPr="00BB1BFF">
        <w:rPr>
          <w:rFonts w:ascii="Source Sans Pro" w:hAnsi="Source Sans Pro" w:cs="Arial"/>
          <w:color w:val="6F7271"/>
          <w:sz w:val="20"/>
          <w:szCs w:val="20"/>
          <w:lang w:val="es-MX"/>
        </w:rPr>
        <w:t xml:space="preserve"> a lo largo de la gestión documental;</w:t>
      </w:r>
    </w:p>
    <w:p w:rsidR="007648CE" w:rsidRPr="00BB1BFF" w:rsidRDefault="007648CE" w:rsidP="007648CE">
      <w:pPr>
        <w:ind w:left="426"/>
        <w:jc w:val="both"/>
        <w:rPr>
          <w:rFonts w:ascii="Source Sans Pro" w:hAnsi="Source Sans Pro" w:cs="Arial"/>
          <w:b/>
          <w:bCs/>
          <w:color w:val="6F7271"/>
          <w:sz w:val="20"/>
          <w:szCs w:val="20"/>
          <w:lang w:val="es-MX"/>
        </w:rPr>
      </w:pPr>
    </w:p>
    <w:p w:rsidR="007648CE" w:rsidRPr="00BB1BFF" w:rsidRDefault="007648CE" w:rsidP="007648CE">
      <w:pPr>
        <w:numPr>
          <w:ilvl w:val="0"/>
          <w:numId w:val="17"/>
        </w:numPr>
        <w:ind w:left="426" w:firstLine="0"/>
        <w:jc w:val="both"/>
        <w:rPr>
          <w:rFonts w:ascii="Source Sans Pro" w:hAnsi="Source Sans Pro" w:cs="Arial"/>
          <w:color w:val="6F7271"/>
          <w:sz w:val="20"/>
          <w:szCs w:val="20"/>
          <w:lang w:val="es-MX"/>
        </w:rPr>
      </w:pPr>
      <w:r w:rsidRPr="00BB1BFF">
        <w:rPr>
          <w:rFonts w:ascii="Source Sans Pro" w:hAnsi="Source Sans Pro" w:cs="Arial"/>
          <w:color w:val="6F7271"/>
          <w:sz w:val="20"/>
          <w:szCs w:val="20"/>
        </w:rPr>
        <w:t xml:space="preserve">Patrimonio Documental Archivístico: El conjunto de documentos y registros </w:t>
      </w:r>
      <w:r w:rsidRPr="00BB1BFF">
        <w:rPr>
          <w:rFonts w:ascii="Source Sans Pro" w:hAnsi="Source Sans Pro" w:cs="Arial"/>
          <w:color w:val="6F7271"/>
          <w:sz w:val="20"/>
          <w:szCs w:val="20"/>
          <w:lang w:val="es-MX"/>
        </w:rPr>
        <w:t xml:space="preserve">de archivo, </w:t>
      </w:r>
      <w:r w:rsidRPr="00BB1BFF">
        <w:rPr>
          <w:rFonts w:ascii="Source Sans Pro" w:hAnsi="Source Sans Pro" w:cs="Arial"/>
          <w:color w:val="6F7271"/>
          <w:sz w:val="20"/>
          <w:szCs w:val="20"/>
        </w:rPr>
        <w:t>escritos, sonoros y gráficos, vinculados en series documentales y producidos como resultado de las tareas o funciones de los sujetos obligados, que por su naturaleza no son sustituibles y dan cuenta del Estado y de las personas e instituciones que han contribuido a su desarrollo, y trasmiten información significativa de la vida intelectual, social, política, económica, cultural y artística de la Ciudad de México y, en general, del país; incluyendo</w:t>
      </w:r>
      <w:r w:rsidRPr="00BB1BFF">
        <w:rPr>
          <w:rFonts w:ascii="Source Sans Pro" w:hAnsi="Source Sans Pro" w:cs="Arial"/>
          <w:color w:val="6F7271"/>
          <w:sz w:val="20"/>
          <w:szCs w:val="20"/>
          <w:lang w:val="es-MX"/>
        </w:rPr>
        <w:t xml:space="preserve"> aquellos contenidos en archivos privados de interés público; </w:t>
      </w:r>
    </w:p>
    <w:p w:rsidR="007648CE" w:rsidRPr="00BB1BFF" w:rsidRDefault="007648CE" w:rsidP="007648CE">
      <w:pPr>
        <w:ind w:left="426"/>
        <w:jc w:val="both"/>
        <w:rPr>
          <w:rFonts w:ascii="Source Sans Pro" w:hAnsi="Source Sans Pro" w:cs="Arial"/>
          <w:color w:val="6F7271"/>
          <w:sz w:val="20"/>
          <w:szCs w:val="20"/>
          <w:lang w:val="es-MX"/>
        </w:rPr>
      </w:pPr>
    </w:p>
    <w:p w:rsidR="007648CE" w:rsidRPr="00BB1BFF" w:rsidRDefault="007648CE" w:rsidP="007648CE">
      <w:pPr>
        <w:numPr>
          <w:ilvl w:val="0"/>
          <w:numId w:val="17"/>
        </w:numPr>
        <w:ind w:left="426" w:firstLine="0"/>
        <w:jc w:val="both"/>
        <w:rPr>
          <w:rFonts w:ascii="Source Sans Pro" w:hAnsi="Source Sans Pro" w:cs="Arial"/>
          <w:color w:val="6F7271"/>
          <w:sz w:val="20"/>
          <w:szCs w:val="20"/>
        </w:rPr>
      </w:pPr>
      <w:r w:rsidRPr="00BB1BFF">
        <w:rPr>
          <w:rFonts w:ascii="Source Sans Pro" w:hAnsi="Source Sans Pro" w:cs="Arial"/>
          <w:color w:val="6F7271"/>
          <w:sz w:val="20"/>
          <w:szCs w:val="20"/>
        </w:rPr>
        <w:t>Plazo de conservación: El periodo de guarda de los documentos en los archivos de trámite y concentración, que consiste en la combinación de la vigencia administrativa y, en su caso, el término precautorio y periodo de reserva que se establezcan de conformidad con la normatividad aplicable en materia de transparencia;</w:t>
      </w:r>
    </w:p>
    <w:p w:rsidR="007648CE" w:rsidRPr="00BB1BFF" w:rsidRDefault="007648CE" w:rsidP="007648CE">
      <w:pPr>
        <w:ind w:left="426"/>
        <w:jc w:val="both"/>
        <w:rPr>
          <w:rFonts w:ascii="Source Sans Pro" w:hAnsi="Source Sans Pro" w:cs="Arial"/>
          <w:b/>
          <w:bCs/>
          <w:color w:val="6F7271"/>
          <w:sz w:val="20"/>
          <w:szCs w:val="20"/>
        </w:rPr>
      </w:pPr>
    </w:p>
    <w:p w:rsidR="007648CE" w:rsidRPr="00BB1BFF" w:rsidRDefault="007648CE" w:rsidP="007648CE">
      <w:pPr>
        <w:numPr>
          <w:ilvl w:val="0"/>
          <w:numId w:val="17"/>
        </w:numPr>
        <w:ind w:left="426" w:firstLine="0"/>
        <w:jc w:val="both"/>
        <w:rPr>
          <w:rFonts w:ascii="Source Sans Pro" w:hAnsi="Source Sans Pro" w:cs="Arial"/>
          <w:color w:val="6F7271"/>
          <w:sz w:val="20"/>
          <w:szCs w:val="20"/>
        </w:rPr>
      </w:pPr>
      <w:r w:rsidRPr="00BB1BFF">
        <w:rPr>
          <w:rFonts w:ascii="Source Sans Pro" w:hAnsi="Source Sans Pro" w:cs="Arial"/>
          <w:color w:val="6F7271"/>
          <w:sz w:val="20"/>
          <w:szCs w:val="20"/>
        </w:rPr>
        <w:t>Programa anual: El Programa anual de desarrollo archivístico;</w:t>
      </w:r>
    </w:p>
    <w:p w:rsidR="007648CE" w:rsidRPr="00BB1BFF" w:rsidRDefault="007648CE" w:rsidP="007648CE">
      <w:pPr>
        <w:ind w:left="426"/>
        <w:jc w:val="both"/>
        <w:rPr>
          <w:rFonts w:ascii="Source Sans Pro" w:hAnsi="Source Sans Pro" w:cs="Arial"/>
          <w:color w:val="6F7271"/>
          <w:sz w:val="20"/>
          <w:szCs w:val="20"/>
        </w:rPr>
      </w:pPr>
    </w:p>
    <w:p w:rsidR="007648CE" w:rsidRPr="00BB1BFF" w:rsidRDefault="007648CE" w:rsidP="007648CE">
      <w:pPr>
        <w:numPr>
          <w:ilvl w:val="0"/>
          <w:numId w:val="17"/>
        </w:numPr>
        <w:ind w:left="426" w:firstLine="0"/>
        <w:jc w:val="both"/>
        <w:rPr>
          <w:rFonts w:ascii="Source Sans Pro" w:hAnsi="Source Sans Pro" w:cs="Arial"/>
          <w:b/>
          <w:bCs/>
          <w:color w:val="6F7271"/>
          <w:sz w:val="20"/>
          <w:szCs w:val="20"/>
        </w:rPr>
      </w:pPr>
      <w:r w:rsidRPr="00BB1BFF">
        <w:rPr>
          <w:rFonts w:ascii="Source Sans Pro" w:hAnsi="Source Sans Pro" w:cs="Arial"/>
          <w:color w:val="6F7271"/>
          <w:sz w:val="20"/>
          <w:szCs w:val="20"/>
        </w:rPr>
        <w:t>Procedencia: El Principio de Procedencia y Orden original, establece que los documentos deben conservarse dentro del fondo al que naturalmente pertenecen y dentro de éste conservar la ordenación interna que tuvieron durante su periodo activo;</w:t>
      </w:r>
    </w:p>
    <w:p w:rsidR="007648CE" w:rsidRPr="00BB1BFF" w:rsidRDefault="007648CE" w:rsidP="007648CE">
      <w:pPr>
        <w:ind w:left="426"/>
        <w:jc w:val="both"/>
        <w:rPr>
          <w:rFonts w:ascii="Source Sans Pro" w:hAnsi="Source Sans Pro" w:cs="Arial"/>
          <w:b/>
          <w:bCs/>
          <w:color w:val="6F7271"/>
          <w:sz w:val="20"/>
          <w:szCs w:val="20"/>
        </w:rPr>
      </w:pPr>
      <w:r w:rsidRPr="00BB1BFF">
        <w:rPr>
          <w:rFonts w:ascii="Source Sans Pro" w:hAnsi="Source Sans Pro" w:cs="Arial"/>
          <w:b/>
          <w:bCs/>
          <w:color w:val="6F7271"/>
          <w:sz w:val="20"/>
          <w:szCs w:val="20"/>
        </w:rPr>
        <w:t xml:space="preserve"> </w:t>
      </w:r>
    </w:p>
    <w:p w:rsidR="007648CE" w:rsidRPr="00BB1BFF" w:rsidRDefault="007648CE" w:rsidP="007648CE">
      <w:pPr>
        <w:numPr>
          <w:ilvl w:val="0"/>
          <w:numId w:val="17"/>
        </w:numPr>
        <w:ind w:left="426" w:firstLine="0"/>
        <w:jc w:val="both"/>
        <w:rPr>
          <w:rFonts w:ascii="Source Sans Pro" w:hAnsi="Source Sans Pro" w:cs="Arial"/>
          <w:color w:val="6F7271"/>
          <w:sz w:val="20"/>
          <w:szCs w:val="20"/>
          <w:lang w:val="es-MX"/>
        </w:rPr>
      </w:pPr>
      <w:r w:rsidRPr="00BB1BFF">
        <w:rPr>
          <w:rFonts w:ascii="Source Sans Pro" w:hAnsi="Source Sans Pro" w:cs="Arial"/>
          <w:color w:val="6F7271"/>
          <w:sz w:val="20"/>
          <w:szCs w:val="20"/>
        </w:rPr>
        <w:t>Sección: A cada una de las divisiones del fondo documental basada en las atribuciones, funciones y estructura orgánica de cada sujeto obligado;</w:t>
      </w:r>
    </w:p>
    <w:p w:rsidR="007648CE" w:rsidRPr="00BB1BFF" w:rsidRDefault="007648CE" w:rsidP="007648CE">
      <w:pPr>
        <w:ind w:left="426"/>
        <w:jc w:val="both"/>
        <w:rPr>
          <w:rFonts w:ascii="Source Sans Pro" w:hAnsi="Source Sans Pro" w:cs="Arial"/>
          <w:b/>
          <w:bCs/>
          <w:color w:val="6F7271"/>
          <w:sz w:val="20"/>
          <w:szCs w:val="20"/>
        </w:rPr>
      </w:pPr>
    </w:p>
    <w:p w:rsidR="007648CE" w:rsidRPr="00BB1BFF" w:rsidRDefault="007648CE" w:rsidP="007648CE">
      <w:pPr>
        <w:numPr>
          <w:ilvl w:val="0"/>
          <w:numId w:val="17"/>
        </w:numPr>
        <w:ind w:left="426" w:firstLine="0"/>
        <w:jc w:val="both"/>
        <w:rPr>
          <w:rFonts w:ascii="Source Sans Pro" w:hAnsi="Source Sans Pro" w:cs="Arial"/>
          <w:color w:val="6F7271"/>
          <w:sz w:val="20"/>
          <w:szCs w:val="20"/>
        </w:rPr>
      </w:pPr>
      <w:r w:rsidRPr="00BB1BFF">
        <w:rPr>
          <w:rFonts w:ascii="Source Sans Pro" w:hAnsi="Source Sans Pro" w:cs="Arial"/>
          <w:color w:val="6F7271"/>
          <w:sz w:val="20"/>
          <w:szCs w:val="20"/>
        </w:rPr>
        <w:lastRenderedPageBreak/>
        <w:t xml:space="preserve">Serie: El conjunto de documentos producidos en el desarrollo de una misma atribución general, que forman expedientes de acuerdo con un asunto, actividad o trámite específico y que se integran a la parte funcional del archivo para formar las secciones documentales; </w:t>
      </w:r>
    </w:p>
    <w:p w:rsidR="007648CE" w:rsidRPr="00BB1BFF" w:rsidRDefault="007648CE" w:rsidP="007648CE">
      <w:pPr>
        <w:ind w:left="426"/>
        <w:jc w:val="both"/>
        <w:rPr>
          <w:rFonts w:ascii="Source Sans Pro" w:hAnsi="Source Sans Pro" w:cs="Arial"/>
          <w:color w:val="6F7271"/>
          <w:sz w:val="20"/>
          <w:szCs w:val="20"/>
        </w:rPr>
      </w:pPr>
    </w:p>
    <w:p w:rsidR="007648CE" w:rsidRPr="00BB1BFF" w:rsidRDefault="007648CE" w:rsidP="007648CE">
      <w:pPr>
        <w:numPr>
          <w:ilvl w:val="0"/>
          <w:numId w:val="17"/>
        </w:numPr>
        <w:ind w:left="426" w:firstLine="0"/>
        <w:jc w:val="both"/>
        <w:rPr>
          <w:rFonts w:ascii="Source Sans Pro" w:hAnsi="Source Sans Pro" w:cs="Arial"/>
          <w:color w:val="6F7271"/>
          <w:sz w:val="20"/>
          <w:szCs w:val="20"/>
        </w:rPr>
      </w:pPr>
      <w:r w:rsidRPr="00BB1BFF">
        <w:rPr>
          <w:rFonts w:ascii="Source Sans Pro" w:hAnsi="Source Sans Pro" w:cs="Arial"/>
          <w:color w:val="6F7271"/>
          <w:sz w:val="20"/>
          <w:szCs w:val="20"/>
        </w:rPr>
        <w:t>Sistema Institucional: Los sistemas institucionales de archivos de cada sujeto obligado;</w:t>
      </w:r>
    </w:p>
    <w:p w:rsidR="007648CE" w:rsidRPr="00BB1BFF" w:rsidRDefault="007648CE" w:rsidP="007648CE">
      <w:pPr>
        <w:ind w:left="426"/>
        <w:jc w:val="both"/>
        <w:rPr>
          <w:rFonts w:ascii="Source Sans Pro" w:hAnsi="Source Sans Pro" w:cs="Arial"/>
          <w:b/>
          <w:bCs/>
          <w:color w:val="6F7271"/>
          <w:sz w:val="20"/>
          <w:szCs w:val="20"/>
        </w:rPr>
      </w:pPr>
    </w:p>
    <w:p w:rsidR="007648CE" w:rsidRPr="00BB1BFF" w:rsidRDefault="007648CE" w:rsidP="007648CE">
      <w:pPr>
        <w:numPr>
          <w:ilvl w:val="0"/>
          <w:numId w:val="17"/>
        </w:numPr>
        <w:ind w:left="426" w:firstLine="0"/>
        <w:jc w:val="both"/>
        <w:rPr>
          <w:rFonts w:ascii="Source Sans Pro" w:hAnsi="Source Sans Pro" w:cs="Arial"/>
          <w:color w:val="6F7271"/>
          <w:sz w:val="20"/>
          <w:szCs w:val="20"/>
        </w:rPr>
      </w:pPr>
      <w:r w:rsidRPr="00BB1BFF">
        <w:rPr>
          <w:rFonts w:ascii="Source Sans Pro" w:hAnsi="Source Sans Pro" w:cs="Arial"/>
          <w:color w:val="6F7271"/>
          <w:sz w:val="20"/>
          <w:szCs w:val="20"/>
        </w:rPr>
        <w:t>Sistema de Archivos: El Sistema de Archivos de la Ciudad de México;</w:t>
      </w:r>
    </w:p>
    <w:p w:rsidR="007648CE" w:rsidRPr="00BB1BFF" w:rsidRDefault="007648CE" w:rsidP="007648CE">
      <w:pPr>
        <w:ind w:left="426"/>
        <w:jc w:val="both"/>
        <w:rPr>
          <w:rFonts w:ascii="Source Sans Pro" w:hAnsi="Source Sans Pro" w:cs="Arial"/>
          <w:color w:val="6F7271"/>
          <w:sz w:val="20"/>
          <w:szCs w:val="20"/>
        </w:rPr>
      </w:pPr>
    </w:p>
    <w:p w:rsidR="007648CE" w:rsidRPr="00BB1BFF" w:rsidRDefault="007648CE" w:rsidP="007648CE">
      <w:pPr>
        <w:numPr>
          <w:ilvl w:val="0"/>
          <w:numId w:val="17"/>
        </w:numPr>
        <w:ind w:left="426" w:firstLine="0"/>
        <w:jc w:val="both"/>
        <w:rPr>
          <w:rFonts w:ascii="Source Sans Pro" w:hAnsi="Source Sans Pro" w:cs="Arial"/>
          <w:color w:val="6F7271"/>
          <w:sz w:val="20"/>
          <w:szCs w:val="20"/>
        </w:rPr>
      </w:pPr>
      <w:r w:rsidRPr="00BB1BFF">
        <w:rPr>
          <w:rFonts w:ascii="Source Sans Pro" w:hAnsi="Source Sans Pro" w:cs="Arial"/>
          <w:color w:val="6F7271"/>
          <w:sz w:val="20"/>
          <w:szCs w:val="20"/>
        </w:rPr>
        <w:t>Sistema Nacional: Al Sistema Nacional de Archivos;</w:t>
      </w:r>
    </w:p>
    <w:p w:rsidR="007648CE" w:rsidRPr="00BB1BFF" w:rsidRDefault="007648CE" w:rsidP="007648CE">
      <w:pPr>
        <w:ind w:left="426"/>
        <w:jc w:val="both"/>
        <w:rPr>
          <w:rFonts w:ascii="Source Sans Pro" w:hAnsi="Source Sans Pro" w:cs="Arial"/>
          <w:b/>
          <w:bCs/>
          <w:color w:val="6F7271"/>
          <w:sz w:val="20"/>
          <w:szCs w:val="20"/>
        </w:rPr>
      </w:pPr>
    </w:p>
    <w:p w:rsidR="007648CE" w:rsidRPr="00BB1BFF" w:rsidRDefault="007648CE" w:rsidP="007648CE">
      <w:pPr>
        <w:ind w:left="426"/>
        <w:jc w:val="both"/>
        <w:rPr>
          <w:rFonts w:ascii="Source Sans Pro" w:hAnsi="Source Sans Pro" w:cs="Arial"/>
          <w:color w:val="6F7271"/>
          <w:sz w:val="20"/>
          <w:szCs w:val="20"/>
        </w:rPr>
      </w:pPr>
    </w:p>
    <w:p w:rsidR="007648CE" w:rsidRPr="00BB1BFF" w:rsidRDefault="007648CE" w:rsidP="007648CE">
      <w:pPr>
        <w:numPr>
          <w:ilvl w:val="0"/>
          <w:numId w:val="17"/>
        </w:numPr>
        <w:ind w:left="426" w:firstLine="0"/>
        <w:jc w:val="both"/>
        <w:rPr>
          <w:rFonts w:ascii="Source Sans Pro" w:hAnsi="Source Sans Pro" w:cs="Arial"/>
          <w:color w:val="6F7271"/>
          <w:sz w:val="20"/>
          <w:szCs w:val="20"/>
        </w:rPr>
      </w:pPr>
      <w:r w:rsidRPr="00BB1BFF">
        <w:rPr>
          <w:rFonts w:ascii="Source Sans Pro" w:hAnsi="Source Sans Pro" w:cs="Arial"/>
          <w:color w:val="6F7271"/>
          <w:sz w:val="20"/>
          <w:szCs w:val="20"/>
        </w:rPr>
        <w:t>Soportes documentales: A los medios y formatos en los que se contiene y presenta la información, siendo estos, audiovisuales, fotográficos, fílmicos, digitales, electrónicos, sonoros, visuales, entre otros;</w:t>
      </w:r>
    </w:p>
    <w:p w:rsidR="007648CE" w:rsidRPr="00BB1BFF" w:rsidRDefault="007648CE" w:rsidP="007648CE">
      <w:pPr>
        <w:ind w:left="426"/>
        <w:jc w:val="both"/>
        <w:rPr>
          <w:rFonts w:ascii="Source Sans Pro" w:hAnsi="Source Sans Pro" w:cs="Arial"/>
          <w:b/>
          <w:bCs/>
          <w:color w:val="6F7271"/>
          <w:sz w:val="20"/>
          <w:szCs w:val="20"/>
        </w:rPr>
      </w:pPr>
    </w:p>
    <w:p w:rsidR="007648CE" w:rsidRPr="00BB1BFF" w:rsidRDefault="007648CE" w:rsidP="007648CE">
      <w:pPr>
        <w:numPr>
          <w:ilvl w:val="0"/>
          <w:numId w:val="17"/>
        </w:numPr>
        <w:ind w:left="426" w:firstLine="0"/>
        <w:jc w:val="both"/>
        <w:rPr>
          <w:rFonts w:ascii="Source Sans Pro" w:hAnsi="Source Sans Pro" w:cs="Arial"/>
          <w:color w:val="6F7271"/>
          <w:sz w:val="20"/>
          <w:szCs w:val="20"/>
        </w:rPr>
      </w:pPr>
      <w:r w:rsidRPr="00BB1BFF">
        <w:rPr>
          <w:rFonts w:ascii="Source Sans Pro" w:hAnsi="Source Sans Pro" w:cs="Arial"/>
          <w:color w:val="6F7271"/>
          <w:sz w:val="20"/>
          <w:szCs w:val="20"/>
        </w:rPr>
        <w:t>Subserie: División de la serie documental que no obedece a criterios archivísticos sino a, modalidades y variantes de la actividad que produce la serie y que se utiliza de manera convencional para especificar destinatarios, lugares, acciones más concretas;</w:t>
      </w:r>
    </w:p>
    <w:p w:rsidR="007648CE" w:rsidRPr="00BB1BFF" w:rsidRDefault="007648CE" w:rsidP="007648CE">
      <w:pPr>
        <w:ind w:left="426"/>
        <w:jc w:val="both"/>
        <w:rPr>
          <w:rFonts w:ascii="Source Sans Pro" w:hAnsi="Source Sans Pro" w:cs="Arial"/>
          <w:color w:val="6F7271"/>
          <w:sz w:val="20"/>
          <w:szCs w:val="20"/>
        </w:rPr>
      </w:pPr>
    </w:p>
    <w:p w:rsidR="007648CE" w:rsidRPr="00BB1BFF" w:rsidRDefault="007648CE" w:rsidP="007648CE">
      <w:pPr>
        <w:numPr>
          <w:ilvl w:val="0"/>
          <w:numId w:val="17"/>
        </w:numPr>
        <w:ind w:left="426" w:firstLine="0"/>
        <w:jc w:val="both"/>
        <w:rPr>
          <w:rFonts w:ascii="Source Sans Pro" w:hAnsi="Source Sans Pro" w:cs="Arial"/>
          <w:color w:val="6F7271"/>
          <w:sz w:val="20"/>
          <w:szCs w:val="20"/>
        </w:rPr>
      </w:pPr>
      <w:r w:rsidRPr="00BB1BFF">
        <w:rPr>
          <w:rFonts w:ascii="Source Sans Pro" w:hAnsi="Source Sans Pro" w:cs="Arial"/>
          <w:color w:val="6F7271"/>
          <w:sz w:val="20"/>
          <w:szCs w:val="20"/>
        </w:rPr>
        <w:t>Sujetos obligados: A cualquier autoridad, entidad, órgano y organismo de los Poderes Legislativo, Ejecutivo y Judicial, órganos autónomos, partidos políticos, fideicomisos y fondos públicos; así como cualquier persona física, moral o sindicato que reciba y ejerza recursos públicos o realice actos de autoridad, así como a las personas físicas o morales que cuenten con archivos privados de interés público;</w:t>
      </w:r>
    </w:p>
    <w:p w:rsidR="007648CE" w:rsidRPr="00BB1BFF" w:rsidRDefault="007648CE" w:rsidP="007648CE">
      <w:pPr>
        <w:ind w:left="426"/>
        <w:jc w:val="both"/>
        <w:rPr>
          <w:rFonts w:ascii="Source Sans Pro" w:hAnsi="Source Sans Pro" w:cs="Arial"/>
          <w:b/>
          <w:bCs/>
          <w:color w:val="6F7271"/>
          <w:sz w:val="20"/>
          <w:szCs w:val="20"/>
        </w:rPr>
      </w:pPr>
    </w:p>
    <w:p w:rsidR="007648CE" w:rsidRPr="00BB1BFF" w:rsidRDefault="007648CE" w:rsidP="007648CE">
      <w:pPr>
        <w:numPr>
          <w:ilvl w:val="0"/>
          <w:numId w:val="17"/>
        </w:numPr>
        <w:ind w:left="426" w:firstLine="0"/>
        <w:jc w:val="both"/>
        <w:rPr>
          <w:rFonts w:ascii="Source Sans Pro" w:hAnsi="Source Sans Pro" w:cs="Arial"/>
          <w:color w:val="6F7271"/>
          <w:sz w:val="20"/>
          <w:szCs w:val="20"/>
        </w:rPr>
      </w:pPr>
      <w:r w:rsidRPr="00BB1BFF">
        <w:rPr>
          <w:rFonts w:ascii="Source Sans Pro" w:hAnsi="Source Sans Pro" w:cs="Arial"/>
          <w:color w:val="6F7271"/>
          <w:sz w:val="20"/>
          <w:szCs w:val="20"/>
        </w:rPr>
        <w:t>Transferencia: Al traslado controlado y sistemático de series documentales o partes de ellas, de un archivo de trámite a uno de concentración y de aquellas cuyos documentos deben conservarse de manera permanente, del archivo de concentración al archivo histórico;</w:t>
      </w:r>
    </w:p>
    <w:p w:rsidR="007648CE" w:rsidRPr="00BB1BFF" w:rsidRDefault="007648CE" w:rsidP="007648CE">
      <w:pPr>
        <w:ind w:left="426"/>
        <w:jc w:val="both"/>
        <w:rPr>
          <w:rFonts w:ascii="Source Sans Pro" w:hAnsi="Source Sans Pro" w:cs="Arial"/>
          <w:b/>
          <w:bCs/>
          <w:color w:val="6F7271"/>
          <w:sz w:val="20"/>
          <w:szCs w:val="20"/>
        </w:rPr>
      </w:pPr>
    </w:p>
    <w:p w:rsidR="007648CE" w:rsidRPr="00BB1BFF" w:rsidRDefault="007648CE" w:rsidP="007648CE">
      <w:pPr>
        <w:numPr>
          <w:ilvl w:val="0"/>
          <w:numId w:val="17"/>
        </w:numPr>
        <w:ind w:left="426" w:firstLine="0"/>
        <w:jc w:val="both"/>
        <w:rPr>
          <w:rFonts w:ascii="Source Sans Pro" w:hAnsi="Source Sans Pro" w:cs="Arial"/>
          <w:color w:val="6F7271"/>
          <w:sz w:val="20"/>
          <w:szCs w:val="20"/>
        </w:rPr>
      </w:pPr>
      <w:r w:rsidRPr="00BB1BFF">
        <w:rPr>
          <w:rFonts w:ascii="Source Sans Pro" w:hAnsi="Source Sans Pro" w:cs="Arial"/>
          <w:color w:val="6F7271"/>
          <w:sz w:val="20"/>
          <w:szCs w:val="20"/>
        </w:rPr>
        <w:t>Trazabilidad: A la cualidad que permite, a través de un sistema automatizado para la gestión documental y administración de archivos, identificar el acceso, las modificaciones y en general la trayectoria de los documentos electrónicos a lo largo de su desarrollo;</w:t>
      </w:r>
    </w:p>
    <w:p w:rsidR="007648CE" w:rsidRPr="00BB1BFF" w:rsidRDefault="007648CE" w:rsidP="007648CE">
      <w:pPr>
        <w:ind w:left="426"/>
        <w:jc w:val="both"/>
        <w:rPr>
          <w:rFonts w:ascii="Source Sans Pro" w:hAnsi="Source Sans Pro" w:cs="Arial"/>
          <w:color w:val="6F7271"/>
          <w:sz w:val="20"/>
          <w:szCs w:val="20"/>
        </w:rPr>
      </w:pPr>
    </w:p>
    <w:p w:rsidR="007648CE" w:rsidRPr="00BB1BFF" w:rsidRDefault="007648CE" w:rsidP="007648CE">
      <w:pPr>
        <w:numPr>
          <w:ilvl w:val="0"/>
          <w:numId w:val="17"/>
        </w:numPr>
        <w:ind w:left="426" w:firstLine="0"/>
        <w:jc w:val="both"/>
        <w:rPr>
          <w:rFonts w:ascii="Source Sans Pro" w:hAnsi="Source Sans Pro" w:cs="Arial"/>
          <w:color w:val="6F7271"/>
          <w:sz w:val="20"/>
          <w:szCs w:val="20"/>
        </w:rPr>
      </w:pPr>
      <w:r w:rsidRPr="00BB1BFF">
        <w:rPr>
          <w:rFonts w:ascii="Source Sans Pro" w:hAnsi="Source Sans Pro" w:cs="Arial"/>
          <w:color w:val="6F7271"/>
          <w:sz w:val="20"/>
          <w:szCs w:val="20"/>
        </w:rPr>
        <w:t>Unidad Documental: Al documento o documentos, testimonio de un acto y, en general, de cualquier hecho, formalizado de acuerdo con un procedimiento o una práctica de uso o de información, y es la unidad básica de conformación para la serie y en su caso, para la colección;</w:t>
      </w:r>
    </w:p>
    <w:p w:rsidR="007648CE" w:rsidRPr="00BB1BFF" w:rsidRDefault="007648CE" w:rsidP="007648CE">
      <w:pPr>
        <w:ind w:left="426"/>
        <w:jc w:val="both"/>
        <w:rPr>
          <w:rFonts w:ascii="Source Sans Pro" w:hAnsi="Source Sans Pro" w:cs="Arial"/>
          <w:b/>
          <w:bCs/>
          <w:color w:val="6F7271"/>
          <w:sz w:val="20"/>
          <w:szCs w:val="20"/>
        </w:rPr>
      </w:pPr>
    </w:p>
    <w:p w:rsidR="007648CE" w:rsidRPr="00BB1BFF" w:rsidRDefault="007648CE" w:rsidP="007648CE">
      <w:pPr>
        <w:numPr>
          <w:ilvl w:val="0"/>
          <w:numId w:val="17"/>
        </w:numPr>
        <w:ind w:left="426" w:firstLine="0"/>
        <w:jc w:val="both"/>
        <w:rPr>
          <w:rFonts w:ascii="Source Sans Pro" w:hAnsi="Source Sans Pro" w:cs="Arial"/>
          <w:color w:val="6F7271"/>
          <w:sz w:val="20"/>
          <w:szCs w:val="20"/>
        </w:rPr>
      </w:pPr>
      <w:r w:rsidRPr="00BB1BFF">
        <w:rPr>
          <w:rFonts w:ascii="Source Sans Pro" w:hAnsi="Source Sans Pro" w:cs="Arial"/>
          <w:color w:val="6F7271"/>
          <w:sz w:val="20"/>
          <w:szCs w:val="20"/>
        </w:rPr>
        <w:t>Valoración documental: A la actividad que consiste en el análisis e identificación de los valores documentales; es decir, el estudio de la condición de los documentos que les confiere características específicas en los archivos de trámite o concentración, o evidénciales, testimoniales e informativos para los documentos históricos, con la finalidad de establecer criterios, vigencias documentales y, en su caso, plazos de conservación, así como para la disposición documental, y</w:t>
      </w:r>
    </w:p>
    <w:p w:rsidR="007648CE" w:rsidRPr="00BB1BFF" w:rsidRDefault="007648CE" w:rsidP="007648CE">
      <w:pPr>
        <w:ind w:left="426"/>
        <w:jc w:val="both"/>
        <w:rPr>
          <w:rFonts w:ascii="Source Sans Pro" w:hAnsi="Source Sans Pro" w:cs="Arial"/>
          <w:b/>
          <w:bCs/>
          <w:color w:val="6F7271"/>
          <w:sz w:val="20"/>
          <w:szCs w:val="20"/>
        </w:rPr>
      </w:pPr>
    </w:p>
    <w:p w:rsidR="007648CE" w:rsidRPr="00BB1BFF" w:rsidRDefault="007648CE" w:rsidP="007648CE">
      <w:pPr>
        <w:numPr>
          <w:ilvl w:val="0"/>
          <w:numId w:val="17"/>
        </w:numPr>
        <w:ind w:left="426" w:firstLine="0"/>
        <w:jc w:val="both"/>
        <w:rPr>
          <w:rFonts w:ascii="Source Sans Pro" w:hAnsi="Source Sans Pro" w:cs="Arial"/>
          <w:color w:val="6F7271"/>
          <w:sz w:val="20"/>
          <w:szCs w:val="20"/>
        </w:rPr>
      </w:pPr>
      <w:r w:rsidRPr="00BB1BFF">
        <w:rPr>
          <w:rFonts w:ascii="Source Sans Pro" w:hAnsi="Source Sans Pro" w:cs="Arial"/>
          <w:color w:val="6F7271"/>
          <w:sz w:val="20"/>
          <w:szCs w:val="20"/>
        </w:rPr>
        <w:t>Vigencia documental: Al periodo durante el cual un documento de archivo mantiene sus valores administrativos, legales, fiscales o contables, de conformidad con las disposiciones jurídicas vigentes y aplicables.</w:t>
      </w:r>
    </w:p>
    <w:p w:rsidR="007648CE" w:rsidRPr="00BB1BFF" w:rsidRDefault="007648CE" w:rsidP="007648CE">
      <w:pPr>
        <w:jc w:val="both"/>
        <w:rPr>
          <w:rFonts w:ascii="Source Sans Pro" w:hAnsi="Source Sans Pro" w:cs="Arial"/>
          <w:b/>
          <w:bCs/>
          <w:color w:val="6F7271"/>
          <w:sz w:val="20"/>
          <w:szCs w:val="20"/>
        </w:rPr>
      </w:pPr>
      <w:bookmarkStart w:id="4" w:name="Artículo_5"/>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Artículo 5</w:t>
      </w:r>
      <w:bookmarkEnd w:id="4"/>
      <w:r w:rsidRPr="00BB1BFF">
        <w:rPr>
          <w:rFonts w:ascii="Source Sans Pro" w:hAnsi="Source Sans Pro" w:cs="Arial"/>
          <w:b/>
          <w:bCs/>
          <w:color w:val="6F7271"/>
          <w:sz w:val="20"/>
          <w:szCs w:val="20"/>
        </w:rPr>
        <w:t>.</w:t>
      </w:r>
      <w:r w:rsidRPr="00BB1BFF">
        <w:rPr>
          <w:rFonts w:ascii="Source Sans Pro" w:hAnsi="Source Sans Pro" w:cs="Arial"/>
          <w:color w:val="6F7271"/>
          <w:sz w:val="20"/>
          <w:szCs w:val="20"/>
        </w:rPr>
        <w:t xml:space="preserve"> Los sujetos obligados que refiere esta Ley se regirán por los siguientes principios: </w:t>
      </w:r>
    </w:p>
    <w:p w:rsidR="007648CE" w:rsidRPr="00BB1BFF" w:rsidRDefault="007648CE" w:rsidP="007648CE">
      <w:pPr>
        <w:ind w:left="284" w:firstLine="283"/>
        <w:jc w:val="both"/>
        <w:rPr>
          <w:rFonts w:ascii="Source Sans Pro" w:hAnsi="Source Sans Pro" w:cs="Arial"/>
          <w:b/>
          <w:bCs/>
          <w:color w:val="6F7271"/>
          <w:sz w:val="20"/>
          <w:szCs w:val="20"/>
        </w:rPr>
      </w:pPr>
    </w:p>
    <w:p w:rsidR="007648CE" w:rsidRPr="00BB1BFF" w:rsidRDefault="007648CE" w:rsidP="007648CE">
      <w:pPr>
        <w:numPr>
          <w:ilvl w:val="0"/>
          <w:numId w:val="20"/>
        </w:numPr>
        <w:ind w:left="284" w:firstLine="283"/>
        <w:jc w:val="both"/>
        <w:rPr>
          <w:rFonts w:ascii="Source Sans Pro" w:hAnsi="Source Sans Pro" w:cs="Arial"/>
          <w:color w:val="6F7271"/>
          <w:sz w:val="20"/>
          <w:szCs w:val="20"/>
        </w:rPr>
      </w:pPr>
      <w:r w:rsidRPr="00BB1BFF">
        <w:rPr>
          <w:rFonts w:ascii="Source Sans Pro" w:hAnsi="Source Sans Pro" w:cs="Arial"/>
          <w:color w:val="6F7271"/>
          <w:sz w:val="20"/>
          <w:szCs w:val="20"/>
        </w:rPr>
        <w:t>Accesibilidad: Garantizar el acceso a la consulta de los archivos de acuerdo con esta Ley y las disposiciones jurídicas aplicables;</w:t>
      </w:r>
    </w:p>
    <w:p w:rsidR="007648CE" w:rsidRPr="00BB1BFF" w:rsidRDefault="007648CE" w:rsidP="007648CE">
      <w:pPr>
        <w:numPr>
          <w:ilvl w:val="0"/>
          <w:numId w:val="20"/>
        </w:numPr>
        <w:ind w:left="284" w:firstLine="283"/>
        <w:jc w:val="both"/>
        <w:rPr>
          <w:rFonts w:ascii="Source Sans Pro" w:hAnsi="Source Sans Pro" w:cs="Arial"/>
          <w:color w:val="6F7271"/>
          <w:sz w:val="20"/>
          <w:szCs w:val="20"/>
        </w:rPr>
      </w:pPr>
      <w:r w:rsidRPr="00BB1BFF">
        <w:rPr>
          <w:rFonts w:ascii="Source Sans Pro" w:hAnsi="Source Sans Pro" w:cs="Arial"/>
          <w:color w:val="6F7271"/>
          <w:sz w:val="20"/>
          <w:szCs w:val="20"/>
        </w:rPr>
        <w:t>Conservación: Adoptar las medidas de índole técnica, administrativa, ambiental y tecnológica para la adecuada preservación de los documentos de archivo;</w:t>
      </w:r>
    </w:p>
    <w:p w:rsidR="007648CE" w:rsidRPr="00BB1BFF" w:rsidRDefault="007648CE" w:rsidP="007648CE">
      <w:pPr>
        <w:numPr>
          <w:ilvl w:val="0"/>
          <w:numId w:val="20"/>
        </w:numPr>
        <w:ind w:left="284" w:firstLine="283"/>
        <w:jc w:val="both"/>
        <w:rPr>
          <w:rFonts w:ascii="Source Sans Pro" w:hAnsi="Source Sans Pro" w:cs="Arial"/>
          <w:color w:val="6F7271"/>
          <w:sz w:val="20"/>
          <w:szCs w:val="20"/>
        </w:rPr>
      </w:pPr>
      <w:r w:rsidRPr="00BB1BFF">
        <w:rPr>
          <w:rFonts w:ascii="Source Sans Pro" w:hAnsi="Source Sans Pro" w:cs="Arial"/>
          <w:color w:val="6F7271"/>
          <w:sz w:val="20"/>
          <w:szCs w:val="20"/>
        </w:rPr>
        <w:lastRenderedPageBreak/>
        <w:t>Disponibilidad: Adoptar las medidas pertinentes para la localización expedita de los documentos de archivo;</w:t>
      </w:r>
    </w:p>
    <w:p w:rsidR="007648CE" w:rsidRPr="00BB1BFF" w:rsidRDefault="007648CE" w:rsidP="007648CE">
      <w:pPr>
        <w:numPr>
          <w:ilvl w:val="0"/>
          <w:numId w:val="20"/>
        </w:numPr>
        <w:ind w:left="284" w:firstLine="283"/>
        <w:jc w:val="both"/>
        <w:rPr>
          <w:rFonts w:ascii="Source Sans Pro" w:hAnsi="Source Sans Pro" w:cs="Arial"/>
          <w:color w:val="6F7271"/>
          <w:sz w:val="20"/>
          <w:szCs w:val="20"/>
        </w:rPr>
      </w:pPr>
      <w:r w:rsidRPr="00BB1BFF">
        <w:rPr>
          <w:rFonts w:ascii="Source Sans Pro" w:hAnsi="Source Sans Pro" w:cs="Arial"/>
          <w:color w:val="6F7271"/>
          <w:sz w:val="20"/>
          <w:szCs w:val="20"/>
        </w:rPr>
        <w:t>Economía: Implementar medidas para la reducción de tiempos y labores con eficiencia y eficacia;</w:t>
      </w:r>
    </w:p>
    <w:p w:rsidR="007648CE" w:rsidRPr="00BB1BFF" w:rsidRDefault="007648CE" w:rsidP="007648CE">
      <w:pPr>
        <w:numPr>
          <w:ilvl w:val="0"/>
          <w:numId w:val="20"/>
        </w:numPr>
        <w:ind w:left="284" w:firstLine="283"/>
        <w:jc w:val="both"/>
        <w:rPr>
          <w:rFonts w:ascii="Source Sans Pro" w:hAnsi="Source Sans Pro" w:cs="Arial"/>
          <w:color w:val="6F7271"/>
          <w:sz w:val="20"/>
          <w:szCs w:val="20"/>
        </w:rPr>
      </w:pPr>
      <w:r w:rsidRPr="00BB1BFF">
        <w:rPr>
          <w:rFonts w:ascii="Source Sans Pro" w:hAnsi="Source Sans Pro" w:cs="Arial"/>
          <w:color w:val="6F7271"/>
          <w:sz w:val="20"/>
          <w:szCs w:val="20"/>
        </w:rPr>
        <w:t xml:space="preserve">Integridad: Garantizar que los documentos de archivo mantengan su contexto de producción y sean completos y veraces para reflejar con exactitud la información contenida; </w:t>
      </w:r>
    </w:p>
    <w:p w:rsidR="007648CE" w:rsidRPr="00BB1BFF" w:rsidRDefault="007648CE" w:rsidP="007648CE">
      <w:pPr>
        <w:numPr>
          <w:ilvl w:val="0"/>
          <w:numId w:val="20"/>
        </w:numPr>
        <w:ind w:left="284" w:firstLine="283"/>
        <w:jc w:val="both"/>
        <w:rPr>
          <w:rFonts w:ascii="Source Sans Pro" w:hAnsi="Source Sans Pro" w:cs="Arial"/>
          <w:color w:val="6F7271"/>
          <w:sz w:val="20"/>
          <w:szCs w:val="20"/>
        </w:rPr>
      </w:pPr>
      <w:r w:rsidRPr="00BB1BFF">
        <w:rPr>
          <w:rFonts w:ascii="Source Sans Pro" w:hAnsi="Source Sans Pro" w:cs="Arial"/>
          <w:bCs/>
          <w:color w:val="6F7271"/>
          <w:sz w:val="20"/>
          <w:szCs w:val="20"/>
        </w:rPr>
        <w:t>Preservación</w:t>
      </w:r>
      <w:r w:rsidRPr="00BB1BFF">
        <w:rPr>
          <w:rFonts w:ascii="Source Sans Pro" w:hAnsi="Source Sans Pro" w:cs="Arial"/>
          <w:color w:val="6F7271"/>
          <w:sz w:val="20"/>
          <w:szCs w:val="20"/>
        </w:rPr>
        <w:t>: facilitar el acceso a los archivos cuando éstos existieran, de producirlos y preservarlos cuando no estuvieran recopilados u organizados como tales, en ambos casos, sin importar el paso el tiempo, más aún cuando se trate de graves violaciones de derechos humanos, ya que la información archivada no solo impulsa investigaciones sino puede evitar que estos hechos puedan repetirse, y</w:t>
      </w:r>
    </w:p>
    <w:p w:rsidR="007648CE" w:rsidRPr="00BB1BFF" w:rsidRDefault="007648CE" w:rsidP="007648CE">
      <w:pPr>
        <w:numPr>
          <w:ilvl w:val="0"/>
          <w:numId w:val="20"/>
        </w:numPr>
        <w:ind w:left="284" w:firstLine="283"/>
        <w:jc w:val="both"/>
        <w:rPr>
          <w:rFonts w:ascii="Source Sans Pro" w:hAnsi="Source Sans Pro" w:cs="Arial"/>
          <w:color w:val="6F7271"/>
          <w:sz w:val="20"/>
          <w:szCs w:val="20"/>
        </w:rPr>
      </w:pPr>
      <w:r w:rsidRPr="00BB1BFF">
        <w:rPr>
          <w:rFonts w:ascii="Source Sans Pro" w:hAnsi="Source Sans Pro" w:cs="Arial"/>
          <w:color w:val="6F7271"/>
          <w:sz w:val="20"/>
          <w:szCs w:val="20"/>
        </w:rPr>
        <w:t>Procedencia: Conservar el origen de cada fondo documental producido por los sujetos obligados, a fin de distinguirlos de otros fondos semejantes, y respetar el orden interno que los documentos desarrollan durante su actividad institucional.</w:t>
      </w:r>
    </w:p>
    <w:p w:rsidR="007648CE" w:rsidRPr="00BB1BFF" w:rsidRDefault="007648CE" w:rsidP="007648CE">
      <w:pPr>
        <w:jc w:val="center"/>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TÍTULO SEGUNDO</w:t>
      </w: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DE LA GESTIÓN DOCUMENTAL Y ADMINISTRACIÓN DE ARCHIVOS</w:t>
      </w:r>
    </w:p>
    <w:p w:rsidR="007648CE" w:rsidRPr="00BB1BFF" w:rsidRDefault="007648CE" w:rsidP="007648CE">
      <w:pPr>
        <w:jc w:val="center"/>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CAPÍTULO I</w:t>
      </w: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DE LOS DOCUMENTOS PÚBLICOS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lang w:val="es-MX"/>
        </w:rPr>
      </w:pPr>
      <w:bookmarkStart w:id="5" w:name="Artículo_6"/>
      <w:r w:rsidRPr="00BB1BFF">
        <w:rPr>
          <w:rFonts w:ascii="Source Sans Pro" w:hAnsi="Source Sans Pro" w:cs="Arial"/>
          <w:b/>
          <w:bCs/>
          <w:color w:val="6F7271"/>
          <w:sz w:val="20"/>
          <w:szCs w:val="20"/>
        </w:rPr>
        <w:t>Artículo 6</w:t>
      </w:r>
      <w:bookmarkEnd w:id="5"/>
      <w:r w:rsidRPr="00BB1BFF">
        <w:rPr>
          <w:rFonts w:ascii="Source Sans Pro" w:hAnsi="Source Sans Pro" w:cs="Arial"/>
          <w:b/>
          <w:bCs/>
          <w:color w:val="6F7271"/>
          <w:sz w:val="20"/>
          <w:szCs w:val="20"/>
        </w:rPr>
        <w:t>.</w:t>
      </w:r>
      <w:r w:rsidRPr="00BB1BFF">
        <w:rPr>
          <w:rFonts w:ascii="Source Sans Pro" w:hAnsi="Source Sans Pro" w:cs="Arial"/>
          <w:color w:val="6F7271"/>
          <w:sz w:val="20"/>
          <w:szCs w:val="20"/>
        </w:rPr>
        <w:t xml:space="preserve"> Cualquier autoridad, entidad, Órgano y Organismo de los Poderes Legislativo, Ejecutivo y Judicial, Alcaldías, Órganos Autónomos, Partidos Políticos, Sindicatos, Fideicomisos y Fondos públicos, así como de cualquier persona física o moral que reciba y ejerza recursos públicos o realice actos de autoridad de la Ciudad de México, </w:t>
      </w:r>
      <w:r w:rsidRPr="00BB1BFF">
        <w:rPr>
          <w:rFonts w:ascii="Source Sans Pro" w:hAnsi="Source Sans Pro" w:cs="Arial"/>
          <w:color w:val="6F7271"/>
          <w:sz w:val="20"/>
          <w:szCs w:val="20"/>
          <w:lang w:val="es-MX"/>
        </w:rPr>
        <w:t>deberán garantizar la adecuada gestión documental y administración de archivos con el objeto de respetar el derecho a la verdad de conformidad con lo establecido en el artículo 5, apartado C, numeral 2 de la Constitución Política de la Ciudad de México, así como el acceso a la información contenida en los archivos, y fomentar el conocimiento de su Patrimonio Documental Archivístico.</w:t>
      </w:r>
    </w:p>
    <w:p w:rsidR="007648CE" w:rsidRPr="00BB1BFF" w:rsidRDefault="007648CE" w:rsidP="007648CE">
      <w:pPr>
        <w:jc w:val="both"/>
        <w:rPr>
          <w:rFonts w:ascii="Source Sans Pro" w:hAnsi="Source Sans Pro" w:cs="Arial"/>
          <w:color w:val="6F7271"/>
          <w:sz w:val="20"/>
          <w:szCs w:val="20"/>
          <w:lang w:val="es-MX"/>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lang w:val="es-MX"/>
        </w:rPr>
        <w:t>Artículo 7.</w:t>
      </w:r>
      <w:r w:rsidRPr="00BB1BFF">
        <w:rPr>
          <w:rFonts w:ascii="Source Sans Pro" w:hAnsi="Source Sans Pro" w:cs="Arial"/>
          <w:color w:val="6F7271"/>
          <w:sz w:val="20"/>
          <w:szCs w:val="20"/>
          <w:lang w:val="es-MX"/>
        </w:rPr>
        <w:t xml:space="preserve"> </w:t>
      </w:r>
      <w:r w:rsidRPr="00BB1BFF">
        <w:rPr>
          <w:rFonts w:ascii="Source Sans Pro" w:hAnsi="Source Sans Pro" w:cs="Arial"/>
          <w:color w:val="6F7271"/>
          <w:sz w:val="20"/>
          <w:szCs w:val="20"/>
        </w:rPr>
        <w:t>Toda la información contenida en los documentos producidos, obtenidos, adquiridos o en posesión de los sujetos obligados, será pública y accesible a cualquier persona en los términos y condiciones que establece la legislación en materia de transparencia y acceso a la información pública y de protección de datos personales.</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lang w:val="es-MX"/>
        </w:rPr>
        <w:t>Los sujetos obligados, dentro de sus posibilidades, establecerán los</w:t>
      </w:r>
      <w:r w:rsidRPr="00BB1BFF">
        <w:rPr>
          <w:rFonts w:ascii="Source Sans Pro" w:hAnsi="Source Sans Pro" w:cs="Arial"/>
          <w:b/>
          <w:color w:val="6F7271"/>
          <w:sz w:val="20"/>
          <w:szCs w:val="20"/>
          <w:lang w:val="es-MX"/>
        </w:rPr>
        <w:t xml:space="preserve"> </w:t>
      </w:r>
      <w:r w:rsidRPr="00BB1BFF">
        <w:rPr>
          <w:rFonts w:ascii="Source Sans Pro" w:hAnsi="Source Sans Pro" w:cs="Arial"/>
          <w:color w:val="6F7271"/>
          <w:sz w:val="20"/>
          <w:szCs w:val="20"/>
          <w:lang w:val="es-MX"/>
        </w:rPr>
        <w:t xml:space="preserve">ajustes razonables que faciliten el acceso y búsqueda de la información para personas con discapacidad y se procurará que la información sea accesible de manera focalizada a personas que hablen alguna lengua indígena. </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 xml:space="preserve"> </w:t>
      </w:r>
      <w:bookmarkStart w:id="6" w:name="Artículo_7"/>
      <w:r w:rsidRPr="00BB1BFF">
        <w:rPr>
          <w:rFonts w:ascii="Source Sans Pro" w:hAnsi="Source Sans Pro" w:cs="Arial"/>
          <w:b/>
          <w:bCs/>
          <w:color w:val="6F7271"/>
          <w:sz w:val="20"/>
          <w:szCs w:val="20"/>
        </w:rPr>
        <w:t xml:space="preserve">Artículo </w:t>
      </w:r>
      <w:bookmarkEnd w:id="6"/>
      <w:r w:rsidRPr="00BB1BFF">
        <w:rPr>
          <w:rFonts w:ascii="Source Sans Pro" w:hAnsi="Source Sans Pro" w:cs="Arial"/>
          <w:b/>
          <w:bCs/>
          <w:color w:val="6F7271"/>
          <w:sz w:val="20"/>
          <w:szCs w:val="20"/>
        </w:rPr>
        <w:t>8.</w:t>
      </w:r>
      <w:r w:rsidRPr="00BB1BFF">
        <w:rPr>
          <w:rFonts w:ascii="Source Sans Pro" w:hAnsi="Source Sans Pro" w:cs="Arial"/>
          <w:color w:val="6F7271"/>
          <w:sz w:val="20"/>
          <w:szCs w:val="20"/>
        </w:rPr>
        <w:t xml:space="preserve"> Los sujetos obligados deberán producir, registrar, clasificar, ordenar y conservar los documentos de archivo sobre todo acto que derive del ejercicio de sus facultades, competencias, atribuciones o funciones de acuerdo con las disposiciones jurídicas correspondientes.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7" w:name="Artículo_8"/>
      <w:r w:rsidRPr="00BB1BFF">
        <w:rPr>
          <w:rFonts w:ascii="Source Sans Pro" w:hAnsi="Source Sans Pro" w:cs="Arial"/>
          <w:b/>
          <w:bCs/>
          <w:color w:val="6F7271"/>
          <w:sz w:val="20"/>
          <w:szCs w:val="20"/>
        </w:rPr>
        <w:t xml:space="preserve">Artículo </w:t>
      </w:r>
      <w:bookmarkEnd w:id="7"/>
      <w:r w:rsidRPr="00BB1BFF">
        <w:rPr>
          <w:rFonts w:ascii="Source Sans Pro" w:hAnsi="Source Sans Pro" w:cs="Arial"/>
          <w:b/>
          <w:bCs/>
          <w:color w:val="6F7271"/>
          <w:sz w:val="20"/>
          <w:szCs w:val="20"/>
        </w:rPr>
        <w:t>9.</w:t>
      </w:r>
      <w:r w:rsidRPr="00BB1BFF">
        <w:rPr>
          <w:rFonts w:ascii="Source Sans Pro" w:hAnsi="Source Sans Pro" w:cs="Arial"/>
          <w:color w:val="6F7271"/>
          <w:sz w:val="20"/>
          <w:szCs w:val="20"/>
        </w:rPr>
        <w:t xml:space="preserve"> Los documentos producidos en los términos del artículo anterior son considerados documentos públicos de conformidad con las disposiciones aplicables.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8" w:name="Artículo_9"/>
      <w:r w:rsidRPr="00BB1BFF">
        <w:rPr>
          <w:rFonts w:ascii="Source Sans Pro" w:hAnsi="Source Sans Pro" w:cs="Arial"/>
          <w:b/>
          <w:bCs/>
          <w:color w:val="6F7271"/>
          <w:sz w:val="20"/>
          <w:szCs w:val="20"/>
        </w:rPr>
        <w:t xml:space="preserve">Artículo </w:t>
      </w:r>
      <w:bookmarkEnd w:id="8"/>
      <w:r w:rsidRPr="00BB1BFF">
        <w:rPr>
          <w:rFonts w:ascii="Source Sans Pro" w:hAnsi="Source Sans Pro" w:cs="Arial"/>
          <w:b/>
          <w:bCs/>
          <w:color w:val="6F7271"/>
          <w:sz w:val="20"/>
          <w:szCs w:val="20"/>
        </w:rPr>
        <w:t>10.</w:t>
      </w:r>
      <w:r w:rsidRPr="00BB1BFF">
        <w:rPr>
          <w:rFonts w:ascii="Source Sans Pro" w:hAnsi="Source Sans Pro" w:cs="Arial"/>
          <w:color w:val="6F7271"/>
          <w:sz w:val="20"/>
          <w:szCs w:val="20"/>
        </w:rPr>
        <w:t xml:space="preserve"> Los documentos públicos de los sujetos obligados tendrán el carácter que le confieran la Ley General de Archivos, Ley General de Bienes Nacionales y la Ley Federal sobre Monumentos y Zonas Arqueológicos, Artísticos e Históricos, así como la normatividad de la materia.</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CAPÍTULO II</w:t>
      </w: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lastRenderedPageBreak/>
        <w:t>DE LAS OBLIGACIONES DE LOS SUJETOS OBLIGADOS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9" w:name="Artículo_10"/>
      <w:r w:rsidRPr="00BB1BFF">
        <w:rPr>
          <w:rFonts w:ascii="Source Sans Pro" w:hAnsi="Source Sans Pro" w:cs="Arial"/>
          <w:b/>
          <w:bCs/>
          <w:color w:val="6F7271"/>
          <w:sz w:val="20"/>
          <w:szCs w:val="20"/>
        </w:rPr>
        <w:t>Artículo 1</w:t>
      </w:r>
      <w:bookmarkEnd w:id="9"/>
      <w:r w:rsidRPr="00BB1BFF">
        <w:rPr>
          <w:rFonts w:ascii="Source Sans Pro" w:hAnsi="Source Sans Pro" w:cs="Arial"/>
          <w:b/>
          <w:bCs/>
          <w:color w:val="6F7271"/>
          <w:sz w:val="20"/>
          <w:szCs w:val="20"/>
        </w:rPr>
        <w:t>1.</w:t>
      </w:r>
      <w:r w:rsidRPr="00BB1BFF">
        <w:rPr>
          <w:rFonts w:ascii="Source Sans Pro" w:hAnsi="Source Sans Pro" w:cs="Arial"/>
          <w:color w:val="6F7271"/>
          <w:sz w:val="20"/>
          <w:szCs w:val="20"/>
        </w:rPr>
        <w:t xml:space="preserve"> Cada sujeto obligado es responsable de identificar, clasificar, ordenar, describir, conservar, proteger y preservar sus archivos; de la operación de su Sistema Institucional; del cumplimiento de lo dispuesto por la Ley General, esta Ley y por las determinaciones que emitan el Consejo Nacional o el Consejo de Archivos de la Ciudad de México, según corresponda; y deberán garantizar que no se sustraigan, dañen o eliminen documentos de archivo y la información a su cargo.</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Las personas servidoras públicas que concluyan su empleo, cargo o comisión, deberá garantizar la entrega de los archivos a quien lo sustituya, organizados y descritos de conformidad con los instrumentos de control y consulta archivísticos que identifiquen la función que les dio origen en los términos de esta Ley.</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10" w:name="Artículo_11"/>
      <w:r w:rsidRPr="00BB1BFF">
        <w:rPr>
          <w:rFonts w:ascii="Source Sans Pro" w:hAnsi="Source Sans Pro" w:cs="Arial"/>
          <w:b/>
          <w:bCs/>
          <w:color w:val="6F7271"/>
          <w:sz w:val="20"/>
          <w:szCs w:val="20"/>
        </w:rPr>
        <w:t>Artículo 12</w:t>
      </w:r>
      <w:bookmarkEnd w:id="10"/>
      <w:r w:rsidRPr="00BB1BFF">
        <w:rPr>
          <w:rFonts w:ascii="Source Sans Pro" w:hAnsi="Source Sans Pro" w:cs="Arial"/>
          <w:b/>
          <w:bCs/>
          <w:color w:val="6F7271"/>
          <w:sz w:val="20"/>
          <w:szCs w:val="20"/>
        </w:rPr>
        <w:t>.</w:t>
      </w:r>
      <w:r w:rsidRPr="00BB1BFF">
        <w:rPr>
          <w:rFonts w:ascii="Source Sans Pro" w:hAnsi="Source Sans Pro" w:cs="Arial"/>
          <w:color w:val="6F7271"/>
          <w:sz w:val="20"/>
          <w:szCs w:val="20"/>
        </w:rPr>
        <w:t xml:space="preserve"> Los sujetos obligados deberán:</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Identificar, clasificar, ordenar, describir y conservar</w:t>
      </w:r>
      <w:r w:rsidRPr="00BB1BFF">
        <w:rPr>
          <w:rFonts w:ascii="Source Sans Pro" w:hAnsi="Source Sans Pro" w:cs="Arial"/>
          <w:b/>
          <w:bCs/>
          <w:color w:val="6F7271"/>
          <w:sz w:val="20"/>
          <w:szCs w:val="20"/>
        </w:rPr>
        <w:t xml:space="preserve"> </w:t>
      </w:r>
      <w:r w:rsidRPr="00BB1BFF">
        <w:rPr>
          <w:rFonts w:ascii="Source Sans Pro" w:hAnsi="Source Sans Pro" w:cs="Arial"/>
          <w:color w:val="6F7271"/>
          <w:sz w:val="20"/>
          <w:szCs w:val="20"/>
        </w:rPr>
        <w:t>de manera homogénea los documentos de archivo que produzcan, reciban, transfieran, obtengan, adquieran o posean, de acuerdo con los estándares y principios en materia archivística, los términos de esta Ley y demás disposiciones jurídicas que les sean aplicables;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Establecer un Sistema Institucional para homologar los procesos de gestión documental, valoración la administración, consulta, conservación de sus archivos;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Integrar los documentos en expedientes a partir de un mismo asunto, actividad o trámite;</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IV.</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Inscribir en el Registro correspondiente, la existencia y ubicación de archivos bajo su resguardo;</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V.</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Conformar el COTECIAD, en términos de las disposiciones reglamentarias, que coadyuve en la valoración documental;</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VI.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Dotar a los documentos de archivo de los elementos de identificación necesarios para asegurar que mantengan su procedencia y orden original;</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VII.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Destinar los espacios y equipos necesarios para el funcionamiento de sus archivos y promover el desarrollo de infraestructura y equipamiento para la gestión documental y administración de archivos;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VIII.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Designar personal suficiente y calificado para desarrollar los diversos procesos archivísticos y otros relacionados con los archivos bajo su resguardo;</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IX.</w:t>
      </w:r>
      <w:r w:rsidRPr="00BB1BFF">
        <w:rPr>
          <w:rFonts w:ascii="Source Sans Pro" w:hAnsi="Source Sans Pro" w:cs="Arial"/>
          <w:color w:val="6F7271"/>
          <w:sz w:val="20"/>
          <w:szCs w:val="20"/>
        </w:rPr>
        <w:t xml:space="preserve"> </w:t>
      </w:r>
      <w:r w:rsidRPr="00BB1BFF">
        <w:rPr>
          <w:rFonts w:ascii="Source Sans Pro" w:hAnsi="Source Sans Pro" w:cs="Arial"/>
          <w:color w:val="6F7271"/>
          <w:sz w:val="20"/>
          <w:szCs w:val="20"/>
        </w:rPr>
        <w:tab/>
        <w:t xml:space="preserve">Asignar </w:t>
      </w:r>
      <w:r w:rsidRPr="00BB1BFF">
        <w:rPr>
          <w:rFonts w:ascii="Source Sans Pro" w:hAnsi="Source Sans Pro" w:cs="Arial"/>
          <w:color w:val="6F7271"/>
          <w:sz w:val="20"/>
          <w:szCs w:val="20"/>
          <w:lang w:val="es-MX"/>
        </w:rPr>
        <w:t xml:space="preserve">los recursos humanos, materiales y financieros necesarios para el buen funcionamiento </w:t>
      </w:r>
      <w:r w:rsidRPr="00BB1BFF">
        <w:rPr>
          <w:rFonts w:ascii="Source Sans Pro" w:hAnsi="Source Sans Pro" w:cs="Arial"/>
          <w:color w:val="6F7271"/>
          <w:sz w:val="20"/>
          <w:szCs w:val="20"/>
        </w:rPr>
        <w:t>de los archivos bajo su resguardo;</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X.</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Racionalizar la producción, uso, distribución y control de los documentos de archivo;</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color w:val="6F7271"/>
          <w:sz w:val="20"/>
          <w:szCs w:val="20"/>
        </w:rPr>
        <w:t>XI.</w:t>
      </w:r>
      <w:r w:rsidRPr="00BB1BFF">
        <w:rPr>
          <w:rFonts w:ascii="Source Sans Pro" w:hAnsi="Source Sans Pro" w:cs="Arial"/>
          <w:color w:val="6F7271"/>
          <w:sz w:val="20"/>
          <w:szCs w:val="20"/>
        </w:rPr>
        <w:t xml:space="preserve"> Aplicar métodos y medidas para la organización, protección y conservación de los documentos de archivo, considerando el estado que guardan y el espacio para su almacenamiento; así como procurar el resguardo digital de dichos documentos, de conformidad con esta Ley y las demás disposiciones jurídicas aplicables;</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color w:val="6F7271"/>
          <w:sz w:val="20"/>
          <w:szCs w:val="20"/>
        </w:rPr>
        <w:t>XII</w:t>
      </w:r>
      <w:r w:rsidRPr="00BB1BFF">
        <w:rPr>
          <w:rFonts w:ascii="Source Sans Pro" w:hAnsi="Source Sans Pro" w:cs="Arial"/>
          <w:color w:val="6F7271"/>
          <w:sz w:val="20"/>
          <w:szCs w:val="20"/>
        </w:rPr>
        <w:t xml:space="preserve">. Generar medidas para la accesibilidad, así como ajustes razonables para la igualdad sustantiva de las personas con discapacidad, personas, pueblos y comunidades indígenas y otro grupo de </w:t>
      </w:r>
      <w:r w:rsidRPr="00BB1BFF">
        <w:rPr>
          <w:rFonts w:ascii="Source Sans Pro" w:hAnsi="Source Sans Pro" w:cs="Arial"/>
          <w:color w:val="6F7271"/>
          <w:sz w:val="20"/>
          <w:szCs w:val="20"/>
        </w:rPr>
        <w:lastRenderedPageBreak/>
        <w:t>atención prioritarias con perspectiva de género, enfoque de derechos humanos e inclusión de conformidad con lo establecido en la Constitución;</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numPr>
          <w:ilvl w:val="0"/>
          <w:numId w:val="19"/>
        </w:numPr>
        <w:ind w:firstLine="273"/>
        <w:jc w:val="both"/>
        <w:rPr>
          <w:rFonts w:ascii="Source Sans Pro" w:hAnsi="Source Sans Pro" w:cs="Arial"/>
          <w:color w:val="6F7271"/>
          <w:sz w:val="20"/>
          <w:szCs w:val="20"/>
        </w:rPr>
      </w:pPr>
      <w:r w:rsidRPr="00BB1BFF">
        <w:rPr>
          <w:rFonts w:ascii="Source Sans Pro" w:hAnsi="Source Sans Pro" w:cs="Arial"/>
          <w:color w:val="6F7271"/>
          <w:sz w:val="20"/>
          <w:szCs w:val="20"/>
        </w:rPr>
        <w:t xml:space="preserve">Realizar un programa anual de trabajo en materia archivística, y </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XIV.</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Las demás disposiciones establecidas en esta Ley y otras disposiciones jurídicas aplicables.</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lang w:val="es-MX"/>
        </w:rPr>
      </w:pPr>
      <w:r w:rsidRPr="00BB1BFF">
        <w:rPr>
          <w:rFonts w:ascii="Source Sans Pro" w:hAnsi="Source Sans Pro" w:cs="Arial"/>
          <w:b/>
          <w:bCs/>
          <w:color w:val="6F7271"/>
          <w:sz w:val="20"/>
          <w:szCs w:val="20"/>
          <w:lang w:val="es-MX"/>
        </w:rPr>
        <w:t>Artículo 13.</w:t>
      </w:r>
      <w:r w:rsidRPr="00BB1BFF">
        <w:rPr>
          <w:rFonts w:ascii="Source Sans Pro" w:hAnsi="Source Sans Pro" w:cs="Arial"/>
          <w:color w:val="6F7271"/>
          <w:sz w:val="20"/>
          <w:szCs w:val="20"/>
          <w:lang w:val="es-MX"/>
        </w:rPr>
        <w:t xml:space="preserve"> Los Fideicomisos y Fondos Públicos que no cuenten con estructura orgánica, así como cualquier persona física que reciba y ejerza recursos públicos, o realice actos de autoridad de la Ciudad de México y de las Alcaldías, estarán obligados a cumplir con las disposiciones de las fracciones I, VI, VII, IX y X del artículo 12 de esta Ley. </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Artículo 14.</w:t>
      </w:r>
      <w:r w:rsidRPr="00BB1BFF">
        <w:rPr>
          <w:rFonts w:ascii="Source Sans Pro" w:hAnsi="Source Sans Pro" w:cs="Arial"/>
          <w:color w:val="6F7271"/>
          <w:sz w:val="20"/>
          <w:szCs w:val="20"/>
        </w:rPr>
        <w:t xml:space="preserve"> Los sujetos obligados deberán conservar y preservar los archivos relativos a violaciones graves de derechos humanos y delitos del derecho humanitario, así como respetar, proteger garantizar y promover el derecho de acceso a los mismos, de conformidad con las disposiciones legales en materia de acceso a la información pública y protección de datos personales, siempre que no hayan sido declarados como históricos, en cuyo caso, su consulta será irrestricta. Buscarán en todo momento generar las acciones para garantizar el derecho a la verdad, el derecho a la memoria y la igualdad sustantiva, así como la protección de derechos humanos de las personas, familiares, grupos sociales en su calidad de víctimas otorgadas por mecanismos jurisdiccionales y no jurisdiccionales bajo el principio pro-persona.</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11" w:name="Artículo_12"/>
      <w:r w:rsidRPr="00BB1BFF">
        <w:rPr>
          <w:rFonts w:ascii="Source Sans Pro" w:hAnsi="Source Sans Pro" w:cs="Arial"/>
          <w:b/>
          <w:bCs/>
          <w:color w:val="6F7271"/>
          <w:sz w:val="20"/>
          <w:szCs w:val="20"/>
        </w:rPr>
        <w:t>Artículo 1</w:t>
      </w:r>
      <w:bookmarkEnd w:id="11"/>
      <w:r w:rsidRPr="00BB1BFF">
        <w:rPr>
          <w:rFonts w:ascii="Source Sans Pro" w:hAnsi="Source Sans Pro" w:cs="Arial"/>
          <w:b/>
          <w:bCs/>
          <w:color w:val="6F7271"/>
          <w:sz w:val="20"/>
          <w:szCs w:val="20"/>
        </w:rPr>
        <w:t>5.</w:t>
      </w:r>
      <w:r w:rsidRPr="00BB1BFF">
        <w:rPr>
          <w:rFonts w:ascii="Source Sans Pro" w:hAnsi="Source Sans Pro" w:cs="Arial"/>
          <w:color w:val="6F7271"/>
          <w:sz w:val="20"/>
          <w:szCs w:val="20"/>
        </w:rPr>
        <w:t xml:space="preserve"> Los sujetos obligados deberán mantener los documentos contenidos en sus archivos con el orden original en que fueron producidos, conforme a los procesos de gestión documental que incluyen la producción, organización, descripción, valoración y disposición documental, en los términos que establezcan el Consejo Nacional, el Consejo de Archivos de la Ciudad de México y las disposiciones jurídicas aplicables.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12" w:name="Artículo_13"/>
      <w:r w:rsidRPr="00BB1BFF">
        <w:rPr>
          <w:rFonts w:ascii="Source Sans Pro" w:hAnsi="Source Sans Pro" w:cs="Arial"/>
          <w:b/>
          <w:bCs/>
          <w:color w:val="6F7271"/>
          <w:sz w:val="20"/>
          <w:szCs w:val="20"/>
        </w:rPr>
        <w:t>Artículo 16</w:t>
      </w:r>
      <w:bookmarkEnd w:id="12"/>
      <w:r w:rsidRPr="00BB1BFF">
        <w:rPr>
          <w:rFonts w:ascii="Source Sans Pro" w:hAnsi="Source Sans Pro" w:cs="Arial"/>
          <w:b/>
          <w:bCs/>
          <w:color w:val="6F7271"/>
          <w:sz w:val="20"/>
          <w:szCs w:val="20"/>
        </w:rPr>
        <w:t>.</w:t>
      </w:r>
      <w:r w:rsidRPr="00BB1BFF">
        <w:rPr>
          <w:rFonts w:ascii="Source Sans Pro" w:hAnsi="Source Sans Pro" w:cs="Arial"/>
          <w:color w:val="6F7271"/>
          <w:sz w:val="20"/>
          <w:szCs w:val="20"/>
        </w:rPr>
        <w:t xml:space="preserve"> Los sujetos obligados deberán contar con los instrumentos de control y de consulta archivísticos conforme a sus atribuciones y funciones, manteniéndolos actualizados y disponibles; y contarán al menos con los siguientes: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Cuadro general de clasificación archivística;</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Catálogo de disposición documental, e</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Inventarios documentales.</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La estructura del cuadro general de clasificación archivística atenderá los niveles de fondo, sección y serie, sin que esto excluya la posibilidad de que existan niveles intermedios, los cuales, serán identificados mediante una clave alfanumérica.</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13" w:name="Artículo_14"/>
      <w:r w:rsidRPr="00BB1BFF">
        <w:rPr>
          <w:rFonts w:ascii="Source Sans Pro" w:hAnsi="Source Sans Pro" w:cs="Arial"/>
          <w:b/>
          <w:bCs/>
          <w:color w:val="6F7271"/>
          <w:sz w:val="20"/>
          <w:szCs w:val="20"/>
        </w:rPr>
        <w:t>Artículo 17</w:t>
      </w:r>
      <w:bookmarkEnd w:id="13"/>
      <w:r w:rsidRPr="00BB1BFF">
        <w:rPr>
          <w:rFonts w:ascii="Source Sans Pro" w:hAnsi="Source Sans Pro" w:cs="Arial"/>
          <w:b/>
          <w:bCs/>
          <w:color w:val="6F7271"/>
          <w:sz w:val="20"/>
          <w:szCs w:val="20"/>
        </w:rPr>
        <w:t>.</w:t>
      </w:r>
      <w:r w:rsidRPr="00BB1BFF">
        <w:rPr>
          <w:rFonts w:ascii="Source Sans Pro" w:hAnsi="Source Sans Pro" w:cs="Arial"/>
          <w:color w:val="6F7271"/>
          <w:sz w:val="20"/>
          <w:szCs w:val="20"/>
        </w:rPr>
        <w:t xml:space="preserve"> Además de los instrumentos de control y consulta archivísticos, los sujetos obligados deberán contar y poner a disposición del público la Guía de archivo documental y el índice de expedientes clasificados como reservados a que hace referencia la Ley General de Transparencia y Acceso a la Información Pública y demás disposiciones aplicables en el ámbito federal y de la Ciudad de México.</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14" w:name="Artículo_16"/>
      <w:r w:rsidRPr="00BB1BFF">
        <w:rPr>
          <w:rFonts w:ascii="Source Sans Pro" w:hAnsi="Source Sans Pro" w:cs="Arial"/>
          <w:b/>
          <w:bCs/>
          <w:color w:val="6F7271"/>
          <w:sz w:val="20"/>
          <w:szCs w:val="20"/>
        </w:rPr>
        <w:t>Artículo 1</w:t>
      </w:r>
      <w:bookmarkEnd w:id="14"/>
      <w:r w:rsidRPr="00BB1BFF">
        <w:rPr>
          <w:rFonts w:ascii="Source Sans Pro" w:hAnsi="Source Sans Pro" w:cs="Arial"/>
          <w:b/>
          <w:bCs/>
          <w:color w:val="6F7271"/>
          <w:sz w:val="20"/>
          <w:szCs w:val="20"/>
        </w:rPr>
        <w:t>8.</w:t>
      </w:r>
      <w:r w:rsidRPr="00BB1BFF">
        <w:rPr>
          <w:rFonts w:ascii="Source Sans Pro" w:hAnsi="Source Sans Pro" w:cs="Arial"/>
          <w:color w:val="6F7271"/>
          <w:sz w:val="20"/>
          <w:szCs w:val="20"/>
        </w:rPr>
        <w:t xml:space="preserve"> La responsabilidad de preservar íntegramente los documentos de archivo, así como de la organización, conservación y el buen funcionamiento del Sistema Institucional, recaerá en la máxima autoridad de cada sujeto obligado.</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CAPÍTULO III</w:t>
      </w: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lastRenderedPageBreak/>
        <w:t>DE LOS PROCESOS DE ENTREGA Y RECEPCIÓN DE ARCHIVOS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15" w:name="Artículo_17"/>
      <w:r w:rsidRPr="00BB1BFF">
        <w:rPr>
          <w:rFonts w:ascii="Source Sans Pro" w:hAnsi="Source Sans Pro" w:cs="Arial"/>
          <w:b/>
          <w:bCs/>
          <w:color w:val="6F7271"/>
          <w:sz w:val="20"/>
          <w:szCs w:val="20"/>
        </w:rPr>
        <w:t>Artículo 1</w:t>
      </w:r>
      <w:bookmarkEnd w:id="15"/>
      <w:r w:rsidRPr="00BB1BFF">
        <w:rPr>
          <w:rFonts w:ascii="Source Sans Pro" w:hAnsi="Source Sans Pro" w:cs="Arial"/>
          <w:b/>
          <w:bCs/>
          <w:color w:val="6F7271"/>
          <w:sz w:val="20"/>
          <w:szCs w:val="20"/>
        </w:rPr>
        <w:t>9.</w:t>
      </w:r>
      <w:r w:rsidRPr="00BB1BFF">
        <w:rPr>
          <w:rFonts w:ascii="Source Sans Pro" w:hAnsi="Source Sans Pro" w:cs="Arial"/>
          <w:color w:val="6F7271"/>
          <w:sz w:val="20"/>
          <w:szCs w:val="20"/>
        </w:rPr>
        <w:t xml:space="preserve"> Las personas servidoras públicas que deban elaborar un acta de entrega-recepción al separarse de su empleo, cargo o comisión, en los términos de las disposiciones jurídicas aplicables, deberán entregar los archivos que se encuentren bajo su custodia debidamente organizados, así como los instrumentos de control y consulta archivísticos actualizados.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16" w:name="Artículo_18"/>
      <w:r w:rsidRPr="00BB1BFF">
        <w:rPr>
          <w:rFonts w:ascii="Source Sans Pro" w:hAnsi="Source Sans Pro" w:cs="Arial"/>
          <w:b/>
          <w:bCs/>
          <w:color w:val="6F7271"/>
          <w:sz w:val="20"/>
          <w:szCs w:val="20"/>
        </w:rPr>
        <w:t xml:space="preserve">Artículo </w:t>
      </w:r>
      <w:bookmarkEnd w:id="16"/>
      <w:r w:rsidRPr="00BB1BFF">
        <w:rPr>
          <w:rFonts w:ascii="Source Sans Pro" w:hAnsi="Source Sans Pro" w:cs="Arial"/>
          <w:b/>
          <w:bCs/>
          <w:color w:val="6F7271"/>
          <w:sz w:val="20"/>
          <w:szCs w:val="20"/>
        </w:rPr>
        <w:t>20.</w:t>
      </w:r>
      <w:r w:rsidRPr="00BB1BFF">
        <w:rPr>
          <w:rFonts w:ascii="Source Sans Pro" w:hAnsi="Source Sans Pro" w:cs="Arial"/>
          <w:color w:val="6F7271"/>
          <w:sz w:val="20"/>
          <w:szCs w:val="20"/>
        </w:rPr>
        <w:t xml:space="preserve"> En caso de que algún sujeto obligado, área o unidad de éste, se fusione, extinga o cambie de adscripción, el responsable de los referidos procesos de transformación dispondrá lo necesario para asegurar que todos los documentos de archivo y los instrumentos de control y consulta archivísticos sean trasladados a los archivos que correspondan, de conformidad con esta Ley y demás disposiciones jurídicas aplicables. En ningún caso, la entidad receptora podrá modificar los instrumentos de control y consulta archivísticos.</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lang w:val="es-MX"/>
        </w:rPr>
      </w:pPr>
      <w:r w:rsidRPr="00BB1BFF">
        <w:rPr>
          <w:rFonts w:ascii="Source Sans Pro" w:hAnsi="Source Sans Pro" w:cs="Arial"/>
          <w:color w:val="6F7271"/>
          <w:sz w:val="20"/>
          <w:szCs w:val="20"/>
        </w:rPr>
        <w:t>L</w:t>
      </w:r>
      <w:r w:rsidRPr="00BB1BFF">
        <w:rPr>
          <w:rFonts w:ascii="Source Sans Pro" w:hAnsi="Source Sans Pro" w:cs="Arial"/>
          <w:color w:val="6F7271"/>
          <w:sz w:val="20"/>
          <w:szCs w:val="20"/>
          <w:lang w:val="es-MX"/>
        </w:rPr>
        <w:t xml:space="preserve">os instrumentos jurídicos en que se sustenten los procesos de transformación deberán prever el tratamiento que se dará a los archivos e instrumentos de control y consulta archivísticos de los sujetos obligados en el ámbito local y en los supuestos previstos en el primer párrafo del presente artículo. </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17" w:name="Artículo_19"/>
      <w:r w:rsidRPr="00BB1BFF">
        <w:rPr>
          <w:rFonts w:ascii="Source Sans Pro" w:hAnsi="Source Sans Pro" w:cs="Arial"/>
          <w:b/>
          <w:bCs/>
          <w:color w:val="6F7271"/>
          <w:sz w:val="20"/>
          <w:szCs w:val="20"/>
        </w:rPr>
        <w:t xml:space="preserve">Artículo </w:t>
      </w:r>
      <w:bookmarkEnd w:id="17"/>
      <w:r w:rsidRPr="00BB1BFF">
        <w:rPr>
          <w:rFonts w:ascii="Source Sans Pro" w:hAnsi="Source Sans Pro" w:cs="Arial"/>
          <w:b/>
          <w:bCs/>
          <w:color w:val="6F7271"/>
          <w:sz w:val="20"/>
          <w:szCs w:val="20"/>
        </w:rPr>
        <w:t>21.</w:t>
      </w:r>
      <w:r w:rsidRPr="00BB1BFF">
        <w:rPr>
          <w:rFonts w:ascii="Source Sans Pro" w:hAnsi="Source Sans Pro" w:cs="Arial"/>
          <w:color w:val="6F7271"/>
          <w:sz w:val="20"/>
          <w:szCs w:val="20"/>
        </w:rPr>
        <w:t xml:space="preserve"> Tratándose de la liquidación o extinción de una entidad de la Administración Pública de la Ciudad de México será obligación del liquidador remitir copia del inventario documental, del fondo que se resguardará, al Archivo General, quien hará la notificación correspondiente al Archivo General de la Nación.</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b/>
          <w:bCs/>
          <w:color w:val="6F7271"/>
          <w:sz w:val="20"/>
          <w:szCs w:val="20"/>
        </w:rPr>
      </w:pPr>
      <w:r w:rsidRPr="00BB1BFF">
        <w:rPr>
          <w:rFonts w:ascii="Source Sans Pro" w:hAnsi="Source Sans Pro" w:cs="Arial"/>
          <w:b/>
          <w:bCs/>
          <w:color w:val="6F7271"/>
          <w:sz w:val="20"/>
          <w:szCs w:val="20"/>
        </w:rPr>
        <w:t>CAPÍTULO IV</w:t>
      </w: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DEL SISTEMA INSTITUCIONAL DE ARCHIVOS</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18" w:name="Artículo_20"/>
      <w:r w:rsidRPr="00BB1BFF">
        <w:rPr>
          <w:rFonts w:ascii="Source Sans Pro" w:hAnsi="Source Sans Pro" w:cs="Arial"/>
          <w:b/>
          <w:bCs/>
          <w:color w:val="6F7271"/>
          <w:sz w:val="20"/>
          <w:szCs w:val="20"/>
        </w:rPr>
        <w:t>Artículo 22.</w:t>
      </w:r>
      <w:r w:rsidRPr="00BB1BFF">
        <w:rPr>
          <w:rFonts w:ascii="Source Sans Pro" w:hAnsi="Source Sans Pro" w:cs="Arial"/>
          <w:color w:val="6F7271"/>
          <w:sz w:val="20"/>
          <w:szCs w:val="20"/>
        </w:rPr>
        <w:t xml:space="preserve"> El Sistema Institucional de Archivos es el conjunto de principios, lineamientos, procedimientos y estructuras que tomando como base el ciclo vital del documento, norman la funcionalidad y operatividad de la gestión documental y la administración de los archivos de cada sujeto obligado.</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Todos los documentos de archivo en posesión de los sujetos obligados formarán parte del Sistema Institucional; deberán agruparse en expedientes de manera lógica y relacionarse bajo un mismo asunto, reflejando con exactitud la información contenida en ellos, en los términos que establezca el Consejo Nacional, el Consejo de Archivos de la ciudad de México y las disposiciones jurídicas aplicables.</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Artículo 23.</w:t>
      </w:r>
      <w:r w:rsidRPr="00BB1BFF">
        <w:rPr>
          <w:rFonts w:ascii="Source Sans Pro" w:hAnsi="Source Sans Pro" w:cs="Arial"/>
          <w:color w:val="6F7271"/>
          <w:sz w:val="20"/>
          <w:szCs w:val="20"/>
        </w:rPr>
        <w:t xml:space="preserve"> El Sistema Institucional de cada sujeto obligado deberá integrarse por:</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I.</w:t>
      </w:r>
      <w:r w:rsidRPr="00BB1BFF">
        <w:rPr>
          <w:rFonts w:ascii="Source Sans Pro" w:hAnsi="Source Sans Pro" w:cs="Arial"/>
          <w:color w:val="6F7271"/>
          <w:sz w:val="20"/>
          <w:szCs w:val="20"/>
        </w:rPr>
        <w:tab/>
        <w:t xml:space="preserve">Área Coordinadora de Archivos </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II.</w:t>
      </w:r>
      <w:r w:rsidRPr="00BB1BFF">
        <w:rPr>
          <w:rFonts w:ascii="Source Sans Pro" w:hAnsi="Source Sans Pro" w:cs="Arial"/>
          <w:color w:val="6F7271"/>
          <w:sz w:val="20"/>
          <w:szCs w:val="20"/>
        </w:rPr>
        <w:tab/>
        <w:t xml:space="preserve">Las áreas operativas siguientes: </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a)</w:t>
      </w:r>
      <w:r w:rsidRPr="00BB1BFF">
        <w:rPr>
          <w:rFonts w:ascii="Source Sans Pro" w:hAnsi="Source Sans Pro" w:cs="Arial"/>
          <w:color w:val="6F7271"/>
          <w:sz w:val="20"/>
          <w:szCs w:val="20"/>
        </w:rPr>
        <w:tab/>
        <w:t>De Correspondencia;</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b)</w:t>
      </w:r>
      <w:r w:rsidRPr="00BB1BFF">
        <w:rPr>
          <w:rFonts w:ascii="Source Sans Pro" w:hAnsi="Source Sans Pro" w:cs="Arial"/>
          <w:color w:val="6F7271"/>
          <w:sz w:val="20"/>
          <w:szCs w:val="20"/>
        </w:rPr>
        <w:tab/>
        <w:t>Archivo de trámite, por área o unidad;</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c)</w:t>
      </w:r>
      <w:r w:rsidRPr="00BB1BFF">
        <w:rPr>
          <w:rFonts w:ascii="Source Sans Pro" w:hAnsi="Source Sans Pro" w:cs="Arial"/>
          <w:color w:val="6F7271"/>
          <w:sz w:val="20"/>
          <w:szCs w:val="20"/>
        </w:rPr>
        <w:tab/>
        <w:t>Archivo de concentración, y</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d)</w:t>
      </w:r>
      <w:r w:rsidRPr="00BB1BFF">
        <w:rPr>
          <w:rFonts w:ascii="Source Sans Pro" w:hAnsi="Source Sans Pro" w:cs="Arial"/>
          <w:color w:val="6F7271"/>
          <w:sz w:val="20"/>
          <w:szCs w:val="20"/>
        </w:rPr>
        <w:tab/>
        <w:t>Archivo histórico, en su caso, sujeto a la capacidad presupuestal y técnica del sujeto obligado.</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 xml:space="preserve">III. Las demás áreas que conforman el COTECIAD. </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Los responsables de los archivos referidos en la fracción II, inciso b, serán nombrados por el titular de cada área o unidad; los responsables del archivo de concentración y del archivo histórico serán nombrados por el titular del sujeto obligado de que se trate.</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lastRenderedPageBreak/>
        <w:t>Los encargados y responsables de las áreas operativa de archivo de concentración e histórico deberán contar de preferencia con licenciatura en el área de archivística o gestión documental o, en su caso, en áreas afines y tener conocimientos, habilidades, competencias y experiencia acreditada en archivística.</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b/>
          <w:color w:val="6F7271"/>
          <w:sz w:val="20"/>
          <w:szCs w:val="20"/>
        </w:rPr>
      </w:pPr>
      <w:r w:rsidRPr="00BB1BFF">
        <w:rPr>
          <w:rFonts w:ascii="Source Sans Pro" w:hAnsi="Source Sans Pro" w:cs="Arial"/>
          <w:b/>
          <w:bCs/>
          <w:color w:val="6F7271"/>
          <w:sz w:val="20"/>
          <w:szCs w:val="20"/>
        </w:rPr>
        <w:t>Artículo 24</w:t>
      </w:r>
      <w:r w:rsidRPr="00BB1BFF">
        <w:rPr>
          <w:rFonts w:ascii="Source Sans Pro" w:hAnsi="Source Sans Pro" w:cs="Arial"/>
          <w:color w:val="6F7271"/>
          <w:sz w:val="20"/>
          <w:szCs w:val="20"/>
        </w:rPr>
        <w:t>. Las funciones específicas de los componentes operativos del Sistema Institucional de Archivos deberán describirse en sus respectivos manuales de organización y procedimientos que sean integrados por el área coordinadora de archivos y aprobados al seno del COTECIAD.</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Artículo 25.</w:t>
      </w:r>
      <w:r w:rsidRPr="00BB1BFF">
        <w:rPr>
          <w:rFonts w:ascii="Source Sans Pro" w:hAnsi="Source Sans Pro" w:cs="Arial"/>
          <w:color w:val="6F7271"/>
          <w:sz w:val="20"/>
          <w:szCs w:val="20"/>
        </w:rPr>
        <w:t xml:space="preserve"> Los COTECIAD son grupos interdisciplinarios y estarán integrados por los titulares de los archivos de trámite, concentración e histórico y por los titulares de:</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w:t>
      </w:r>
      <w:r w:rsidRPr="00BB1BFF">
        <w:rPr>
          <w:rFonts w:ascii="Source Sans Pro" w:hAnsi="Source Sans Pro" w:cs="Arial"/>
          <w:color w:val="6F7271"/>
          <w:sz w:val="20"/>
          <w:szCs w:val="20"/>
        </w:rPr>
        <w:tab/>
      </w:r>
      <w:bookmarkStart w:id="19" w:name="_Hlk16022376"/>
      <w:r w:rsidRPr="00BB1BFF">
        <w:rPr>
          <w:rFonts w:ascii="Source Sans Pro" w:hAnsi="Source Sans Pro" w:cs="Arial"/>
          <w:color w:val="6F7271"/>
          <w:sz w:val="20"/>
          <w:szCs w:val="20"/>
        </w:rPr>
        <w:t>Coordinación de archivos;</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II.</w:t>
      </w:r>
      <w:r w:rsidRPr="00BB1BFF">
        <w:rPr>
          <w:rFonts w:ascii="Source Sans Pro" w:hAnsi="Source Sans Pro" w:cs="Arial"/>
          <w:color w:val="6F7271"/>
          <w:sz w:val="20"/>
          <w:szCs w:val="20"/>
        </w:rPr>
        <w:tab/>
        <w:t>Planeación y/o mejora continua;</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III</w:t>
      </w:r>
      <w:r w:rsidRPr="00BB1BFF">
        <w:rPr>
          <w:rFonts w:ascii="Source Sans Pro" w:hAnsi="Source Sans Pro" w:cs="Arial"/>
          <w:color w:val="6F7271"/>
          <w:sz w:val="20"/>
          <w:szCs w:val="20"/>
        </w:rPr>
        <w:t>.</w:t>
      </w:r>
      <w:r w:rsidRPr="00BB1BFF">
        <w:rPr>
          <w:rFonts w:ascii="Source Sans Pro" w:hAnsi="Source Sans Pro" w:cs="Arial"/>
          <w:color w:val="6F7271"/>
          <w:sz w:val="20"/>
          <w:szCs w:val="20"/>
        </w:rPr>
        <w:tab/>
        <w:t>Área Jurídica;</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IV</w:t>
      </w:r>
      <w:r w:rsidRPr="00BB1BFF">
        <w:rPr>
          <w:rFonts w:ascii="Source Sans Pro" w:hAnsi="Source Sans Pro" w:cs="Arial"/>
          <w:color w:val="6F7271"/>
          <w:sz w:val="20"/>
          <w:szCs w:val="20"/>
        </w:rPr>
        <w:t>.</w:t>
      </w:r>
      <w:r w:rsidRPr="00BB1BFF">
        <w:rPr>
          <w:rFonts w:ascii="Source Sans Pro" w:hAnsi="Source Sans Pro" w:cs="Arial"/>
          <w:color w:val="6F7271"/>
          <w:sz w:val="20"/>
          <w:szCs w:val="20"/>
        </w:rPr>
        <w:tab/>
        <w:t>Tecnologías de la información;</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V</w:t>
      </w:r>
      <w:r w:rsidRPr="00BB1BFF">
        <w:rPr>
          <w:rFonts w:ascii="Source Sans Pro" w:hAnsi="Source Sans Pro" w:cs="Arial"/>
          <w:color w:val="6F7271"/>
          <w:sz w:val="20"/>
          <w:szCs w:val="20"/>
        </w:rPr>
        <w:t xml:space="preserve">. </w:t>
      </w:r>
      <w:r w:rsidRPr="00BB1BFF">
        <w:rPr>
          <w:rFonts w:ascii="Source Sans Pro" w:hAnsi="Source Sans Pro" w:cs="Arial"/>
          <w:color w:val="6F7271"/>
          <w:sz w:val="20"/>
          <w:szCs w:val="20"/>
        </w:rPr>
        <w:tab/>
        <w:t xml:space="preserve"> Unidad de Transparencia;</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VI.</w:t>
      </w:r>
      <w:r w:rsidRPr="00BB1BFF">
        <w:rPr>
          <w:rFonts w:ascii="Source Sans Pro" w:hAnsi="Source Sans Pro" w:cs="Arial"/>
          <w:color w:val="6F7271"/>
          <w:sz w:val="20"/>
          <w:szCs w:val="20"/>
        </w:rPr>
        <w:t xml:space="preserve">   Órgano Interno de Control; </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VII.</w:t>
      </w:r>
      <w:r w:rsidRPr="00BB1BFF">
        <w:rPr>
          <w:rFonts w:ascii="Source Sans Pro" w:hAnsi="Source Sans Pro" w:cs="Arial"/>
          <w:color w:val="6F7271"/>
          <w:sz w:val="20"/>
          <w:szCs w:val="20"/>
          <w:lang w:val="es-MX"/>
        </w:rPr>
        <w:t xml:space="preserve"> Las áreas o unidades administrativas productoras de la documentación.</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VIII.</w:t>
      </w:r>
      <w:r w:rsidRPr="00BB1BFF">
        <w:rPr>
          <w:rFonts w:ascii="Source Sans Pro" w:hAnsi="Source Sans Pro" w:cs="Arial"/>
          <w:color w:val="6F7271"/>
          <w:sz w:val="20"/>
          <w:szCs w:val="20"/>
        </w:rPr>
        <w:t xml:space="preserve"> Representantes de las áreas de Informática, sistemas y recursos financieros, y por</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lang w:val="es-MX"/>
        </w:rPr>
        <w:t>aquellas personas que, por su experiencia, conocimiento y función dentro del sujeto obligado, se consideren idóneas para promover y garantizar la correcta gestión de documentos y administración de los archivos.</w:t>
      </w:r>
    </w:p>
    <w:p w:rsidR="007648CE" w:rsidRPr="00BB1BFF" w:rsidRDefault="007648CE" w:rsidP="007648CE">
      <w:pPr>
        <w:jc w:val="both"/>
        <w:rPr>
          <w:rFonts w:ascii="Source Sans Pro" w:hAnsi="Source Sans Pro" w:cs="Arial"/>
          <w:color w:val="6F7271"/>
          <w:sz w:val="20"/>
          <w:szCs w:val="20"/>
        </w:rPr>
      </w:pPr>
    </w:p>
    <w:bookmarkEnd w:id="19"/>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El COTECIAD podrá recibir la asesoría de un especialista en archivística, historia o en la materia y objeto social del sujeto obligado.</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Artículo 26.</w:t>
      </w:r>
      <w:r w:rsidRPr="00BB1BFF">
        <w:rPr>
          <w:rFonts w:ascii="Source Sans Pro" w:hAnsi="Source Sans Pro" w:cs="Arial"/>
          <w:color w:val="6F7271"/>
          <w:sz w:val="20"/>
          <w:szCs w:val="20"/>
        </w:rPr>
        <w:t xml:space="preserve"> Las funciones genéricas del COTECIAD son: </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numPr>
          <w:ilvl w:val="0"/>
          <w:numId w:val="11"/>
        </w:numPr>
        <w:jc w:val="both"/>
        <w:rPr>
          <w:rFonts w:ascii="Source Sans Pro" w:hAnsi="Source Sans Pro" w:cs="Arial"/>
          <w:color w:val="6F7271"/>
          <w:sz w:val="20"/>
          <w:szCs w:val="20"/>
        </w:rPr>
      </w:pPr>
      <w:r w:rsidRPr="00BB1BFF">
        <w:rPr>
          <w:rFonts w:ascii="Source Sans Pro" w:hAnsi="Source Sans Pro" w:cs="Arial"/>
          <w:color w:val="6F7271"/>
          <w:sz w:val="20"/>
          <w:szCs w:val="20"/>
        </w:rPr>
        <w:t xml:space="preserve">Constituirse como el órgano técnico consultivo, de instrumentación y retroalimentación de la normatividad aplicable en la materia de archivos de los sujetos obligados; </w:t>
      </w:r>
    </w:p>
    <w:p w:rsidR="007648CE" w:rsidRPr="00BB1BFF" w:rsidRDefault="007648CE" w:rsidP="007648CE">
      <w:pPr>
        <w:numPr>
          <w:ilvl w:val="0"/>
          <w:numId w:val="11"/>
        </w:numPr>
        <w:jc w:val="both"/>
        <w:rPr>
          <w:rFonts w:ascii="Source Sans Pro" w:hAnsi="Source Sans Pro" w:cs="Arial"/>
          <w:color w:val="6F7271"/>
          <w:sz w:val="20"/>
          <w:szCs w:val="20"/>
        </w:rPr>
      </w:pPr>
      <w:r w:rsidRPr="00BB1BFF">
        <w:rPr>
          <w:rFonts w:ascii="Source Sans Pro" w:hAnsi="Source Sans Pro" w:cs="Arial"/>
          <w:color w:val="6F7271"/>
          <w:sz w:val="20"/>
          <w:szCs w:val="20"/>
        </w:rPr>
        <w:t>Realizar los programas de valoración documental del sujeto obligado;</w:t>
      </w:r>
    </w:p>
    <w:p w:rsidR="007648CE" w:rsidRPr="00BB1BFF" w:rsidRDefault="007648CE" w:rsidP="007648CE">
      <w:pPr>
        <w:numPr>
          <w:ilvl w:val="0"/>
          <w:numId w:val="11"/>
        </w:numPr>
        <w:jc w:val="both"/>
        <w:rPr>
          <w:rFonts w:ascii="Source Sans Pro" w:hAnsi="Source Sans Pro" w:cs="Arial"/>
          <w:color w:val="6F7271"/>
          <w:sz w:val="20"/>
          <w:szCs w:val="20"/>
        </w:rPr>
      </w:pPr>
      <w:r w:rsidRPr="00BB1BFF">
        <w:rPr>
          <w:rFonts w:ascii="Source Sans Pro" w:hAnsi="Source Sans Pro" w:cs="Arial"/>
          <w:color w:val="6F7271"/>
          <w:sz w:val="20"/>
          <w:szCs w:val="20"/>
        </w:rPr>
        <w:t xml:space="preserve">Propiciar el desarrollo de medidas y acciones permanentes de coordinación y concertación que favorezcan la implantación de las normas archivísticas para el mejoramiento integral de los archivos de los sujetos obligados; </w:t>
      </w:r>
    </w:p>
    <w:p w:rsidR="007648CE" w:rsidRPr="00BB1BFF" w:rsidRDefault="007648CE" w:rsidP="007648CE">
      <w:pPr>
        <w:numPr>
          <w:ilvl w:val="0"/>
          <w:numId w:val="11"/>
        </w:numPr>
        <w:jc w:val="both"/>
        <w:rPr>
          <w:rFonts w:ascii="Source Sans Pro" w:hAnsi="Source Sans Pro" w:cs="Arial"/>
          <w:color w:val="6F7271"/>
          <w:sz w:val="20"/>
          <w:szCs w:val="20"/>
        </w:rPr>
      </w:pPr>
      <w:r w:rsidRPr="00BB1BFF">
        <w:rPr>
          <w:rFonts w:ascii="Source Sans Pro" w:hAnsi="Source Sans Pro" w:cs="Arial"/>
          <w:color w:val="6F7271"/>
          <w:sz w:val="20"/>
          <w:szCs w:val="20"/>
        </w:rPr>
        <w:t>Aprobar los instrumentos de control y de consulta archivísticos, establecidos en el artículo 16 de la presente Ley;</w:t>
      </w:r>
    </w:p>
    <w:p w:rsidR="007648CE" w:rsidRPr="00BB1BFF" w:rsidRDefault="007648CE" w:rsidP="007648CE">
      <w:pPr>
        <w:numPr>
          <w:ilvl w:val="0"/>
          <w:numId w:val="11"/>
        </w:numPr>
        <w:jc w:val="both"/>
        <w:rPr>
          <w:rFonts w:ascii="Source Sans Pro" w:hAnsi="Source Sans Pro" w:cs="Arial"/>
          <w:color w:val="6F7271"/>
          <w:sz w:val="20"/>
          <w:szCs w:val="20"/>
        </w:rPr>
      </w:pPr>
      <w:r w:rsidRPr="00BB1BFF">
        <w:rPr>
          <w:rFonts w:ascii="Source Sans Pro" w:hAnsi="Source Sans Pro" w:cs="Arial"/>
          <w:color w:val="6F7271"/>
          <w:sz w:val="20"/>
          <w:szCs w:val="20"/>
        </w:rPr>
        <w:t>Emitir sus reglas de operación y;</w:t>
      </w:r>
    </w:p>
    <w:p w:rsidR="007648CE" w:rsidRPr="00BB1BFF" w:rsidRDefault="007648CE" w:rsidP="007648CE">
      <w:pPr>
        <w:numPr>
          <w:ilvl w:val="0"/>
          <w:numId w:val="11"/>
        </w:numPr>
        <w:jc w:val="both"/>
        <w:rPr>
          <w:rFonts w:ascii="Source Sans Pro" w:hAnsi="Source Sans Pro" w:cs="Arial"/>
          <w:color w:val="6F7271"/>
          <w:sz w:val="20"/>
          <w:szCs w:val="20"/>
        </w:rPr>
      </w:pPr>
      <w:r w:rsidRPr="00BB1BFF">
        <w:rPr>
          <w:rFonts w:ascii="Source Sans Pro" w:hAnsi="Source Sans Pro" w:cs="Arial"/>
          <w:color w:val="6F7271"/>
          <w:sz w:val="20"/>
          <w:szCs w:val="20"/>
        </w:rPr>
        <w:t xml:space="preserve">Las demás que establezcan las disposiciones aplicables, así como las establecidas en el artículo 58 de esta Ley. </w:t>
      </w:r>
    </w:p>
    <w:bookmarkEnd w:id="18"/>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20" w:name="Artículo_22"/>
      <w:r w:rsidRPr="00BB1BFF">
        <w:rPr>
          <w:rFonts w:ascii="Source Sans Pro" w:hAnsi="Source Sans Pro" w:cs="Arial"/>
          <w:b/>
          <w:bCs/>
          <w:color w:val="6F7271"/>
          <w:sz w:val="20"/>
          <w:szCs w:val="20"/>
        </w:rPr>
        <w:t>Artículo 2</w:t>
      </w:r>
      <w:bookmarkEnd w:id="20"/>
      <w:r w:rsidRPr="00BB1BFF">
        <w:rPr>
          <w:rFonts w:ascii="Source Sans Pro" w:hAnsi="Source Sans Pro" w:cs="Arial"/>
          <w:b/>
          <w:bCs/>
          <w:color w:val="6F7271"/>
          <w:sz w:val="20"/>
          <w:szCs w:val="20"/>
        </w:rPr>
        <w:t>7.</w:t>
      </w:r>
      <w:r w:rsidRPr="00BB1BFF">
        <w:rPr>
          <w:rFonts w:ascii="Source Sans Pro" w:hAnsi="Source Sans Pro" w:cs="Arial"/>
          <w:color w:val="6F7271"/>
          <w:sz w:val="20"/>
          <w:szCs w:val="20"/>
        </w:rPr>
        <w:t xml:space="preserve"> Los sujetos obligados podrán coordinarse para establecer sedes de archivos de concentración o históricos comunes, en los términos que establezcan las disposiciones jurídicas aplicables.</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El convenio o instrumento que dé origen a la coordinación referida en el párrafo anterior deberá identificar a los responsables de la administración de los archivos.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CAPÍTULO V</w:t>
      </w: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DE LA PLANEACIÓN EN MATERIA ARCHIVÍSTICA</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21" w:name="Artículo_23"/>
      <w:r w:rsidRPr="00BB1BFF">
        <w:rPr>
          <w:rFonts w:ascii="Source Sans Pro" w:hAnsi="Source Sans Pro" w:cs="Arial"/>
          <w:b/>
          <w:bCs/>
          <w:color w:val="6F7271"/>
          <w:sz w:val="20"/>
          <w:szCs w:val="20"/>
        </w:rPr>
        <w:t>Artículo 2</w:t>
      </w:r>
      <w:bookmarkEnd w:id="21"/>
      <w:r w:rsidRPr="00BB1BFF">
        <w:rPr>
          <w:rFonts w:ascii="Source Sans Pro" w:hAnsi="Source Sans Pro" w:cs="Arial"/>
          <w:b/>
          <w:bCs/>
          <w:color w:val="6F7271"/>
          <w:sz w:val="20"/>
          <w:szCs w:val="20"/>
        </w:rPr>
        <w:t>8.</w:t>
      </w:r>
      <w:r w:rsidRPr="00BB1BFF">
        <w:rPr>
          <w:rFonts w:ascii="Source Sans Pro" w:hAnsi="Source Sans Pro" w:cs="Arial"/>
          <w:color w:val="6F7271"/>
          <w:sz w:val="20"/>
          <w:szCs w:val="20"/>
        </w:rPr>
        <w:t xml:space="preserve"> Los sujetos obligados deberán elaborar un programa anual en materia de archivos y publicarlo en su portal electrónico en los primeros treinta días naturales del ejercicio fiscal correspondiente.</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22" w:name="Artículo_24"/>
      <w:r w:rsidRPr="00BB1BFF">
        <w:rPr>
          <w:rFonts w:ascii="Source Sans Pro" w:hAnsi="Source Sans Pro" w:cs="Arial"/>
          <w:b/>
          <w:bCs/>
          <w:color w:val="6F7271"/>
          <w:sz w:val="20"/>
          <w:szCs w:val="20"/>
        </w:rPr>
        <w:lastRenderedPageBreak/>
        <w:t>Artículo 2</w:t>
      </w:r>
      <w:bookmarkEnd w:id="22"/>
      <w:r w:rsidRPr="00BB1BFF">
        <w:rPr>
          <w:rFonts w:ascii="Source Sans Pro" w:hAnsi="Source Sans Pro" w:cs="Arial"/>
          <w:b/>
          <w:bCs/>
          <w:color w:val="6F7271"/>
          <w:sz w:val="20"/>
          <w:szCs w:val="20"/>
        </w:rPr>
        <w:t>9.</w:t>
      </w:r>
      <w:r w:rsidRPr="00BB1BFF">
        <w:rPr>
          <w:rFonts w:ascii="Source Sans Pro" w:hAnsi="Source Sans Pro" w:cs="Arial"/>
          <w:color w:val="6F7271"/>
          <w:sz w:val="20"/>
          <w:szCs w:val="20"/>
        </w:rPr>
        <w:t xml:space="preserve"> El programa anual contendrá los elementos de planeación, programación y evaluación para el desarrollo de los archivos y de su Sistema Institucional; deberá incluir un enfoque de administración de riesgos, derechos humanos, perspectiva de género, igualdad, inclusión y no discriminación y de otros derechos que de ellos deriven, así como de apertura proactiva de la información. </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23" w:name="Artículo_25"/>
      <w:r w:rsidRPr="00BB1BFF">
        <w:rPr>
          <w:rFonts w:ascii="Source Sans Pro" w:hAnsi="Source Sans Pro" w:cs="Arial"/>
          <w:b/>
          <w:bCs/>
          <w:color w:val="6F7271"/>
          <w:sz w:val="20"/>
          <w:szCs w:val="20"/>
        </w:rPr>
        <w:t xml:space="preserve">Artículo </w:t>
      </w:r>
      <w:bookmarkEnd w:id="23"/>
      <w:r w:rsidRPr="00BB1BFF">
        <w:rPr>
          <w:rFonts w:ascii="Source Sans Pro" w:hAnsi="Source Sans Pro" w:cs="Arial"/>
          <w:b/>
          <w:bCs/>
          <w:color w:val="6F7271"/>
          <w:sz w:val="20"/>
          <w:szCs w:val="20"/>
        </w:rPr>
        <w:t>30.</w:t>
      </w:r>
      <w:r w:rsidRPr="00BB1BFF">
        <w:rPr>
          <w:rFonts w:ascii="Source Sans Pro" w:hAnsi="Source Sans Pro" w:cs="Arial"/>
          <w:color w:val="6F7271"/>
          <w:sz w:val="20"/>
          <w:szCs w:val="20"/>
        </w:rPr>
        <w:t xml:space="preserve"> El programa anual definirá las prioridades institucionales integrando los recursos económicos, tecnológicos y operativos disponibles; de igual forma deberá contener programas de organización y capacitación en gestión documental y administración de archivos que incluyan mecanismos para su consulta accesible, ajustes razonables seguridad de la información y procedimientos para la generación, administración, uso, control, migración de formatos electrónicos y preservación a largo plazo de los documentos de archivos electrónicos y de protección de datos personales. El programa anual habrá de incluir, asimismo, los mecanismos para su seguimiento y evaluación. </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24" w:name="Artículo_26"/>
      <w:r w:rsidRPr="00BB1BFF">
        <w:rPr>
          <w:rFonts w:ascii="Source Sans Pro" w:hAnsi="Source Sans Pro" w:cs="Arial"/>
          <w:b/>
          <w:bCs/>
          <w:color w:val="6F7271"/>
          <w:sz w:val="20"/>
          <w:szCs w:val="20"/>
        </w:rPr>
        <w:t xml:space="preserve">Artículo </w:t>
      </w:r>
      <w:bookmarkEnd w:id="24"/>
      <w:r w:rsidRPr="00BB1BFF">
        <w:rPr>
          <w:rFonts w:ascii="Source Sans Pro" w:hAnsi="Source Sans Pro" w:cs="Arial"/>
          <w:b/>
          <w:bCs/>
          <w:color w:val="6F7271"/>
          <w:sz w:val="20"/>
          <w:szCs w:val="20"/>
        </w:rPr>
        <w:t>31.</w:t>
      </w:r>
      <w:r w:rsidRPr="00BB1BFF">
        <w:rPr>
          <w:rFonts w:ascii="Source Sans Pro" w:hAnsi="Source Sans Pro" w:cs="Arial"/>
          <w:color w:val="6F7271"/>
          <w:sz w:val="20"/>
          <w:szCs w:val="20"/>
        </w:rPr>
        <w:t xml:space="preserve"> Los sujetos obligados deberán elaborar un informe anual detallando el cumplimiento del programa anual y publicarlo en su portal electrónico, a más tardar el último día del mes de enero del año siguiente al que se informa. </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CAPÍTULO VI</w:t>
      </w: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DEL ÁREA COORDINADORA DE ARCHIVOS</w:t>
      </w:r>
    </w:p>
    <w:p w:rsidR="007648CE" w:rsidRPr="00BB1BFF" w:rsidRDefault="007648CE" w:rsidP="007648CE">
      <w:pPr>
        <w:jc w:val="both"/>
        <w:rPr>
          <w:rFonts w:ascii="Source Sans Pro" w:hAnsi="Source Sans Pro" w:cs="Arial"/>
          <w:b/>
          <w:bCs/>
          <w:color w:val="6F7271"/>
          <w:sz w:val="20"/>
          <w:szCs w:val="20"/>
        </w:rPr>
      </w:pPr>
      <w:bookmarkStart w:id="25" w:name="Artículo_27"/>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 xml:space="preserve">Artículo </w:t>
      </w:r>
      <w:bookmarkEnd w:id="25"/>
      <w:r w:rsidRPr="00BB1BFF">
        <w:rPr>
          <w:rFonts w:ascii="Source Sans Pro" w:hAnsi="Source Sans Pro" w:cs="Arial"/>
          <w:b/>
          <w:bCs/>
          <w:color w:val="6F7271"/>
          <w:sz w:val="20"/>
          <w:szCs w:val="20"/>
        </w:rPr>
        <w:t>32.</w:t>
      </w:r>
      <w:r w:rsidRPr="00BB1BFF">
        <w:rPr>
          <w:rFonts w:ascii="Source Sans Pro" w:hAnsi="Source Sans Pro" w:cs="Arial"/>
          <w:color w:val="6F7271"/>
          <w:sz w:val="20"/>
          <w:szCs w:val="20"/>
        </w:rPr>
        <w:t xml:space="preserve"> El Área Coordinadora de Archivos promoverá que las áreas operativas lleven a cabo las acciones de gestión documental y administración de los archivos, de manera conjunta con las unidades administrativas o áreas competentes de cada sujeto obligado y el COTECIAD. </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La persona responsable del Área Coordinadora de Archivos propiciará la integración y formalización del COTECIAD, convocará a las reuniones de trabajo y fungirá como moderador en las mismas, por lo que será el encargado de llevar el registro y seguimiento de los acuerdos y compromisos establecidos, conservando las constancias respectivas.</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 xml:space="preserve">La persona titular del Área Coordinadora de Archivos deberá tener al menos nivel de Dirección General o su equivalente dentro de la estructura orgánica del sujeto obligado. Esta persona servidora pública será designada por el o la titular del sujeto obligado y deberá dedicarse específicamente a las funciones establecidas en la Ley General y en esta Ley, debiendo contar con conocimientos en la materia y de preferencia ser licenciado en archivística o en materia afín. </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26" w:name="Artículo_28"/>
      <w:r w:rsidRPr="00BB1BFF">
        <w:rPr>
          <w:rFonts w:ascii="Source Sans Pro" w:hAnsi="Source Sans Pro" w:cs="Arial"/>
          <w:b/>
          <w:bCs/>
          <w:color w:val="6F7271"/>
          <w:sz w:val="20"/>
          <w:szCs w:val="20"/>
        </w:rPr>
        <w:t xml:space="preserve">Artículo </w:t>
      </w:r>
      <w:bookmarkEnd w:id="26"/>
      <w:r w:rsidRPr="00BB1BFF">
        <w:rPr>
          <w:rFonts w:ascii="Source Sans Pro" w:hAnsi="Source Sans Pro" w:cs="Arial"/>
          <w:b/>
          <w:bCs/>
          <w:color w:val="6F7271"/>
          <w:sz w:val="20"/>
          <w:szCs w:val="20"/>
        </w:rPr>
        <w:t>33.</w:t>
      </w:r>
      <w:r w:rsidRPr="00BB1BFF">
        <w:rPr>
          <w:rFonts w:ascii="Source Sans Pro" w:hAnsi="Source Sans Pro" w:cs="Arial"/>
          <w:color w:val="6F7271"/>
          <w:sz w:val="20"/>
          <w:szCs w:val="20"/>
        </w:rPr>
        <w:t xml:space="preserve"> El Área Coordinadora de Archivos tendrá las siguientes funciones: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Elaborar, con la colaboración de los responsables de los archivos de trámite, de concentración y en su caso histórico, los instrumentos de control archivístico previstos en la Ley General, en esta Ley y sus disposiciones reglamentarias, así como la normativa que se derive de ellos;</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Elaborar criterios y recomendaciones específicos en materia de organización y conservación de archivos, cuando la especialidad del sujeto obligado así lo requiera;</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 xml:space="preserve">III.    </w:t>
      </w:r>
      <w:r w:rsidRPr="00BB1BFF">
        <w:rPr>
          <w:rFonts w:ascii="Source Sans Pro" w:hAnsi="Source Sans Pro" w:cs="Arial"/>
          <w:bCs/>
          <w:color w:val="6F7271"/>
          <w:sz w:val="20"/>
          <w:szCs w:val="20"/>
        </w:rPr>
        <w:t>Elaborar, en coordinación y presentar con los responsables de los archivos de trámite, concentración y en su caso histórico, los modelos técnicos o en su caso manuales para la organización y desarrollo de procedimientos de sus correspondientes archivos y b</w:t>
      </w:r>
      <w:r w:rsidRPr="00BB1BFF">
        <w:rPr>
          <w:rFonts w:ascii="Source Sans Pro" w:hAnsi="Source Sans Pro" w:cs="Arial"/>
          <w:color w:val="6F7271"/>
          <w:sz w:val="20"/>
          <w:szCs w:val="20"/>
        </w:rPr>
        <w:t>rindar asesoría técnica para su operación;</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IV</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Elaborar y someter a consideración del titular del sujeto obligado o a quien éste designe, el programa anual de desarrollo archivístico;</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V.</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Coordinar los procesos de valoración y disposición documental que realicen las áreas operativas;</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lastRenderedPageBreak/>
        <w:t>VI.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Coordinar las actividades destinadas a la modernización y automatización de los procesos archivísticos y a la gestión de documentos electrónicos de las áreas operativas;</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VII.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Establecer, en coordinación con las instancias correspondientes, programas de capacitación en materia archivística, así como las estrategias para el desarrollo profesional del personal que se dedique al desempeño de las funciones archivísticas</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VIII.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Coordinar, con las áreas o unidades administrativas, las políticas de acceso a los archivos y sus documentos, así como para su conservación;</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IX.</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Coordinar la operación de los archivos de trámite, concentración y, en su caso, histórico, de acuerdo con la normatividad correspondiente;</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X.</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 xml:space="preserve">Autorizar la transferencia de los archivos cuando un área o unidad del sujeto obligado sea sometida a procesos de fusión, escisión, extinción o cambio de adscripción; o cualquier modificación de conformidad con las disposiciones legales aplicables; </w:t>
      </w:r>
    </w:p>
    <w:p w:rsidR="007648CE" w:rsidRPr="00BB1BFF" w:rsidRDefault="007648CE" w:rsidP="007648CE">
      <w:pPr>
        <w:jc w:val="both"/>
        <w:rPr>
          <w:rFonts w:ascii="Source Sans Pro" w:hAnsi="Source Sans Pro" w:cs="Arial"/>
          <w:color w:val="6F7271"/>
          <w:sz w:val="20"/>
          <w:szCs w:val="20"/>
          <w:lang w:val="es-MX"/>
        </w:rPr>
      </w:pPr>
      <w:r w:rsidRPr="00BB1BFF">
        <w:rPr>
          <w:rFonts w:ascii="Source Sans Pro" w:hAnsi="Source Sans Pro" w:cs="Arial"/>
          <w:b/>
          <w:bCs/>
          <w:color w:val="6F7271"/>
          <w:sz w:val="20"/>
          <w:szCs w:val="20"/>
        </w:rPr>
        <w:t>XI.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lang w:val="es-MX"/>
        </w:rPr>
        <w:t xml:space="preserve">Vigilar el estricto cumplimiento de la presente ley, de acuerdo con sus competencias, así como integrar en sus programas anuales de trabajo las auditorías archivísticas;  </w:t>
      </w:r>
    </w:p>
    <w:p w:rsidR="007648CE" w:rsidRPr="00BB1BFF" w:rsidRDefault="007648CE" w:rsidP="007648CE">
      <w:pPr>
        <w:jc w:val="both"/>
        <w:rPr>
          <w:rFonts w:ascii="Source Sans Pro" w:hAnsi="Source Sans Pro" w:cs="Arial"/>
          <w:bCs/>
          <w:color w:val="6F7271"/>
          <w:sz w:val="20"/>
          <w:szCs w:val="20"/>
        </w:rPr>
      </w:pPr>
      <w:r w:rsidRPr="00BB1BFF">
        <w:rPr>
          <w:rFonts w:ascii="Source Sans Pro" w:hAnsi="Source Sans Pro" w:cs="Arial"/>
          <w:b/>
          <w:bCs/>
          <w:color w:val="6F7271"/>
          <w:sz w:val="20"/>
          <w:szCs w:val="20"/>
        </w:rPr>
        <w:t xml:space="preserve">XII.     </w:t>
      </w:r>
      <w:r w:rsidRPr="00BB1BFF">
        <w:rPr>
          <w:rFonts w:ascii="Source Sans Pro" w:hAnsi="Source Sans Pro" w:cs="Arial"/>
          <w:bCs/>
          <w:color w:val="6F7271"/>
          <w:sz w:val="20"/>
          <w:szCs w:val="20"/>
        </w:rPr>
        <w:t>Presidir el COTECIAD, y</w:t>
      </w:r>
    </w:p>
    <w:p w:rsidR="007648CE" w:rsidRPr="00BB1BFF" w:rsidRDefault="007648CE" w:rsidP="007648CE">
      <w:pPr>
        <w:jc w:val="both"/>
        <w:rPr>
          <w:rFonts w:ascii="Source Sans Pro" w:hAnsi="Source Sans Pro" w:cs="Arial"/>
          <w:b/>
          <w:bCs/>
          <w:color w:val="6F7271"/>
          <w:sz w:val="20"/>
          <w:szCs w:val="20"/>
        </w:rPr>
      </w:pPr>
      <w:r w:rsidRPr="00BB1BFF">
        <w:rPr>
          <w:rFonts w:ascii="Source Sans Pro" w:hAnsi="Source Sans Pro" w:cs="Arial"/>
          <w:b/>
          <w:bCs/>
          <w:color w:val="6F7271"/>
          <w:sz w:val="20"/>
          <w:szCs w:val="20"/>
        </w:rPr>
        <w:t xml:space="preserve">XIII. </w:t>
      </w:r>
      <w:r w:rsidRPr="00BB1BFF">
        <w:rPr>
          <w:rFonts w:ascii="Source Sans Pro" w:hAnsi="Source Sans Pro" w:cs="Arial"/>
          <w:color w:val="6F7271"/>
          <w:sz w:val="20"/>
          <w:szCs w:val="20"/>
        </w:rPr>
        <w:t>Las que establezcan las demás disposiciones jurídicas aplicables.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CAPÍTULO VII</w:t>
      </w: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DE LAS ÁREAS OPERATIVAS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27" w:name="Artículo_29"/>
      <w:r w:rsidRPr="00BB1BFF">
        <w:rPr>
          <w:rFonts w:ascii="Source Sans Pro" w:hAnsi="Source Sans Pro" w:cs="Arial"/>
          <w:b/>
          <w:bCs/>
          <w:color w:val="6F7271"/>
          <w:sz w:val="20"/>
          <w:szCs w:val="20"/>
        </w:rPr>
        <w:t xml:space="preserve">Artículo </w:t>
      </w:r>
      <w:bookmarkEnd w:id="27"/>
      <w:r w:rsidRPr="00BB1BFF">
        <w:rPr>
          <w:rFonts w:ascii="Source Sans Pro" w:hAnsi="Source Sans Pro" w:cs="Arial"/>
          <w:b/>
          <w:bCs/>
          <w:color w:val="6F7271"/>
          <w:sz w:val="20"/>
          <w:szCs w:val="20"/>
        </w:rPr>
        <w:t>34.</w:t>
      </w:r>
      <w:r w:rsidRPr="00BB1BFF">
        <w:rPr>
          <w:rFonts w:ascii="Source Sans Pro" w:hAnsi="Source Sans Pro" w:cs="Arial"/>
          <w:color w:val="6F7271"/>
          <w:sz w:val="20"/>
          <w:szCs w:val="20"/>
        </w:rPr>
        <w:t xml:space="preserve"> Las áreas de administración de correspondencia están </w:t>
      </w:r>
      <w:r w:rsidRPr="00BB1BFF">
        <w:rPr>
          <w:rFonts w:ascii="Source Sans Pro" w:hAnsi="Source Sans Pro" w:cs="Arial"/>
          <w:color w:val="6F7271"/>
          <w:sz w:val="20"/>
          <w:szCs w:val="20"/>
          <w:lang w:val="es-MX"/>
        </w:rPr>
        <w:t>encargadas de brindar los servicios centralizados de recepción y despacho de la correspondencia oficial dentro de las dependencias o entidades</w:t>
      </w:r>
      <w:r w:rsidRPr="00BB1BFF">
        <w:rPr>
          <w:rFonts w:ascii="Source Sans Pro" w:hAnsi="Source Sans Pro" w:cs="Arial"/>
          <w:color w:val="6F7271"/>
          <w:sz w:val="20"/>
          <w:szCs w:val="20"/>
        </w:rPr>
        <w:t xml:space="preserve"> y tienen bajo su responsabilidad la recepción, registro, seguimiento y despacho de la documentación que entra y sale de las instituciones. </w:t>
      </w:r>
    </w:p>
    <w:p w:rsidR="007648CE" w:rsidRPr="00BB1BFF" w:rsidRDefault="007648CE" w:rsidP="007648CE">
      <w:pPr>
        <w:jc w:val="both"/>
        <w:rPr>
          <w:rFonts w:ascii="Source Sans Pro" w:hAnsi="Source Sans Pro" w:cs="Arial"/>
          <w:color w:val="6F7271"/>
          <w:sz w:val="20"/>
          <w:szCs w:val="20"/>
        </w:rPr>
      </w:pPr>
      <w:bookmarkStart w:id="28" w:name="Artículo_30"/>
      <w:r w:rsidRPr="00BB1BFF">
        <w:rPr>
          <w:rFonts w:ascii="Source Sans Pro" w:hAnsi="Source Sans Pro" w:cs="Arial"/>
          <w:color w:val="6F7271"/>
          <w:sz w:val="20"/>
          <w:szCs w:val="20"/>
        </w:rPr>
        <w:t>Las personas responsables de las áreas de administración de correspondencia deben contar con los conocimientos, habilidades, competencias y experiencia acordes con su responsabilidad; y los titulares de las unidades administrativas tienen la obligación de establecer las condiciones que permitan la capacitación de dichos responsables para el buen funcionamiento de los archivos.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 xml:space="preserve">Artículo </w:t>
      </w:r>
      <w:bookmarkEnd w:id="28"/>
      <w:r w:rsidRPr="00BB1BFF">
        <w:rPr>
          <w:rFonts w:ascii="Source Sans Pro" w:hAnsi="Source Sans Pro" w:cs="Arial"/>
          <w:b/>
          <w:bCs/>
          <w:color w:val="6F7271"/>
          <w:sz w:val="20"/>
          <w:szCs w:val="20"/>
        </w:rPr>
        <w:t>35.</w:t>
      </w:r>
      <w:r w:rsidRPr="00BB1BFF">
        <w:rPr>
          <w:rFonts w:ascii="Source Sans Pro" w:hAnsi="Source Sans Pro" w:cs="Arial"/>
          <w:color w:val="6F7271"/>
          <w:sz w:val="20"/>
          <w:szCs w:val="20"/>
        </w:rPr>
        <w:t xml:space="preserve"> Cada área o unidad administrativa debe contar con un archivo de trámite que tendrá las siguientes funciones: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Integrar y organizar los expedientes que cada área o unidad produzca y reciba;</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Asegurar la localización y consulta de los expedientes mediante la elaboración de los inventarios documentales;</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Resguardar los documentos y la información que haya sido clasificada de acuerdo con la legislación en materia de transparencia y acceso a la información pública, en tanto conserve tal carácter;</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IV.</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Colaborar con el Área Coordinadora de Archivos en la elaboración de los instrumentos de control archivístico previstos en la Ley General, en esta Ley y sus disposiciones reglamentarias;</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V.</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Trabajar de acuerdo con los criterios específicos y recomendaciones dictados por el Área Coordinadora de Archivos;</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VI.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Realizar las transferencias primarias al archivo de concentración, y</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VII.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Las que establezcan las disposiciones jurídicas aplicables.</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Los responsables de los archivos de trámite deberán contar con experiencia, habilidades, competencias y conocimientos archivísticos acordes con su responsabilidad. De no ser así, los titulares de las unidades administrativas tienen la obligación de establecer las condiciones que permitan la capacitación de los responsables para el buen funcionamiento de sus archivos.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29" w:name="Artículo_31"/>
      <w:r w:rsidRPr="00BB1BFF">
        <w:rPr>
          <w:rFonts w:ascii="Source Sans Pro" w:hAnsi="Source Sans Pro" w:cs="Arial"/>
          <w:b/>
          <w:bCs/>
          <w:color w:val="6F7271"/>
          <w:sz w:val="20"/>
          <w:szCs w:val="20"/>
        </w:rPr>
        <w:t>Artículo 3</w:t>
      </w:r>
      <w:bookmarkEnd w:id="29"/>
      <w:r w:rsidRPr="00BB1BFF">
        <w:rPr>
          <w:rFonts w:ascii="Source Sans Pro" w:hAnsi="Source Sans Pro" w:cs="Arial"/>
          <w:b/>
          <w:bCs/>
          <w:color w:val="6F7271"/>
          <w:sz w:val="20"/>
          <w:szCs w:val="20"/>
        </w:rPr>
        <w:t>6.</w:t>
      </w:r>
      <w:r w:rsidRPr="00BB1BFF">
        <w:rPr>
          <w:rFonts w:ascii="Source Sans Pro" w:hAnsi="Source Sans Pro" w:cs="Arial"/>
          <w:color w:val="6F7271"/>
          <w:sz w:val="20"/>
          <w:szCs w:val="20"/>
        </w:rPr>
        <w:t xml:space="preserve"> Cada sujeto obligado debe contar con un archivo de concentración, que tendrá las siguientes funciones: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Asegurar y describir los fondos bajo su resguardo, así como la consulta de los expedientes;</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Recibir las transferencias primarias y brindar servicios de préstamo y consulta a las unidades o áreas administrativas productoras de los documentos que resguarda, así como a cualquier persona interesada, de conformidad con las disposiciones en materia de transparencia y acceso a la información;</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Conservar los expedientes hasta que cumplan su vigencia administrativa de acuerdo con lo establecido en el catálogo de disposición documental;</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IV.</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Colaborar con el Área Coordinadora de Archivos en la elaboración de los instrumentos de control archivístico previstos en la Ley General, en esta Ley y en sus disposiciones reglamentarias;</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V.</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Participar con el Área Coordinadora de Archivos en la elaboración de los criterios de valoración y disposición documental;</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VI.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Promover la baja documental de los expedientes que integran las series documentales que hayan cumplido su vigencia documental y los plazos de conservación, y que no posean valores históricos suficientes para su conservación permanente, conforme a las disposiciones jurídicas aplicables;</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VII.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Identificar las series documentales que hayan cumplido su vigencia documental y que cuenten con valores históricos suficientes para ser transferidos a los archivos históricos de los sujetos obligados;</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VIII.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Integrar a sus respectivos expedientes, el registro de los procesos de disposición documental, incluyendo dictámenes, actas e inventarios;</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IX.</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Publicar, al final de cada año, los dictámenes y actas de baja documental y transferencia secundaria, en los términos que establezcan las disposiciones en la materia y conservarlos en el archivo de concentración por un periodo mínimo de siete años a partir de la fecha de su elaboración;</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X.</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 xml:space="preserve">Realizar la transferencia secundaria de las series documentales que hayan cumplido su vigencia documental y posean los valores evidénciales, testimoniales e informativos que se determinen para su ingreso al </w:t>
      </w:r>
      <w:r w:rsidRPr="00BB1BFF">
        <w:rPr>
          <w:rFonts w:ascii="Source Sans Pro" w:hAnsi="Source Sans Pro" w:cs="Arial"/>
          <w:color w:val="6F7271"/>
          <w:sz w:val="20"/>
          <w:szCs w:val="20"/>
          <w:lang w:val="es-MX"/>
        </w:rPr>
        <w:t xml:space="preserve">archivo histórico </w:t>
      </w:r>
      <w:r w:rsidRPr="00BB1BFF">
        <w:rPr>
          <w:rFonts w:ascii="Source Sans Pro" w:hAnsi="Source Sans Pro" w:cs="Arial"/>
          <w:color w:val="6F7271"/>
          <w:sz w:val="20"/>
          <w:szCs w:val="20"/>
        </w:rPr>
        <w:t>que corresponda, y</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XI.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Las que establezcan el Consejo Nacional, el Consejo Local y las disposiciones jurídicas aplicables.</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 xml:space="preserve">Las personas responsables de los archivos de concentración </w:t>
      </w:r>
      <w:r w:rsidRPr="00BB1BFF">
        <w:rPr>
          <w:rFonts w:ascii="Source Sans Pro" w:hAnsi="Source Sans Pro" w:cs="Arial"/>
          <w:color w:val="6F7271"/>
          <w:sz w:val="20"/>
          <w:szCs w:val="20"/>
          <w:lang w:val="es-MX"/>
        </w:rPr>
        <w:t xml:space="preserve">deben </w:t>
      </w:r>
      <w:r w:rsidRPr="00BB1BFF">
        <w:rPr>
          <w:rFonts w:ascii="Source Sans Pro" w:hAnsi="Source Sans Pro" w:cs="Arial"/>
          <w:color w:val="6F7271"/>
          <w:sz w:val="20"/>
          <w:szCs w:val="20"/>
        </w:rPr>
        <w:t>ser profesionales archivistas o en su caso con licenciatura en una carrera relacionada con la materia. De no ser así, las personas titulares de los sujetos obligados tienen la obligación de establecer las condiciones que permitan la capacitación y continua actualización de conocimientos de los responsables para el buen funcionamiento de los archivos.</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center"/>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b/>
          <w:bCs/>
          <w:color w:val="6F7271"/>
          <w:sz w:val="20"/>
          <w:szCs w:val="20"/>
        </w:rPr>
      </w:pPr>
      <w:r w:rsidRPr="00BB1BFF">
        <w:rPr>
          <w:rFonts w:ascii="Source Sans Pro" w:hAnsi="Source Sans Pro" w:cs="Arial"/>
          <w:b/>
          <w:bCs/>
          <w:color w:val="6F7271"/>
          <w:sz w:val="20"/>
          <w:szCs w:val="20"/>
        </w:rPr>
        <w:t>CAPÍTULO VIII</w:t>
      </w:r>
    </w:p>
    <w:p w:rsidR="007648CE" w:rsidRPr="00BB1BFF" w:rsidRDefault="007648CE" w:rsidP="007648CE">
      <w:pPr>
        <w:jc w:val="center"/>
        <w:rPr>
          <w:rFonts w:ascii="Source Sans Pro" w:hAnsi="Source Sans Pro" w:cs="Arial"/>
          <w:b/>
          <w:bCs/>
          <w:color w:val="6F7271"/>
          <w:sz w:val="20"/>
          <w:szCs w:val="20"/>
        </w:rPr>
      </w:pPr>
      <w:r w:rsidRPr="00BB1BFF">
        <w:rPr>
          <w:rFonts w:ascii="Source Sans Pro" w:hAnsi="Source Sans Pro" w:cs="Arial"/>
          <w:b/>
          <w:bCs/>
          <w:color w:val="6F7271"/>
          <w:sz w:val="20"/>
          <w:szCs w:val="20"/>
        </w:rPr>
        <w:t>DE LOS ARCHIVOS HISTÓRICOS Y SUS DOCUMENTOS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30" w:name="Artículo_32"/>
      <w:r w:rsidRPr="00BB1BFF">
        <w:rPr>
          <w:rFonts w:ascii="Source Sans Pro" w:hAnsi="Source Sans Pro" w:cs="Arial"/>
          <w:b/>
          <w:bCs/>
          <w:color w:val="6F7271"/>
          <w:sz w:val="20"/>
          <w:szCs w:val="20"/>
        </w:rPr>
        <w:t>Artículo 3</w:t>
      </w:r>
      <w:bookmarkEnd w:id="30"/>
      <w:r w:rsidRPr="00BB1BFF">
        <w:rPr>
          <w:rFonts w:ascii="Source Sans Pro" w:hAnsi="Source Sans Pro" w:cs="Arial"/>
          <w:b/>
          <w:bCs/>
          <w:color w:val="6F7271"/>
          <w:sz w:val="20"/>
          <w:szCs w:val="20"/>
        </w:rPr>
        <w:t>7.</w:t>
      </w:r>
      <w:r w:rsidRPr="00BB1BFF">
        <w:rPr>
          <w:rFonts w:ascii="Source Sans Pro" w:hAnsi="Source Sans Pro" w:cs="Arial"/>
          <w:color w:val="6F7271"/>
          <w:sz w:val="20"/>
          <w:szCs w:val="20"/>
        </w:rPr>
        <w:t xml:space="preserve"> Los sujetos obligados podrán contar con un archivo histórico que tendrá las siguientes funciones: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Recibir las transferencias secundarias y organizar y conservar los documentos bajo su resguardo;</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Brindar servicios de préstamo y consulta al público, mediante procedimientos previamente establecidos y difundir el Patrimonio Documental que resguarda;</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Colaborar con el Área Coordinadora de Archivos en la elaboración de los instrumentos de control archivístico previstos en esta Ley, así como en la demás normativa aplicable;</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IV.</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Implementar políticas y estrategias de preservación y reproducción que permitan conservar los documentos históricos y la información que contienen, y aplicar los mecanismos y herramientas que proporcionan las tecnologías de información y comunicación para mantenerlos a disposición de los usuarios; y</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lastRenderedPageBreak/>
        <w:t>V.</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Las demás que establezcan las disposiciones jurídicas aplicables.</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Los responsables de los archivos históricos deben contar con experiencia, habilidades, competencias y conocimientos archivísticos acordes con su responsabilidad. Los titulares del sujeto obligado tienen la obligación de establecer las condiciones que permitan la capacitación de los responsables para el buen funcionamiento de los archivos.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31" w:name="Artículo_33"/>
      <w:r w:rsidRPr="00BB1BFF">
        <w:rPr>
          <w:rFonts w:ascii="Source Sans Pro" w:hAnsi="Source Sans Pro" w:cs="Arial"/>
          <w:b/>
          <w:bCs/>
          <w:color w:val="6F7271"/>
          <w:sz w:val="20"/>
          <w:szCs w:val="20"/>
        </w:rPr>
        <w:t>Artículo 3</w:t>
      </w:r>
      <w:bookmarkEnd w:id="31"/>
      <w:r w:rsidRPr="00BB1BFF">
        <w:rPr>
          <w:rFonts w:ascii="Source Sans Pro" w:hAnsi="Source Sans Pro" w:cs="Arial"/>
          <w:b/>
          <w:bCs/>
          <w:color w:val="6F7271"/>
          <w:sz w:val="20"/>
          <w:szCs w:val="20"/>
        </w:rPr>
        <w:t>8.</w:t>
      </w:r>
      <w:r w:rsidRPr="00BB1BFF">
        <w:rPr>
          <w:rFonts w:ascii="Source Sans Pro" w:hAnsi="Source Sans Pro" w:cs="Arial"/>
          <w:color w:val="6F7271"/>
          <w:sz w:val="20"/>
          <w:szCs w:val="20"/>
        </w:rPr>
        <w:t xml:space="preserve"> Los sujetos obligados que no cuenten con archivo histórico deberán promover su creación o establecimiento y en tanto, transferir sus documentos con valor histórico al Archivo General, o al organismo que determinen las leyes aplicables o los convenios de colaboración que se suscriban para tal efecto.</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32" w:name="Artículo_34"/>
      <w:r w:rsidRPr="00BB1BFF">
        <w:rPr>
          <w:rFonts w:ascii="Source Sans Pro" w:hAnsi="Source Sans Pro" w:cs="Arial"/>
          <w:b/>
          <w:bCs/>
          <w:color w:val="6F7271"/>
          <w:sz w:val="20"/>
          <w:szCs w:val="20"/>
        </w:rPr>
        <w:t>Artículo 3</w:t>
      </w:r>
      <w:bookmarkEnd w:id="32"/>
      <w:r w:rsidRPr="00BB1BFF">
        <w:rPr>
          <w:rFonts w:ascii="Source Sans Pro" w:hAnsi="Source Sans Pro" w:cs="Arial"/>
          <w:b/>
          <w:bCs/>
          <w:color w:val="6F7271"/>
          <w:sz w:val="20"/>
          <w:szCs w:val="20"/>
        </w:rPr>
        <w:t>9.</w:t>
      </w:r>
      <w:r w:rsidRPr="00BB1BFF">
        <w:rPr>
          <w:rFonts w:ascii="Source Sans Pro" w:hAnsi="Source Sans Pro" w:cs="Arial"/>
          <w:color w:val="6F7271"/>
          <w:sz w:val="20"/>
          <w:szCs w:val="20"/>
        </w:rPr>
        <w:t xml:space="preserve"> Cuando los documentos históricos presenten un deterioro físico que impida su consulta directa, el Archivo General, así como los sujetos obligados, proporcionarán la información, cuando las condiciones lo permitan, mediante un sistema de reproducción que no afecte la integridad del documento.</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33" w:name="Artículo_35"/>
      <w:r w:rsidRPr="00BB1BFF">
        <w:rPr>
          <w:rFonts w:ascii="Source Sans Pro" w:hAnsi="Source Sans Pro" w:cs="Arial"/>
          <w:b/>
          <w:bCs/>
          <w:color w:val="6F7271"/>
          <w:sz w:val="20"/>
          <w:szCs w:val="20"/>
        </w:rPr>
        <w:t xml:space="preserve">Artículo </w:t>
      </w:r>
      <w:bookmarkEnd w:id="33"/>
      <w:r w:rsidRPr="00BB1BFF">
        <w:rPr>
          <w:rFonts w:ascii="Source Sans Pro" w:hAnsi="Source Sans Pro" w:cs="Arial"/>
          <w:b/>
          <w:bCs/>
          <w:color w:val="6F7271"/>
          <w:sz w:val="20"/>
          <w:szCs w:val="20"/>
        </w:rPr>
        <w:t>40.</w:t>
      </w:r>
      <w:r w:rsidRPr="00BB1BFF">
        <w:rPr>
          <w:rFonts w:ascii="Source Sans Pro" w:hAnsi="Source Sans Pro" w:cs="Arial"/>
          <w:color w:val="6F7271"/>
          <w:sz w:val="20"/>
          <w:szCs w:val="20"/>
        </w:rPr>
        <w:t xml:space="preserve"> Los sujetos obligados podrán coordinarse para establecer archivos históricos comunes, en los términos que establezcan las disposiciones jurídicas aplicables y respetando siempre el principio de procedencia y orden original.</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El convenio o instrumento que dé origen a la coordinación referida en el párrafo anterior deberá identificar con claridad a los responsables de la administración de los archivos.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34" w:name="Artículo_36"/>
      <w:r w:rsidRPr="00BB1BFF">
        <w:rPr>
          <w:rFonts w:ascii="Source Sans Pro" w:hAnsi="Source Sans Pro" w:cs="Arial"/>
          <w:b/>
          <w:bCs/>
          <w:color w:val="6F7271"/>
          <w:sz w:val="20"/>
          <w:szCs w:val="20"/>
        </w:rPr>
        <w:t xml:space="preserve">Artículo </w:t>
      </w:r>
      <w:bookmarkEnd w:id="34"/>
      <w:r w:rsidRPr="00BB1BFF">
        <w:rPr>
          <w:rFonts w:ascii="Source Sans Pro" w:hAnsi="Source Sans Pro" w:cs="Arial"/>
          <w:b/>
          <w:bCs/>
          <w:color w:val="6F7271"/>
          <w:sz w:val="20"/>
          <w:szCs w:val="20"/>
        </w:rPr>
        <w:t>41.</w:t>
      </w:r>
      <w:r w:rsidRPr="00BB1BFF">
        <w:rPr>
          <w:rFonts w:ascii="Source Sans Pro" w:hAnsi="Source Sans Pro" w:cs="Arial"/>
          <w:color w:val="6F7271"/>
          <w:sz w:val="20"/>
          <w:szCs w:val="20"/>
        </w:rPr>
        <w:t xml:space="preserve"> Los documentos contenidos en los archivos históricos son fuentes de acceso público. Una vez que haya concluido la vigencia documental administrativa y autorizada la transferencia secundaria a un archivo histórico, la información contenida en sus documentos no podrá ser clasificada como reservada o confidencial. Asimismo, deberá considerarse que, de acuerdo con la legislación en materia de transparencia y acceso a la información pública, no podrá clasificarse como reservada aquella información que esté relacionada con violaciones graves a derechos humanos, delitos de lesa humanidad o actos de corrupción.</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Los documentos que contengan datos personales sensibles, de acuerdo con la normatividad en la materia, respecto de los cuales se haya determinado su conservación permanente por tener valor histórico, conservarán tal carácter, en el archivo de concentración, por un plazo de 70 años, a partir de la fecha de producción del documento, y serán de acceso restringido durante dicho plazo.</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35" w:name="Artículo_37"/>
      <w:r w:rsidRPr="00BB1BFF">
        <w:rPr>
          <w:rFonts w:ascii="Source Sans Pro" w:hAnsi="Source Sans Pro" w:cs="Arial"/>
          <w:b/>
          <w:bCs/>
          <w:color w:val="6F7271"/>
          <w:sz w:val="20"/>
          <w:szCs w:val="20"/>
        </w:rPr>
        <w:t xml:space="preserve">Artículo </w:t>
      </w:r>
      <w:bookmarkEnd w:id="35"/>
      <w:r w:rsidRPr="00BB1BFF">
        <w:rPr>
          <w:rFonts w:ascii="Source Sans Pro" w:hAnsi="Source Sans Pro" w:cs="Arial"/>
          <w:b/>
          <w:bCs/>
          <w:color w:val="6F7271"/>
          <w:sz w:val="20"/>
          <w:szCs w:val="20"/>
        </w:rPr>
        <w:t>42.</w:t>
      </w:r>
      <w:r w:rsidRPr="00BB1BFF">
        <w:rPr>
          <w:rFonts w:ascii="Source Sans Pro" w:hAnsi="Source Sans Pro" w:cs="Arial"/>
          <w:color w:val="6F7271"/>
          <w:sz w:val="20"/>
          <w:szCs w:val="20"/>
        </w:rPr>
        <w:t xml:space="preserve"> El sujeto obligado deberá asegurar que se cumplan los plazos de conservación establecidos en el catálogo de disposición documental y que los mismos no excedan el tiempo que la normatividad especifica que rija las funciones y atribuciones del sujeto obligado, disponga, o en su caso, del uso, consulta accesible y utilidad que tenga su información. En ningún caso el plazo podrá exceder de 25 años.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36" w:name="Artículo_38"/>
      <w:r w:rsidRPr="00BB1BFF">
        <w:rPr>
          <w:rFonts w:ascii="Source Sans Pro" w:hAnsi="Source Sans Pro" w:cs="Arial"/>
          <w:b/>
          <w:bCs/>
          <w:color w:val="6F7271"/>
          <w:sz w:val="20"/>
          <w:szCs w:val="20"/>
        </w:rPr>
        <w:t xml:space="preserve">Artículo </w:t>
      </w:r>
      <w:bookmarkEnd w:id="36"/>
      <w:r w:rsidRPr="00BB1BFF">
        <w:rPr>
          <w:rFonts w:ascii="Source Sans Pro" w:hAnsi="Source Sans Pro" w:cs="Arial"/>
          <w:b/>
          <w:bCs/>
          <w:color w:val="6F7271"/>
          <w:sz w:val="20"/>
          <w:szCs w:val="20"/>
        </w:rPr>
        <w:t>43.</w:t>
      </w:r>
      <w:r w:rsidRPr="00BB1BFF">
        <w:rPr>
          <w:rFonts w:ascii="Source Sans Pro" w:hAnsi="Source Sans Pro" w:cs="Arial"/>
          <w:color w:val="6F7271"/>
          <w:sz w:val="20"/>
          <w:szCs w:val="20"/>
        </w:rPr>
        <w:t xml:space="preserve"> El Instituto de Transparencia, Acceso a la Información Pública, Protección de Datos Personales y Rendición de Cuentas de la Ciudad de México, de acuerdo con la legislación local y nacional en materia de transparencia y acceso a la información pública, determinará los mecanismos, instrumentos y herramientas  para garantizar  los derechos de acceso a la información pública y protección de datos personales, asimismo  determinar el mecanismo de acceso a un documento con valores históricos, que no haya sido transferido a un archivo histórico y que contenga datos personales sensibles, de manera excepcional en los siguientes casos: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 xml:space="preserve">Se solicite para una investigación o estudio que se considere relevante para el país, siempre que el mismo no se pueda realizar sin acceso a la información confidencial y el investigador o la </w:t>
      </w:r>
      <w:r w:rsidRPr="00BB1BFF">
        <w:rPr>
          <w:rFonts w:ascii="Source Sans Pro" w:hAnsi="Source Sans Pro" w:cs="Arial"/>
          <w:color w:val="6F7271"/>
          <w:sz w:val="20"/>
          <w:szCs w:val="20"/>
        </w:rPr>
        <w:lastRenderedPageBreak/>
        <w:t>persona que realice el estudio quede obligado por escrito a no divulgar la información que contenga datos personales sensibles;</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El interés público en el acceso sea mayor a cualquier invasión a la privacidad que pueda resultar de dicho acceso;</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El acceso a dicha información beneficie de manera contundente la persona titular de la información confidencial, y</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IV.</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Sea solicitada por un familiar directo de la persona titular de la información o un biógrafo autorizado por el mismo.</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Las y los particulares podrán impugnar las determinaciones o resoluciones de los Órganos Garantes a que se refiere el presente artículo, ante las instancias correspondientes de la Ciudad de México y el Poder Judicial de la Federación.</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37" w:name="Artículo_39"/>
      <w:r w:rsidRPr="00BB1BFF">
        <w:rPr>
          <w:rFonts w:ascii="Source Sans Pro" w:hAnsi="Source Sans Pro" w:cs="Arial"/>
          <w:b/>
          <w:bCs/>
          <w:color w:val="6F7271"/>
          <w:sz w:val="20"/>
          <w:szCs w:val="20"/>
        </w:rPr>
        <w:t xml:space="preserve">Artículo </w:t>
      </w:r>
      <w:bookmarkEnd w:id="37"/>
      <w:r w:rsidRPr="00BB1BFF">
        <w:rPr>
          <w:rFonts w:ascii="Source Sans Pro" w:hAnsi="Source Sans Pro" w:cs="Arial"/>
          <w:b/>
          <w:bCs/>
          <w:color w:val="6F7271"/>
          <w:sz w:val="20"/>
          <w:szCs w:val="20"/>
        </w:rPr>
        <w:t>44.</w:t>
      </w:r>
      <w:r w:rsidRPr="00BB1BFF">
        <w:rPr>
          <w:rFonts w:ascii="Source Sans Pro" w:hAnsi="Source Sans Pro" w:cs="Arial"/>
          <w:color w:val="6F7271"/>
          <w:sz w:val="20"/>
          <w:szCs w:val="20"/>
        </w:rPr>
        <w:t xml:space="preserve"> El procedimiento de consulta a los archivos históricos facilitará el acceso al documento original o reproducción íntegra y fiel en otro medio, siempre que no se le afecte al mismo. Dicho acceso se efectuará conforme al procedimiento que establezcan los propios archivos. </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38" w:name="Artículo_40"/>
      <w:r w:rsidRPr="00BB1BFF">
        <w:rPr>
          <w:rFonts w:ascii="Source Sans Pro" w:hAnsi="Source Sans Pro" w:cs="Arial"/>
          <w:b/>
          <w:bCs/>
          <w:color w:val="6F7271"/>
          <w:sz w:val="20"/>
          <w:szCs w:val="20"/>
        </w:rPr>
        <w:t xml:space="preserve">Artículo </w:t>
      </w:r>
      <w:bookmarkEnd w:id="38"/>
      <w:r w:rsidRPr="00BB1BFF">
        <w:rPr>
          <w:rFonts w:ascii="Source Sans Pro" w:hAnsi="Source Sans Pro" w:cs="Arial"/>
          <w:b/>
          <w:bCs/>
          <w:color w:val="6F7271"/>
          <w:sz w:val="20"/>
          <w:szCs w:val="20"/>
        </w:rPr>
        <w:t>45.</w:t>
      </w:r>
      <w:r w:rsidRPr="00BB1BFF">
        <w:rPr>
          <w:rFonts w:ascii="Source Sans Pro" w:hAnsi="Source Sans Pro" w:cs="Arial"/>
          <w:color w:val="6F7271"/>
          <w:sz w:val="20"/>
          <w:szCs w:val="20"/>
        </w:rPr>
        <w:t xml:space="preserve"> Las personas responsables de los archivos históricos de los sujetos obligados adoptarán medidas para fomentar la preservación y difusión de los documentos con valor histórico que forman parte del Patrimonio Documental, las que incluirán:</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Formular políticas y estrategias archivísticas que fomenten la preservación tanto física como digital de los documentos históricos, así como su difusión;</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Desarrollar programas de difusión de los documentos históricos a través de medios digitales, con el fin de favorecer el acceso libre y gratuito a los contenidos culturales e informativos;</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III.</w:t>
      </w:r>
      <w:r w:rsidRPr="00BB1BFF">
        <w:rPr>
          <w:rFonts w:ascii="Source Sans Pro" w:hAnsi="Source Sans Pro" w:cs="Arial"/>
          <w:b/>
          <w:bCs/>
          <w:color w:val="6F7271"/>
          <w:sz w:val="20"/>
          <w:szCs w:val="20"/>
        </w:rPr>
        <w:tab/>
      </w:r>
      <w:r w:rsidRPr="00BB1BFF">
        <w:rPr>
          <w:rFonts w:ascii="Source Sans Pro" w:hAnsi="Source Sans Pro" w:cs="Arial"/>
          <w:bCs/>
          <w:color w:val="6F7271"/>
          <w:sz w:val="20"/>
          <w:szCs w:val="20"/>
        </w:rPr>
        <w:t>Desarrollar proyectos de descripción archivística y e</w:t>
      </w:r>
      <w:r w:rsidRPr="00BB1BFF">
        <w:rPr>
          <w:rFonts w:ascii="Source Sans Pro" w:hAnsi="Source Sans Pro" w:cs="Arial"/>
          <w:color w:val="6F7271"/>
          <w:sz w:val="20"/>
          <w:szCs w:val="20"/>
        </w:rPr>
        <w:t>laborar los instrumentos de consulta accesible que permitan la localización de los documentos resguardados en los fondos y colecciones de los archivos históricos;</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IV.</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Montar exposiciones presenciales y virtuales para divulgar el Patrimonio Documental;</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V.</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 xml:space="preserve">Implementar programas con actividades pedagógicas que acerquen los archivos a los estudiantes de diferentes grados educativos; grupos en situación prioritaria y otros, </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VI.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 xml:space="preserve">Divulgar y brindar acceso a los archivos históricos y sus documentos, mediante cualquier tipo de publicación de interés, y </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VII.</w:t>
      </w:r>
      <w:r w:rsidRPr="00BB1BFF">
        <w:rPr>
          <w:rFonts w:ascii="Source Sans Pro" w:hAnsi="Source Sans Pro" w:cs="Arial"/>
          <w:color w:val="6F7271"/>
          <w:sz w:val="20"/>
          <w:szCs w:val="20"/>
        </w:rPr>
        <w:t xml:space="preserve"> </w:t>
      </w:r>
      <w:r w:rsidRPr="00BB1BFF">
        <w:rPr>
          <w:rFonts w:ascii="Source Sans Pro" w:hAnsi="Source Sans Pro" w:cs="Arial"/>
          <w:color w:val="6F7271"/>
          <w:sz w:val="20"/>
          <w:szCs w:val="20"/>
        </w:rPr>
        <w:tab/>
        <w:t>Desarrollar programas de investigación histórica y archivística, acordes con el tipo de documentos que se conserven en sus archivos.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CAPÍTULO IX</w:t>
      </w: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DE LOS DOCUMENTOS DE ARCHIVO ELECTRÓNICOS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39" w:name="Artículo_41"/>
      <w:r w:rsidRPr="00BB1BFF">
        <w:rPr>
          <w:rFonts w:ascii="Source Sans Pro" w:hAnsi="Source Sans Pro" w:cs="Arial"/>
          <w:b/>
          <w:bCs/>
          <w:color w:val="6F7271"/>
          <w:sz w:val="20"/>
          <w:szCs w:val="20"/>
        </w:rPr>
        <w:t>Artículo 4</w:t>
      </w:r>
      <w:bookmarkEnd w:id="39"/>
      <w:r w:rsidRPr="00BB1BFF">
        <w:rPr>
          <w:rFonts w:ascii="Source Sans Pro" w:hAnsi="Source Sans Pro" w:cs="Arial"/>
          <w:b/>
          <w:bCs/>
          <w:color w:val="6F7271"/>
          <w:sz w:val="20"/>
          <w:szCs w:val="20"/>
        </w:rPr>
        <w:t>6.</w:t>
      </w:r>
      <w:r w:rsidRPr="00BB1BFF">
        <w:rPr>
          <w:rFonts w:ascii="Source Sans Pro" w:hAnsi="Source Sans Pro" w:cs="Arial"/>
          <w:color w:val="6F7271"/>
          <w:sz w:val="20"/>
          <w:szCs w:val="20"/>
        </w:rPr>
        <w:t xml:space="preserve"> Además de los procesos de gestión previstos en el artículo 12 de esta Ley, se deberá contemplar para la gestión documental electrónica la incorporación, asignación de metadatos de acceso, organización, control, seguridad y ubicación, uso y trazabilidad.</w:t>
      </w:r>
    </w:p>
    <w:p w:rsidR="007648CE" w:rsidRPr="00BB1BFF" w:rsidRDefault="007648CE" w:rsidP="007648CE">
      <w:pPr>
        <w:jc w:val="both"/>
        <w:rPr>
          <w:rFonts w:ascii="Source Sans Pro" w:hAnsi="Source Sans Pro" w:cs="Arial"/>
          <w:b/>
          <w:bCs/>
          <w:color w:val="6F7271"/>
          <w:sz w:val="20"/>
          <w:szCs w:val="20"/>
        </w:rPr>
      </w:pPr>
      <w:bookmarkStart w:id="40" w:name="Artículo_42"/>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Artículo 4</w:t>
      </w:r>
      <w:bookmarkEnd w:id="40"/>
      <w:r w:rsidRPr="00BB1BFF">
        <w:rPr>
          <w:rFonts w:ascii="Source Sans Pro" w:hAnsi="Source Sans Pro" w:cs="Arial"/>
          <w:b/>
          <w:bCs/>
          <w:color w:val="6F7271"/>
          <w:sz w:val="20"/>
          <w:szCs w:val="20"/>
        </w:rPr>
        <w:t>7.</w:t>
      </w:r>
      <w:r w:rsidRPr="00BB1BFF">
        <w:rPr>
          <w:rFonts w:ascii="Source Sans Pro" w:hAnsi="Source Sans Pro" w:cs="Arial"/>
          <w:color w:val="6F7271"/>
          <w:sz w:val="20"/>
          <w:szCs w:val="20"/>
        </w:rPr>
        <w:t xml:space="preserve"> Los sujetos obligados establecerán en su programa anual los procedimientos para la generación, administración, uso, control y migración de documentos electrónicos, así como planes de preservación y conservación de documentos a largo plazo que contemplen la migración, la emulación o cualquier otro método de preservación y conservación de los documentos de archivo electrónicos, apoyándose en las disposiciones que al respecto emanen del Consejo Nacional y del Consejo Local. </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lastRenderedPageBreak/>
        <w:t xml:space="preserve">Los documentos de archivo electrónicos que pertenezcan a series documentales con valor histórico se deberán conservar en sus formatos originales y los metadatos correspondientes, así como una copia de su representación gráfica visual, así como de todos los metadatos descriptivos. </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color w:val="6F7271"/>
          <w:sz w:val="20"/>
          <w:szCs w:val="20"/>
        </w:rPr>
        <w:t>Artículo 48.</w:t>
      </w:r>
      <w:r w:rsidRPr="00BB1BFF">
        <w:rPr>
          <w:rFonts w:ascii="Source Sans Pro" w:hAnsi="Source Sans Pro" w:cs="Arial"/>
          <w:color w:val="6F7271"/>
          <w:sz w:val="20"/>
          <w:szCs w:val="20"/>
        </w:rPr>
        <w:t xml:space="preserve"> Los sujetos obligados deberán contar con una Plataforma de Digitalización de Archivo Físico que les permita digitalizar, organizar, acceder, consultar de manera accesible, llevar a cabo la valoración y disposición documental, su conservación, así como la baja documental.</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color w:val="6F7271"/>
          <w:sz w:val="20"/>
          <w:szCs w:val="20"/>
        </w:rPr>
        <w:t>Artículo 49.</w:t>
      </w:r>
      <w:r w:rsidRPr="00BB1BFF">
        <w:rPr>
          <w:rFonts w:ascii="Source Sans Pro" w:hAnsi="Source Sans Pro" w:cs="Arial"/>
          <w:color w:val="6F7271"/>
          <w:sz w:val="20"/>
          <w:szCs w:val="20"/>
        </w:rPr>
        <w:t xml:space="preserve"> Los sujetos obligados deberán llevar a cabo la gestión documental de sus archivos electrónicos, a través de una plataforma digital, que les permita gestionar los documentos de archivo electrónicos desde su producción o recepción hasta su baja documental o transferencia a un archivo histórico. Dicha plataforma digital deberá contar un registro con medidas de autenticación de quien integra el documento al archivo.</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color w:val="6F7271"/>
          <w:sz w:val="20"/>
          <w:szCs w:val="20"/>
        </w:rPr>
        <w:t>Artículo 50.</w:t>
      </w:r>
      <w:r w:rsidRPr="00BB1BFF">
        <w:rPr>
          <w:rFonts w:ascii="Source Sans Pro" w:hAnsi="Source Sans Pro" w:cs="Arial"/>
          <w:color w:val="6F7271"/>
          <w:sz w:val="20"/>
          <w:szCs w:val="20"/>
        </w:rPr>
        <w:t xml:space="preserve"> En caso de que los sujetos obligados no utilicen una sola plataforma para la gestión de archivos electrónicos y la gestión de archivos físicos digitalizados, éstas deberán interoperar y alimentar, en lo posible, las mismas series documentales.</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color w:val="6F7271"/>
          <w:sz w:val="20"/>
          <w:szCs w:val="20"/>
        </w:rPr>
        <w:t>Artículo 51.</w:t>
      </w:r>
      <w:r w:rsidRPr="00BB1BFF">
        <w:rPr>
          <w:rFonts w:ascii="Source Sans Pro" w:hAnsi="Source Sans Pro" w:cs="Arial"/>
          <w:color w:val="6F7271"/>
          <w:sz w:val="20"/>
          <w:szCs w:val="20"/>
        </w:rPr>
        <w:t xml:space="preserve"> Las plataformas que adquieran o desarrollen los sujetos obligados para la gestión documental, deberán administrar los documentos y archivos documentales utilizando formatos abiertos y accesibles.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41" w:name="Artículo_44"/>
      <w:r w:rsidRPr="00BB1BFF">
        <w:rPr>
          <w:rFonts w:ascii="Source Sans Pro" w:hAnsi="Source Sans Pro" w:cs="Arial"/>
          <w:b/>
          <w:bCs/>
          <w:color w:val="6F7271"/>
          <w:sz w:val="20"/>
          <w:szCs w:val="20"/>
        </w:rPr>
        <w:t xml:space="preserve">Artículo </w:t>
      </w:r>
      <w:bookmarkEnd w:id="41"/>
      <w:r w:rsidRPr="00BB1BFF">
        <w:rPr>
          <w:rFonts w:ascii="Source Sans Pro" w:hAnsi="Source Sans Pro" w:cs="Arial"/>
          <w:b/>
          <w:bCs/>
          <w:color w:val="6F7271"/>
          <w:sz w:val="20"/>
          <w:szCs w:val="20"/>
        </w:rPr>
        <w:t>52.</w:t>
      </w:r>
      <w:r w:rsidRPr="00BB1BFF">
        <w:rPr>
          <w:rFonts w:ascii="Source Sans Pro" w:hAnsi="Source Sans Pro" w:cs="Arial"/>
          <w:color w:val="6F7271"/>
          <w:sz w:val="20"/>
          <w:szCs w:val="20"/>
        </w:rPr>
        <w:t xml:space="preserve"> Los sujetos obligados adoptarán las medidas de organización, técnicas y tecnológicas para garantizar la recuperación y preservación de los documentos de archivo electrónicos, producidos y recibidos, así como registrar y controlar los procesos señalados en sus obligaciones del artículo 12 de esta Ley, que se encuentren en un sistema automatizado para la gestión documental y administración de archivos, bases de datos y correos electrónicos a lo largo de su ciclo vital.</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Las herramientas informáticas de gestión y control para la organización y conservación de documentos de archivo electrónicos que los sujetos obligados desarrollen o adquieran, deberán cumplir los lineamientos que para el efecto se emitan por el Consejo Nacional y el Consejo Local.</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42" w:name="Artículo_46"/>
      <w:r w:rsidRPr="00BB1BFF">
        <w:rPr>
          <w:rFonts w:ascii="Source Sans Pro" w:hAnsi="Source Sans Pro" w:cs="Arial"/>
          <w:b/>
          <w:bCs/>
          <w:color w:val="6F7271"/>
          <w:sz w:val="20"/>
          <w:szCs w:val="20"/>
        </w:rPr>
        <w:t xml:space="preserve">Artículo </w:t>
      </w:r>
      <w:bookmarkEnd w:id="42"/>
      <w:r w:rsidRPr="00BB1BFF">
        <w:rPr>
          <w:rFonts w:ascii="Source Sans Pro" w:hAnsi="Source Sans Pro" w:cs="Arial"/>
          <w:b/>
          <w:bCs/>
          <w:color w:val="6F7271"/>
          <w:sz w:val="20"/>
          <w:szCs w:val="20"/>
        </w:rPr>
        <w:t>53.</w:t>
      </w:r>
      <w:r w:rsidRPr="00BB1BFF">
        <w:rPr>
          <w:rFonts w:ascii="Source Sans Pro" w:hAnsi="Source Sans Pro" w:cs="Arial"/>
          <w:color w:val="6F7271"/>
          <w:sz w:val="20"/>
          <w:szCs w:val="20"/>
        </w:rPr>
        <w:t xml:space="preserve"> El Consejo Nacional y el Consejo Local emitirán los lineamientos que establezcan las bases para la creación y uso de sistemas automatizados para la gestión documental y administración de archivos, así como de los repositorios electrónicos, los cuales deberán, como mínimo:</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Asegurar la accesibilidad e inteligibilidad de los documentos de archivo electrónicos en el largo plazo;</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Aplicar a los documentos de archivo electrónicos los instrumentos técnicos que correspondan a los soportes documentales;</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Preservar los datos que describen contenido y estructura de los documentos de archivo electrónicos y su administración a través del tiempo, fomentando la generación, uso, reutilización y distribución de formatos abiertos;</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IV.</w:t>
      </w:r>
      <w:r w:rsidRPr="00BB1BFF">
        <w:rPr>
          <w:rFonts w:ascii="Source Sans Pro" w:hAnsi="Source Sans Pro" w:cs="Arial"/>
          <w:b/>
          <w:bCs/>
          <w:color w:val="6F7271"/>
          <w:sz w:val="20"/>
          <w:szCs w:val="20"/>
        </w:rPr>
        <w:tab/>
      </w:r>
      <w:bookmarkStart w:id="43" w:name="_Hlk16033484"/>
      <w:r w:rsidRPr="00BB1BFF">
        <w:rPr>
          <w:rFonts w:ascii="Source Sans Pro" w:hAnsi="Source Sans Pro" w:cs="Arial"/>
          <w:color w:val="6F7271"/>
          <w:sz w:val="20"/>
          <w:szCs w:val="20"/>
        </w:rPr>
        <w:t>Incorporar las normas y medidas que garanticen la autenticidad, seguridad, integridad y disponibilidad de los documentos de archivo electrónicos, así como su control y administración archivística</w:t>
      </w:r>
      <w:bookmarkEnd w:id="43"/>
      <w:r w:rsidRPr="00BB1BFF">
        <w:rPr>
          <w:rFonts w:ascii="Source Sans Pro" w:hAnsi="Source Sans Pro" w:cs="Arial"/>
          <w:color w:val="6F7271"/>
          <w:sz w:val="20"/>
          <w:szCs w:val="20"/>
        </w:rPr>
        <w:t>;</w:t>
      </w:r>
    </w:p>
    <w:p w:rsidR="007648CE" w:rsidRPr="00BB1BFF" w:rsidRDefault="007648CE" w:rsidP="007648CE">
      <w:pPr>
        <w:numPr>
          <w:ilvl w:val="0"/>
          <w:numId w:val="9"/>
        </w:numPr>
        <w:ind w:left="0" w:firstLine="0"/>
        <w:jc w:val="both"/>
        <w:rPr>
          <w:rFonts w:ascii="Source Sans Pro" w:hAnsi="Source Sans Pro" w:cs="Arial"/>
          <w:color w:val="6F7271"/>
          <w:sz w:val="20"/>
          <w:szCs w:val="20"/>
          <w:lang w:val="es-MX"/>
        </w:rPr>
      </w:pPr>
      <w:r w:rsidRPr="00BB1BFF">
        <w:rPr>
          <w:rFonts w:ascii="Source Sans Pro" w:hAnsi="Source Sans Pro" w:cs="Arial"/>
          <w:color w:val="6F7271"/>
          <w:sz w:val="20"/>
          <w:szCs w:val="20"/>
          <w:lang w:val="es-MX"/>
        </w:rPr>
        <w:t xml:space="preserve">    Establecer los mecanismos necesarios para desarrollar políticas de interoperabilidad entre las unidades administrativas y los canales de comunicación adecuados para conocer de manera activa la situación y los resultados que se vayan produciendo en los sujetos obligados a partir de la implantación del sistema;</w:t>
      </w:r>
    </w:p>
    <w:p w:rsidR="007648CE" w:rsidRPr="00BB1BFF" w:rsidRDefault="007648CE" w:rsidP="007648CE">
      <w:pPr>
        <w:numPr>
          <w:ilvl w:val="0"/>
          <w:numId w:val="9"/>
        </w:numPr>
        <w:ind w:left="0" w:firstLine="0"/>
        <w:jc w:val="both"/>
        <w:rPr>
          <w:rFonts w:ascii="Source Sans Pro" w:hAnsi="Source Sans Pro" w:cs="Arial"/>
          <w:color w:val="6F7271"/>
          <w:sz w:val="20"/>
          <w:szCs w:val="20"/>
        </w:rPr>
      </w:pPr>
      <w:r w:rsidRPr="00BB1BFF">
        <w:rPr>
          <w:rFonts w:ascii="Source Sans Pro" w:hAnsi="Source Sans Pro" w:cs="Arial"/>
          <w:color w:val="6F7271"/>
          <w:sz w:val="20"/>
          <w:szCs w:val="20"/>
        </w:rPr>
        <w:t xml:space="preserve">    Establecer los procedimientos para registrar la trazabilidad de las acciones de actualización, respaldo o cualquier otro proceso que afecte el contenido de los documentos de archivo electrónico; </w:t>
      </w:r>
    </w:p>
    <w:p w:rsidR="007648CE" w:rsidRPr="00BB1BFF" w:rsidRDefault="007648CE" w:rsidP="007648CE">
      <w:pPr>
        <w:numPr>
          <w:ilvl w:val="0"/>
          <w:numId w:val="9"/>
        </w:numPr>
        <w:ind w:left="0" w:firstLine="0"/>
        <w:jc w:val="both"/>
        <w:rPr>
          <w:rFonts w:ascii="Source Sans Pro" w:hAnsi="Source Sans Pro" w:cs="Arial"/>
          <w:color w:val="6F7271"/>
          <w:sz w:val="20"/>
          <w:szCs w:val="20"/>
        </w:rPr>
      </w:pPr>
      <w:r w:rsidRPr="00BB1BFF">
        <w:rPr>
          <w:rFonts w:ascii="Source Sans Pro" w:hAnsi="Source Sans Pro" w:cs="Arial"/>
          <w:color w:val="6F7271"/>
          <w:sz w:val="20"/>
          <w:szCs w:val="20"/>
          <w:lang w:val="es-MX"/>
        </w:rPr>
        <w:lastRenderedPageBreak/>
        <w:t>Mantener actualizado al personal de los archivos de los sujetos obligados en materia de tecnología y utilización de equipo de cómputo, de acuerdo con los principios y técnicas que marcan la Ley General y la presente, y</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VIII.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Permitir adecuaciones y actualizaciones a los sistemas a que se refiere este artículo.</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bCs/>
          <w:color w:val="6F7271"/>
          <w:sz w:val="20"/>
          <w:szCs w:val="20"/>
        </w:rPr>
      </w:pPr>
      <w:r w:rsidRPr="00BB1BFF">
        <w:rPr>
          <w:rFonts w:ascii="Source Sans Pro" w:hAnsi="Source Sans Pro" w:cs="Arial"/>
          <w:bCs/>
          <w:color w:val="6F7271"/>
          <w:sz w:val="20"/>
          <w:szCs w:val="20"/>
        </w:rPr>
        <w:t xml:space="preserve">Los lineamientos que emita el Consejo Local, en ningún caso podrán contravenir lo establecido por el Consejo Nacional. </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44" w:name="Artículo_47"/>
      <w:r w:rsidRPr="00BB1BFF">
        <w:rPr>
          <w:rFonts w:ascii="Source Sans Pro" w:hAnsi="Source Sans Pro" w:cs="Arial"/>
          <w:b/>
          <w:bCs/>
          <w:color w:val="6F7271"/>
          <w:sz w:val="20"/>
          <w:szCs w:val="20"/>
        </w:rPr>
        <w:t xml:space="preserve">Artículo </w:t>
      </w:r>
      <w:bookmarkEnd w:id="44"/>
      <w:r w:rsidRPr="00BB1BFF">
        <w:rPr>
          <w:rFonts w:ascii="Source Sans Pro" w:hAnsi="Source Sans Pro" w:cs="Arial"/>
          <w:b/>
          <w:bCs/>
          <w:color w:val="6F7271"/>
          <w:sz w:val="20"/>
          <w:szCs w:val="20"/>
        </w:rPr>
        <w:t>54.</w:t>
      </w:r>
      <w:r w:rsidRPr="00BB1BFF">
        <w:rPr>
          <w:rFonts w:ascii="Source Sans Pro" w:hAnsi="Source Sans Pro" w:cs="Arial"/>
          <w:color w:val="6F7271"/>
          <w:sz w:val="20"/>
          <w:szCs w:val="20"/>
        </w:rPr>
        <w:t xml:space="preserve"> Los sujetos obligados conservarán los documentos de archivo en adecuadas condiciones físicas, aun cuando hayan sido digitalizados, en los casos previstos en las disposiciones jurídicas aplicables.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45" w:name="Artículo_48"/>
      <w:r w:rsidRPr="00BB1BFF">
        <w:rPr>
          <w:rFonts w:ascii="Source Sans Pro" w:hAnsi="Source Sans Pro" w:cs="Arial"/>
          <w:b/>
          <w:bCs/>
          <w:color w:val="6F7271"/>
          <w:sz w:val="20"/>
          <w:szCs w:val="20"/>
        </w:rPr>
        <w:t xml:space="preserve">Artículo </w:t>
      </w:r>
      <w:bookmarkEnd w:id="45"/>
      <w:r w:rsidRPr="00BB1BFF">
        <w:rPr>
          <w:rFonts w:ascii="Source Sans Pro" w:hAnsi="Source Sans Pro" w:cs="Arial"/>
          <w:b/>
          <w:bCs/>
          <w:color w:val="6F7271"/>
          <w:sz w:val="20"/>
          <w:szCs w:val="20"/>
        </w:rPr>
        <w:t>55.</w:t>
      </w:r>
      <w:r w:rsidRPr="00BB1BFF">
        <w:rPr>
          <w:rFonts w:ascii="Source Sans Pro" w:hAnsi="Source Sans Pro" w:cs="Arial"/>
          <w:color w:val="6F7271"/>
          <w:sz w:val="20"/>
          <w:szCs w:val="20"/>
        </w:rPr>
        <w:t xml:space="preserve"> Los sujetos obligados que, por sus atribuciones, utilicen la firma electrónica avanzada para realizar trámites o proporcionar servicios que impliquen la certificación de identidad del solicitante, generarán documentos de archivo electrónico con validez jurídica de acuerdo con la normativa aplicable y las disposiciones que para el efecto se emitan.</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46" w:name="Artículo_49"/>
      <w:r w:rsidRPr="00BB1BFF">
        <w:rPr>
          <w:rFonts w:ascii="Source Sans Pro" w:hAnsi="Source Sans Pro" w:cs="Arial"/>
          <w:b/>
          <w:bCs/>
          <w:color w:val="6F7271"/>
          <w:sz w:val="20"/>
          <w:szCs w:val="20"/>
        </w:rPr>
        <w:t xml:space="preserve">Artículo </w:t>
      </w:r>
      <w:bookmarkEnd w:id="46"/>
      <w:r w:rsidRPr="00BB1BFF">
        <w:rPr>
          <w:rFonts w:ascii="Source Sans Pro" w:hAnsi="Source Sans Pro" w:cs="Arial"/>
          <w:b/>
          <w:bCs/>
          <w:color w:val="6F7271"/>
          <w:sz w:val="20"/>
          <w:szCs w:val="20"/>
        </w:rPr>
        <w:t>56.</w:t>
      </w:r>
      <w:r w:rsidRPr="00BB1BFF">
        <w:rPr>
          <w:rFonts w:ascii="Source Sans Pro" w:hAnsi="Source Sans Pro" w:cs="Arial"/>
          <w:color w:val="6F7271"/>
          <w:sz w:val="20"/>
          <w:szCs w:val="20"/>
        </w:rPr>
        <w:t xml:space="preserve"> Los sujetos obligados deberán proteger la validez jurídica de los documentos de archivo electrónicos, </w:t>
      </w:r>
      <w:bookmarkStart w:id="47" w:name="_Hlk16033922"/>
      <w:r w:rsidRPr="00BB1BFF">
        <w:rPr>
          <w:rFonts w:ascii="Source Sans Pro" w:hAnsi="Source Sans Pro" w:cs="Arial"/>
          <w:color w:val="6F7271"/>
          <w:sz w:val="20"/>
          <w:szCs w:val="20"/>
        </w:rPr>
        <w:t xml:space="preserve">los sistemas automatizados para la gestión documental y administración de archivos y la firma electrónica avanzada, de la obsolescencia tecnológica mediante la actualización de la infraestructura tecnológica y de sistemas de información </w:t>
      </w:r>
      <w:bookmarkEnd w:id="47"/>
      <w:r w:rsidRPr="00BB1BFF">
        <w:rPr>
          <w:rFonts w:ascii="Source Sans Pro" w:hAnsi="Source Sans Pro" w:cs="Arial"/>
          <w:color w:val="6F7271"/>
          <w:sz w:val="20"/>
          <w:szCs w:val="20"/>
        </w:rPr>
        <w:t>que incluyan programas de administración de documentos y archivos, en términos de las disposiciones jurídicas aplicables.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TÍTULO TERCERO</w:t>
      </w:r>
    </w:p>
    <w:p w:rsidR="007648CE" w:rsidRPr="00BB1BFF" w:rsidRDefault="007648CE" w:rsidP="007648CE">
      <w:pPr>
        <w:jc w:val="center"/>
        <w:rPr>
          <w:rFonts w:ascii="Source Sans Pro" w:hAnsi="Source Sans Pro" w:cs="Arial"/>
          <w:b/>
          <w:bCs/>
          <w:color w:val="6F7271"/>
          <w:sz w:val="20"/>
          <w:szCs w:val="20"/>
        </w:rPr>
      </w:pPr>
      <w:r w:rsidRPr="00BB1BFF">
        <w:rPr>
          <w:rFonts w:ascii="Source Sans Pro" w:hAnsi="Source Sans Pro" w:cs="Arial"/>
          <w:b/>
          <w:bCs/>
          <w:color w:val="6F7271"/>
          <w:sz w:val="20"/>
          <w:szCs w:val="20"/>
        </w:rPr>
        <w:t>DE LA VALORACIÓN Y CONSERVACIÓN DE LOS ARCHIVOS</w:t>
      </w:r>
    </w:p>
    <w:p w:rsidR="007648CE" w:rsidRPr="00BB1BFF" w:rsidRDefault="007648CE" w:rsidP="007648CE">
      <w:pPr>
        <w:jc w:val="center"/>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CAPÍTULO I</w:t>
      </w: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DE LA VALORACIÓN</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48" w:name="Artículo_51"/>
      <w:r w:rsidRPr="00BB1BFF">
        <w:rPr>
          <w:rFonts w:ascii="Source Sans Pro" w:hAnsi="Source Sans Pro" w:cs="Arial"/>
          <w:b/>
          <w:bCs/>
          <w:color w:val="6F7271"/>
          <w:sz w:val="20"/>
          <w:szCs w:val="20"/>
        </w:rPr>
        <w:t>Artículo 5</w:t>
      </w:r>
      <w:bookmarkEnd w:id="48"/>
      <w:r w:rsidRPr="00BB1BFF">
        <w:rPr>
          <w:rFonts w:ascii="Source Sans Pro" w:hAnsi="Source Sans Pro" w:cs="Arial"/>
          <w:b/>
          <w:bCs/>
          <w:color w:val="6F7271"/>
          <w:sz w:val="20"/>
          <w:szCs w:val="20"/>
        </w:rPr>
        <w:t>7.</w:t>
      </w:r>
      <w:r w:rsidRPr="00BB1BFF">
        <w:rPr>
          <w:rFonts w:ascii="Source Sans Pro" w:hAnsi="Source Sans Pro" w:cs="Arial"/>
          <w:color w:val="6F7271"/>
          <w:sz w:val="20"/>
          <w:szCs w:val="20"/>
        </w:rPr>
        <w:t xml:space="preserve"> Durante los diversos procesos archivísticos, en la elaboración del catálogo de disposición documental se deberá:</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Establecer un plan de trabajo para la identificación de series documentales y elaboración de las fichas técnicas de valoración documental que incluya al menos:</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a)</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Un calendario de visitas a las áreas productoras de la documentación para el levantamiento de información, y</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b)</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Un calendario de reuniones del COTECIAD.</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Preparar las herramientas metodológicas y normativas, como son, entre otras, bibliografía, cuestionarios para el levantamiento de información, formato de ficha técnica de valoración documental, normatividad de la institución, manuales de organización, manuales de procedimientos y manuales de gestión de calidad;</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Realizar entrevistas con las unidades administrativas productoras de los documentos de archivo, para el levantamiento de la información y elaborar el repertorio de series documentales y las fichas técnicas de valoración documental, verificando que exista correspondencia entre las funciones que dichas áreas realizan y las series documentales identificadas, y</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IV.</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Integrar el catálogo de disposición documental.</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color w:val="6F7271"/>
          <w:sz w:val="20"/>
          <w:szCs w:val="20"/>
        </w:rPr>
        <w:t>Articulo 58.-</w:t>
      </w:r>
      <w:r w:rsidRPr="00BB1BFF">
        <w:rPr>
          <w:rFonts w:ascii="Source Sans Pro" w:hAnsi="Source Sans Pro" w:cs="Arial"/>
          <w:color w:val="6F7271"/>
          <w:sz w:val="20"/>
          <w:szCs w:val="20"/>
        </w:rPr>
        <w:t xml:space="preserve"> En materia de valoración archivística, las funciones específicas del COTECIAD son:</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Formular opiniones, referencias técnicas sobre valores documentales, pautas de comportamiento y recomendaciones sobre la disposición documental de las series documentales;</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lastRenderedPageBreak/>
        <w:t>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Considerar, en la formulación de referencias técnicas para la determinación de valores documentales, vigencias, plazos de conservación y disposición documental de las series, la planeación estratégica y normatividad, así como los siguientes criterios:</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a)</w:t>
      </w:r>
      <w:r w:rsidRPr="00BB1BFF">
        <w:rPr>
          <w:rFonts w:ascii="Source Sans Pro" w:hAnsi="Source Sans Pro" w:cs="Arial"/>
          <w:color w:val="6F7271"/>
          <w:sz w:val="20"/>
          <w:szCs w:val="20"/>
        </w:rPr>
        <w:tab/>
        <w:t>Procedencia. El valor de los documentos depende del nivel jerárquico que ocupa el productor, por lo que se debe estudiar la producción documental de las unidades administrativas productoras de la documentación en el ejercicio de sus funciones, desde el más alto nivel jerárquico, hasta el operativo, realizando una completa identificación de los procesos institucionales hasta llegar a nivel de procedimiento;</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b)</w:t>
      </w:r>
      <w:r w:rsidRPr="00BB1BFF">
        <w:rPr>
          <w:rFonts w:ascii="Source Sans Pro" w:hAnsi="Source Sans Pro" w:cs="Arial"/>
          <w:color w:val="6F7271"/>
          <w:sz w:val="20"/>
          <w:szCs w:val="20"/>
        </w:rPr>
        <w:tab/>
        <w:t>Orden original. Garantizar que las secciones y las series no se mezclen entre sí. Dentro de cada serie debe respetarse el orden en que la documentación fue producida;</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c)</w:t>
      </w:r>
      <w:r w:rsidRPr="00BB1BFF">
        <w:rPr>
          <w:rFonts w:ascii="Source Sans Pro" w:hAnsi="Source Sans Pro" w:cs="Arial"/>
          <w:color w:val="6F7271"/>
          <w:sz w:val="20"/>
          <w:szCs w:val="20"/>
        </w:rPr>
        <w:tab/>
        <w:t>Diplomático. Analizar la estructura, contexto y contenido de los documentos que integran la serie, considerando que los documentos originales, terminados y formalizados, tienen mayor valor que las copias, a menos que éstas obren como originales dentro de los expedientes;</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d)</w:t>
      </w:r>
      <w:r w:rsidRPr="00BB1BFF">
        <w:rPr>
          <w:rFonts w:ascii="Source Sans Pro" w:hAnsi="Source Sans Pro" w:cs="Arial"/>
          <w:color w:val="6F7271"/>
          <w:sz w:val="20"/>
          <w:szCs w:val="20"/>
        </w:rPr>
        <w:tab/>
        <w:t>Contexto. Considerar la importancia y tendencias socioeconómicas, programas y actividades que inciden de manera directa e indirecta en las funciones del productor de los documentos de archivo;</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e)</w:t>
      </w:r>
      <w:r w:rsidRPr="00BB1BFF">
        <w:rPr>
          <w:rFonts w:ascii="Source Sans Pro" w:hAnsi="Source Sans Pro" w:cs="Arial"/>
          <w:color w:val="6F7271"/>
          <w:sz w:val="20"/>
          <w:szCs w:val="20"/>
        </w:rPr>
        <w:tab/>
        <w:t>Contenido. Privilegiar los documentos que contienen información fundamental para reconstruir la actuación del sujeto obligado, de un acontecimiento, de un periodo concreto, de un territorio o de las personas, considerando para ello la exclusividad de los documentos, es decir, si la información solamente se contiene en ese documento o se contiene en otro, así como los documentos con información resumida, y</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f)</w:t>
      </w:r>
      <w:r w:rsidRPr="00BB1BFF">
        <w:rPr>
          <w:rFonts w:ascii="Source Sans Pro" w:hAnsi="Source Sans Pro" w:cs="Arial"/>
          <w:color w:val="6F7271"/>
          <w:sz w:val="20"/>
          <w:szCs w:val="20"/>
        </w:rPr>
        <w:tab/>
        <w:t xml:space="preserve">Utilización. Considerar los documentos que han sido objeto de demanda frecuente por parte del órgano productor, investigadores o ciudadanos en general, así como el estado de conservación de estos. </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Indicar si lo establecido en las fichas técnicas de valoración documental está alineado a la operación funcional y a la misión y objetivos estratégicos del sujeto obligado y se respeta el marco normativo correspondiente;</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IV.</w:t>
      </w:r>
      <w:r w:rsidRPr="00BB1BFF">
        <w:rPr>
          <w:rFonts w:ascii="Source Sans Pro" w:hAnsi="Source Sans Pro" w:cs="Arial"/>
          <w:color w:val="6F7271"/>
          <w:sz w:val="20"/>
          <w:szCs w:val="20"/>
        </w:rPr>
        <w:tab/>
        <w:t>Recomendar que se realicen procesos de automatización en apego a lo establecido para la gestión documental y administración de archivos, y</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V.</w:t>
      </w:r>
      <w:r w:rsidRPr="00BB1BFF">
        <w:rPr>
          <w:rFonts w:ascii="Source Sans Pro" w:hAnsi="Source Sans Pro" w:cs="Arial"/>
          <w:color w:val="6F7271"/>
          <w:sz w:val="20"/>
          <w:szCs w:val="20"/>
        </w:rPr>
        <w:tab/>
        <w:t>Las demás que se definan en otras disposiciones.</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49" w:name="Artículo_53"/>
      <w:r w:rsidRPr="00BB1BFF">
        <w:rPr>
          <w:rFonts w:ascii="Source Sans Pro" w:hAnsi="Source Sans Pro" w:cs="Arial"/>
          <w:b/>
          <w:bCs/>
          <w:color w:val="6F7271"/>
          <w:sz w:val="20"/>
          <w:szCs w:val="20"/>
        </w:rPr>
        <w:t>Artículo 5</w:t>
      </w:r>
      <w:bookmarkEnd w:id="49"/>
      <w:r w:rsidRPr="00BB1BFF">
        <w:rPr>
          <w:rFonts w:ascii="Source Sans Pro" w:hAnsi="Source Sans Pro" w:cs="Arial"/>
          <w:b/>
          <w:bCs/>
          <w:color w:val="6F7271"/>
          <w:sz w:val="20"/>
          <w:szCs w:val="20"/>
        </w:rPr>
        <w:t>9.-</w:t>
      </w:r>
      <w:r w:rsidRPr="00BB1BFF">
        <w:rPr>
          <w:rFonts w:ascii="Source Sans Pro" w:hAnsi="Source Sans Pro" w:cs="Arial"/>
          <w:color w:val="6F7271"/>
          <w:sz w:val="20"/>
          <w:szCs w:val="20"/>
        </w:rPr>
        <w:t xml:space="preserve"> A las áreas productoras de los documentos de archivo, independientemente de que pueden participar a través de su titular en las reuniones del COTECIAD, les corresponde:</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Brindar a la persona responsable del Área Coordinadora de Archivos las facilidades necesarias para la identificación de las series documentales y la elaboración de las fichas técnicas de valoración documental;</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Identificar y determinar la trascendencia de las series documentales como evidencia y registro del desarrollo de sus funciones, reconociendo el uso, acceso, consulta accesible y utilidad institucional, con base en el marco normativo que las faculta;</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Prever los impactos institucionales en caso de no documentar adecuadamente sus procesos de trabajo, y</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IV.</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Determinar los valores, la vigencia, los plazos de conservación y disposición documental de las series documentales que produce.</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50" w:name="Artículo_55"/>
      <w:r w:rsidRPr="00BB1BFF">
        <w:rPr>
          <w:rFonts w:ascii="Source Sans Pro" w:hAnsi="Source Sans Pro" w:cs="Arial"/>
          <w:b/>
          <w:bCs/>
          <w:color w:val="6F7271"/>
          <w:sz w:val="20"/>
          <w:szCs w:val="20"/>
        </w:rPr>
        <w:t xml:space="preserve">Artículo </w:t>
      </w:r>
      <w:bookmarkEnd w:id="50"/>
      <w:r w:rsidRPr="00BB1BFF">
        <w:rPr>
          <w:rFonts w:ascii="Source Sans Pro" w:hAnsi="Source Sans Pro" w:cs="Arial"/>
          <w:b/>
          <w:bCs/>
          <w:color w:val="6F7271"/>
          <w:sz w:val="20"/>
          <w:szCs w:val="20"/>
        </w:rPr>
        <w:t>60.-</w:t>
      </w:r>
      <w:r w:rsidRPr="00BB1BFF">
        <w:rPr>
          <w:rFonts w:ascii="Source Sans Pro" w:hAnsi="Source Sans Pro" w:cs="Arial"/>
          <w:color w:val="6F7271"/>
          <w:sz w:val="20"/>
          <w:szCs w:val="20"/>
        </w:rPr>
        <w:t>El sujeto obligado deberá asegurar que los plazos de conservación establecidos en el catálogo de disposición documental hayan prescrito y que la documentación no se encuentre clasificada como reservada o confidencial al promover una baja documental o transferencia secundaria.</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51" w:name="Artículo_56"/>
      <w:r w:rsidRPr="00BB1BFF">
        <w:rPr>
          <w:rFonts w:ascii="Source Sans Pro" w:hAnsi="Source Sans Pro" w:cs="Arial"/>
          <w:b/>
          <w:bCs/>
          <w:color w:val="6F7271"/>
          <w:sz w:val="20"/>
          <w:szCs w:val="20"/>
        </w:rPr>
        <w:t xml:space="preserve">Artículo </w:t>
      </w:r>
      <w:bookmarkEnd w:id="51"/>
      <w:r w:rsidRPr="00BB1BFF">
        <w:rPr>
          <w:rFonts w:ascii="Source Sans Pro" w:hAnsi="Source Sans Pro" w:cs="Arial"/>
          <w:b/>
          <w:bCs/>
          <w:color w:val="6F7271"/>
          <w:sz w:val="20"/>
          <w:szCs w:val="20"/>
        </w:rPr>
        <w:t>61.-</w:t>
      </w:r>
      <w:r w:rsidRPr="00BB1BFF">
        <w:rPr>
          <w:rFonts w:ascii="Source Sans Pro" w:hAnsi="Source Sans Pro" w:cs="Arial"/>
          <w:color w:val="6F7271"/>
          <w:sz w:val="20"/>
          <w:szCs w:val="20"/>
        </w:rPr>
        <w:t xml:space="preserve"> Los sujetos obligados identificarán las series documentales que se producen en el desarrollo de sus funciones y atribuciones, analizando en cada una de ellas sus valores, su marco normativo para establecer el tiempo obligado de guarda en los archivos de gestión, así como el </w:t>
      </w:r>
      <w:r w:rsidRPr="00BB1BFF">
        <w:rPr>
          <w:rFonts w:ascii="Source Sans Pro" w:hAnsi="Source Sans Pro" w:cs="Arial"/>
          <w:color w:val="6F7271"/>
          <w:sz w:val="20"/>
          <w:szCs w:val="20"/>
        </w:rPr>
        <w:lastRenderedPageBreak/>
        <w:t>tiempo de guarda precaucional, el acceso a los mismos; con esta información conformarán el instrumento de control archivístico llamado Catálogo de disposición documental.</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Al efectuar un proceso de valoración, la ficha técnica de valoración documental deberá contener al menos la descripción de los datos de identificación, el contexto, contenido, valoración, condiciones de acceso, ubicación y responsable de la custodia de la serie o subserie.</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52" w:name="Artículo_57"/>
      <w:r w:rsidRPr="00BB1BFF">
        <w:rPr>
          <w:rFonts w:ascii="Source Sans Pro" w:hAnsi="Source Sans Pro" w:cs="Arial"/>
          <w:b/>
          <w:bCs/>
          <w:color w:val="6F7271"/>
          <w:sz w:val="20"/>
          <w:szCs w:val="20"/>
        </w:rPr>
        <w:t xml:space="preserve">Artículo </w:t>
      </w:r>
      <w:bookmarkEnd w:id="52"/>
      <w:r w:rsidRPr="00BB1BFF">
        <w:rPr>
          <w:rFonts w:ascii="Source Sans Pro" w:hAnsi="Source Sans Pro" w:cs="Arial"/>
          <w:b/>
          <w:bCs/>
          <w:color w:val="6F7271"/>
          <w:sz w:val="20"/>
          <w:szCs w:val="20"/>
        </w:rPr>
        <w:t>62.</w:t>
      </w:r>
      <w:r w:rsidRPr="00BB1BFF">
        <w:rPr>
          <w:rFonts w:ascii="Source Sans Pro" w:hAnsi="Source Sans Pro" w:cs="Arial"/>
          <w:color w:val="6F7271"/>
          <w:sz w:val="20"/>
          <w:szCs w:val="20"/>
        </w:rPr>
        <w:t xml:space="preserve"> El Consejo Nacional y el Consejo de Archivos de la Ciudad de México, dictarán los lineamientos para analizar, valorar y decidir la disposición documental de las series documentales producidas por los sujetos obligados.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53" w:name="Artículo_58"/>
      <w:r w:rsidRPr="00BB1BFF">
        <w:rPr>
          <w:rFonts w:ascii="Source Sans Pro" w:hAnsi="Source Sans Pro" w:cs="Arial"/>
          <w:b/>
          <w:bCs/>
          <w:color w:val="6F7271"/>
          <w:sz w:val="20"/>
          <w:szCs w:val="20"/>
        </w:rPr>
        <w:t xml:space="preserve">Artículo </w:t>
      </w:r>
      <w:bookmarkEnd w:id="53"/>
      <w:r w:rsidRPr="00BB1BFF">
        <w:rPr>
          <w:rFonts w:ascii="Source Sans Pro" w:hAnsi="Source Sans Pro" w:cs="Arial"/>
          <w:b/>
          <w:bCs/>
          <w:color w:val="6F7271"/>
          <w:sz w:val="20"/>
          <w:szCs w:val="20"/>
        </w:rPr>
        <w:t>63.</w:t>
      </w:r>
      <w:r w:rsidRPr="00BB1BFF">
        <w:rPr>
          <w:rFonts w:ascii="Source Sans Pro" w:hAnsi="Source Sans Pro" w:cs="Arial"/>
          <w:color w:val="6F7271"/>
          <w:sz w:val="20"/>
          <w:szCs w:val="20"/>
        </w:rPr>
        <w:t xml:space="preserve"> Los sujetos obligados deberán publicar en su portal electrónico con vínculo al portal de transparencia, los dictámenes y actas de baja documental y transferencia secundaria, los cuales se conservarán en el archivo de concentración por un periodo mínimo de siete años a partir de la fecha de su elaboración.</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Para aquellos sujetos obligados que no cuenten con un portal electrónico, la publicación se realizará a través del Archivo General de la Ciudad de México, en los términos que establezcan las disposiciones en la materia.</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Los sujetos obligados distintos del Poder Ejecutivo de la Ciudad de México transferirán a los respectivos archivos históricos para su conservación permanente dichos dictámenes y actas.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54" w:name="Artículo_59"/>
      <w:r w:rsidRPr="00BB1BFF">
        <w:rPr>
          <w:rFonts w:ascii="Source Sans Pro" w:hAnsi="Source Sans Pro" w:cs="Arial"/>
          <w:b/>
          <w:bCs/>
          <w:color w:val="6F7271"/>
          <w:sz w:val="20"/>
          <w:szCs w:val="20"/>
        </w:rPr>
        <w:t xml:space="preserve">Artículo </w:t>
      </w:r>
      <w:bookmarkEnd w:id="54"/>
      <w:r w:rsidRPr="00BB1BFF">
        <w:rPr>
          <w:rFonts w:ascii="Source Sans Pro" w:hAnsi="Source Sans Pro" w:cs="Arial"/>
          <w:b/>
          <w:bCs/>
          <w:color w:val="6F7271"/>
          <w:sz w:val="20"/>
          <w:szCs w:val="20"/>
        </w:rPr>
        <w:t>64.</w:t>
      </w:r>
      <w:r w:rsidRPr="00BB1BFF">
        <w:rPr>
          <w:rFonts w:ascii="Source Sans Pro" w:hAnsi="Source Sans Pro" w:cs="Arial"/>
          <w:color w:val="6F7271"/>
          <w:sz w:val="20"/>
          <w:szCs w:val="20"/>
        </w:rPr>
        <w:t xml:space="preserve"> Los sujetos obligados que cuenten con un archivo histórico deberán transferir los documentos con valor histórico a dicho archivo, debiendo informar al Archivo General de la Ciudad de México en un plazo de cuarenta y cinco días naturales posteriores a la transferencia secundaria.</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CAPÍTULO II</w:t>
      </w: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DE LA CONSERVACIÓN</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55" w:name="Artículo_60"/>
      <w:r w:rsidRPr="00BB1BFF">
        <w:rPr>
          <w:rFonts w:ascii="Source Sans Pro" w:hAnsi="Source Sans Pro" w:cs="Arial"/>
          <w:b/>
          <w:bCs/>
          <w:color w:val="6F7271"/>
          <w:sz w:val="20"/>
          <w:szCs w:val="20"/>
        </w:rPr>
        <w:t xml:space="preserve">Artículo </w:t>
      </w:r>
      <w:bookmarkEnd w:id="55"/>
      <w:r w:rsidRPr="00BB1BFF">
        <w:rPr>
          <w:rFonts w:ascii="Source Sans Pro" w:hAnsi="Source Sans Pro" w:cs="Arial"/>
          <w:b/>
          <w:bCs/>
          <w:color w:val="6F7271"/>
          <w:sz w:val="20"/>
          <w:szCs w:val="20"/>
        </w:rPr>
        <w:t>65.</w:t>
      </w:r>
      <w:r w:rsidRPr="00BB1BFF">
        <w:rPr>
          <w:rFonts w:ascii="Source Sans Pro" w:hAnsi="Source Sans Pro" w:cs="Arial"/>
          <w:color w:val="6F7271"/>
          <w:sz w:val="20"/>
          <w:szCs w:val="20"/>
        </w:rPr>
        <w:t xml:space="preserve"> Los sujetos obligados deberán adoptar las medidas y procedimientos que garanticen la conservación de los documentos y de la información que en ellos se contiene, independientemente del soporte documental en que se encuentren, observando al menos que se debe:</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Establecer un programa de seguridad de la información que garantice la continuidad de la operación, minimice los riesgos y maximice la eficiencia de los servicios, y</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Implementar controles que incluyan políticas de seguridad que abarquen la estructura organizacional, clasificación y control de activos, recursos humanos, seguridad física y ambiental, comunicaciones y administración de operaciones, control de acceso, desarrollo y mantenimiento de sistemas, continuidad de las actividades de la organización, gestión de riesgos, requerimientos legales y auditoría.</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56" w:name="Artículo_61"/>
      <w:r w:rsidRPr="00BB1BFF">
        <w:rPr>
          <w:rFonts w:ascii="Source Sans Pro" w:hAnsi="Source Sans Pro" w:cs="Arial"/>
          <w:b/>
          <w:bCs/>
          <w:color w:val="6F7271"/>
          <w:sz w:val="20"/>
          <w:szCs w:val="20"/>
        </w:rPr>
        <w:t>Artículo 6</w:t>
      </w:r>
      <w:bookmarkEnd w:id="56"/>
      <w:r w:rsidRPr="00BB1BFF">
        <w:rPr>
          <w:rFonts w:ascii="Source Sans Pro" w:hAnsi="Source Sans Pro" w:cs="Arial"/>
          <w:b/>
          <w:bCs/>
          <w:color w:val="6F7271"/>
          <w:sz w:val="20"/>
          <w:szCs w:val="20"/>
        </w:rPr>
        <w:t>6.</w:t>
      </w:r>
      <w:r w:rsidRPr="00BB1BFF">
        <w:rPr>
          <w:rFonts w:ascii="Source Sans Pro" w:hAnsi="Source Sans Pro" w:cs="Arial"/>
          <w:color w:val="6F7271"/>
          <w:sz w:val="20"/>
          <w:szCs w:val="20"/>
        </w:rPr>
        <w:t xml:space="preserve"> Los sujetos obligados que hagan uso de servicios de resguardo de archivos proveídos por terceros deberán asegurar que se cumpla con lo dispuesto en la Ley General y en esta Ley, mediante un convenio o instrumento que dé origen a dicha prestación del servicio y en el que se identificará a los responsables de la administración de los archivos.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57" w:name="Artículo_62"/>
      <w:r w:rsidRPr="00BB1BFF">
        <w:rPr>
          <w:rFonts w:ascii="Source Sans Pro" w:hAnsi="Source Sans Pro" w:cs="Arial"/>
          <w:b/>
          <w:bCs/>
          <w:color w:val="6F7271"/>
          <w:sz w:val="20"/>
          <w:szCs w:val="20"/>
        </w:rPr>
        <w:t>Artículo 6</w:t>
      </w:r>
      <w:bookmarkEnd w:id="57"/>
      <w:r w:rsidRPr="00BB1BFF">
        <w:rPr>
          <w:rFonts w:ascii="Source Sans Pro" w:hAnsi="Source Sans Pro" w:cs="Arial"/>
          <w:b/>
          <w:bCs/>
          <w:color w:val="6F7271"/>
          <w:sz w:val="20"/>
          <w:szCs w:val="20"/>
        </w:rPr>
        <w:t>7.</w:t>
      </w:r>
      <w:r w:rsidRPr="00BB1BFF">
        <w:rPr>
          <w:rFonts w:ascii="Source Sans Pro" w:hAnsi="Source Sans Pro" w:cs="Arial"/>
          <w:color w:val="6F7271"/>
          <w:sz w:val="20"/>
          <w:szCs w:val="20"/>
        </w:rPr>
        <w:t xml:space="preserve"> Los sujetos obligados podrán gestionar los documentos de archivo electrónicos en un servicio de nube. El servicio de nube deberá permitir:</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Establecer las condiciones de uso concretas en cuanto a la gestión de los documentos y responsabilidad sobre los sistemas;</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Establecer altos controles de seguridad y privacidad de la información conforme a la normatividad mexicana aplicable y los estándares internacionales;</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lastRenderedPageBreak/>
        <w:t>III.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Conocer la ubicación de los servidores y de la información;</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IV.</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Establecer las condiciones de uso de la información de acuerdo con la normativa vigente;</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V.</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Utilizar infraestructura de uso y acceso privado, bajo el control de personal autorizado;</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VI.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Custodiar la información sensible y mitigar los riesgos de seguridad mediante políticas de seguridad de la información;</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VII.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Establecer el uso de estándares y de adaptación a normas de calidad para gestionar los documentos de archivo electrónicos;</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VIII.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Posibilitar la interoperabilidad con aplicaciones y sistemas internos, portales electrónicos y otras redes, y</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IX.</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Reflejar en el sistema, de manera coherente y auditable, la política de gestión documental de los sujetos obligados.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58" w:name="Artículo_63"/>
      <w:r w:rsidRPr="00BB1BFF">
        <w:rPr>
          <w:rFonts w:ascii="Source Sans Pro" w:hAnsi="Source Sans Pro" w:cs="Arial"/>
          <w:b/>
          <w:bCs/>
          <w:color w:val="6F7271"/>
          <w:sz w:val="20"/>
          <w:szCs w:val="20"/>
        </w:rPr>
        <w:t>Artículo 6</w:t>
      </w:r>
      <w:bookmarkEnd w:id="58"/>
      <w:r w:rsidRPr="00BB1BFF">
        <w:rPr>
          <w:rFonts w:ascii="Source Sans Pro" w:hAnsi="Source Sans Pro" w:cs="Arial"/>
          <w:b/>
          <w:bCs/>
          <w:color w:val="6F7271"/>
          <w:sz w:val="20"/>
          <w:szCs w:val="20"/>
        </w:rPr>
        <w:t>8.</w:t>
      </w:r>
      <w:r w:rsidRPr="00BB1BFF">
        <w:rPr>
          <w:rFonts w:ascii="Source Sans Pro" w:hAnsi="Source Sans Pro" w:cs="Arial"/>
          <w:color w:val="6F7271"/>
          <w:sz w:val="20"/>
          <w:szCs w:val="20"/>
        </w:rPr>
        <w:t xml:space="preserve"> Los sujetos obligados desarrollarán medidas de interoperabilidad que permitan la gestión documental integral, considerando el documento electrónico, el expediente, la digitalización, el copiado auténtico y conversión; la política de firma electrónica, la intermediación de datos, el modelo de datos y la conexión a la red de comunicaciones de los sujetos obligados.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TÍTULO CUARTO</w:t>
      </w:r>
    </w:p>
    <w:p w:rsidR="007648CE" w:rsidRPr="00BB1BFF" w:rsidRDefault="007648CE" w:rsidP="007648CE">
      <w:pPr>
        <w:jc w:val="center"/>
        <w:rPr>
          <w:rFonts w:ascii="Source Sans Pro" w:hAnsi="Source Sans Pro" w:cs="Arial"/>
          <w:b/>
          <w:bCs/>
          <w:color w:val="6F7271"/>
          <w:sz w:val="20"/>
          <w:szCs w:val="20"/>
        </w:rPr>
      </w:pPr>
      <w:r w:rsidRPr="00BB1BFF">
        <w:rPr>
          <w:rFonts w:ascii="Source Sans Pro" w:hAnsi="Source Sans Pro" w:cs="Arial"/>
          <w:b/>
          <w:bCs/>
          <w:color w:val="6F7271"/>
          <w:sz w:val="20"/>
          <w:szCs w:val="20"/>
        </w:rPr>
        <w:t>DEL SISTEMA DE ARCHIVOS DE LA CIUDAD DE MÉXICO</w:t>
      </w:r>
    </w:p>
    <w:p w:rsidR="007648CE" w:rsidRPr="00BB1BFF" w:rsidRDefault="007648CE" w:rsidP="007648CE">
      <w:pPr>
        <w:jc w:val="center"/>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CAPÍTULO I</w:t>
      </w:r>
    </w:p>
    <w:p w:rsidR="007648CE" w:rsidRPr="00BB1BFF" w:rsidRDefault="007648CE" w:rsidP="007648CE">
      <w:pPr>
        <w:jc w:val="center"/>
        <w:rPr>
          <w:rFonts w:ascii="Source Sans Pro" w:hAnsi="Source Sans Pro" w:cs="Arial"/>
          <w:b/>
          <w:bCs/>
          <w:color w:val="6F7271"/>
          <w:sz w:val="20"/>
          <w:szCs w:val="20"/>
        </w:rPr>
      </w:pPr>
      <w:r w:rsidRPr="00BB1BFF">
        <w:rPr>
          <w:rFonts w:ascii="Source Sans Pro" w:hAnsi="Source Sans Pro" w:cs="Arial"/>
          <w:b/>
          <w:bCs/>
          <w:color w:val="6F7271"/>
          <w:sz w:val="20"/>
          <w:szCs w:val="20"/>
        </w:rPr>
        <w:t>DE LA ORGANIZACIÓN Y FUNCIONAMIENTO</w:t>
      </w:r>
    </w:p>
    <w:p w:rsidR="007648CE" w:rsidRPr="00BB1BFF" w:rsidRDefault="007648CE" w:rsidP="007648CE">
      <w:pPr>
        <w:jc w:val="center"/>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b/>
          <w:bCs/>
          <w:color w:val="6F7271"/>
          <w:sz w:val="20"/>
          <w:szCs w:val="20"/>
        </w:rPr>
      </w:pPr>
      <w:bookmarkStart w:id="59" w:name="Artículo_64"/>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Artículo 6</w:t>
      </w:r>
      <w:bookmarkEnd w:id="59"/>
      <w:r w:rsidRPr="00BB1BFF">
        <w:rPr>
          <w:rFonts w:ascii="Source Sans Pro" w:hAnsi="Source Sans Pro" w:cs="Arial"/>
          <w:b/>
          <w:bCs/>
          <w:color w:val="6F7271"/>
          <w:sz w:val="20"/>
          <w:szCs w:val="20"/>
        </w:rPr>
        <w:t>9.</w:t>
      </w:r>
      <w:r w:rsidRPr="00BB1BFF">
        <w:rPr>
          <w:rFonts w:ascii="Source Sans Pro" w:hAnsi="Source Sans Pro" w:cs="Arial"/>
          <w:color w:val="6F7271"/>
          <w:sz w:val="20"/>
          <w:szCs w:val="20"/>
        </w:rPr>
        <w:t xml:space="preserve"> El Sistema de Archivos de la Ciudad de México es un conjunto orgánico y articulado de estructuras, relaciones funcionales, métodos, normas, instancias, instrumentos, procedimientos y servicios tendientes a cumplir los fines de la organización y administración homogénea de los archivos de los sujetos obligados.</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Las instancias del Sistema de Archivos observarán lo dispuesto en las resoluciones y acuerdos generales que emitan el Consejo Nacional y el Consejo Local.</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 xml:space="preserve"> </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El Sistema de Archivos, se coordinará en un marco de respeto de las atribuciones del Sistema Nacional de Archivos y de las Alcaldías de la Ciudad de México.</w:t>
      </w: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CAPÍTULO II</w:t>
      </w:r>
    </w:p>
    <w:p w:rsidR="007648CE" w:rsidRPr="00BB1BFF" w:rsidRDefault="007648CE" w:rsidP="007648CE">
      <w:pPr>
        <w:jc w:val="center"/>
        <w:rPr>
          <w:rFonts w:ascii="Source Sans Pro" w:hAnsi="Source Sans Pro" w:cs="Arial"/>
          <w:b/>
          <w:bCs/>
          <w:color w:val="6F7271"/>
          <w:sz w:val="20"/>
          <w:szCs w:val="20"/>
        </w:rPr>
      </w:pPr>
      <w:r w:rsidRPr="00BB1BFF">
        <w:rPr>
          <w:rFonts w:ascii="Source Sans Pro" w:hAnsi="Source Sans Pro" w:cs="Arial"/>
          <w:b/>
          <w:bCs/>
          <w:color w:val="6F7271"/>
          <w:sz w:val="20"/>
          <w:szCs w:val="20"/>
        </w:rPr>
        <w:t>DEL CONSEJO DE ARCHIVOS DE LA CIUDAD DE MÉXICO</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Artículo 70.</w:t>
      </w:r>
      <w:r w:rsidRPr="00BB1BFF">
        <w:rPr>
          <w:rFonts w:ascii="Source Sans Pro" w:hAnsi="Source Sans Pro" w:cs="Arial"/>
          <w:color w:val="6F7271"/>
          <w:sz w:val="20"/>
          <w:szCs w:val="20"/>
        </w:rPr>
        <w:t xml:space="preserve"> El Consejo de Archivos de la Ciudad de México, es el órgano de coordinación del Sistema de Archivos de la Ciudad, que estará integrado por:</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numPr>
          <w:ilvl w:val="0"/>
          <w:numId w:val="13"/>
        </w:numPr>
        <w:ind w:left="426" w:hanging="142"/>
        <w:jc w:val="both"/>
        <w:rPr>
          <w:rFonts w:ascii="Source Sans Pro" w:hAnsi="Source Sans Pro" w:cs="Arial"/>
          <w:color w:val="6F7271"/>
          <w:sz w:val="20"/>
          <w:szCs w:val="20"/>
        </w:rPr>
      </w:pPr>
      <w:r w:rsidRPr="00BB1BFF">
        <w:rPr>
          <w:rFonts w:ascii="Source Sans Pro" w:hAnsi="Source Sans Pro" w:cs="Arial"/>
          <w:color w:val="6F7271"/>
          <w:sz w:val="20"/>
          <w:szCs w:val="20"/>
        </w:rPr>
        <w:t>La persona titular del Archivo General de la Ciudad de México, quien lo presidirá;</w:t>
      </w:r>
    </w:p>
    <w:p w:rsidR="007648CE" w:rsidRPr="00BB1BFF" w:rsidRDefault="007648CE" w:rsidP="007648CE">
      <w:pPr>
        <w:numPr>
          <w:ilvl w:val="0"/>
          <w:numId w:val="13"/>
        </w:numPr>
        <w:ind w:left="426" w:hanging="142"/>
        <w:jc w:val="both"/>
        <w:rPr>
          <w:rFonts w:ascii="Source Sans Pro" w:hAnsi="Source Sans Pro" w:cs="Arial"/>
          <w:color w:val="6F7271"/>
          <w:sz w:val="20"/>
          <w:szCs w:val="20"/>
        </w:rPr>
      </w:pPr>
      <w:r w:rsidRPr="00BB1BFF">
        <w:rPr>
          <w:rFonts w:ascii="Source Sans Pro" w:hAnsi="Source Sans Pro" w:cs="Arial"/>
          <w:color w:val="6F7271"/>
          <w:sz w:val="20"/>
          <w:szCs w:val="20"/>
        </w:rPr>
        <w:t>La persona titular de la Consejería Jurídica y de Servicios Legales de la Ciudad de México;</w:t>
      </w:r>
    </w:p>
    <w:p w:rsidR="007648CE" w:rsidRPr="00BB1BFF" w:rsidRDefault="007648CE" w:rsidP="007648CE">
      <w:pPr>
        <w:numPr>
          <w:ilvl w:val="0"/>
          <w:numId w:val="13"/>
        </w:numPr>
        <w:ind w:left="426" w:hanging="142"/>
        <w:jc w:val="both"/>
        <w:rPr>
          <w:rFonts w:ascii="Source Sans Pro" w:hAnsi="Source Sans Pro" w:cs="Arial"/>
          <w:color w:val="6F7271"/>
          <w:sz w:val="20"/>
          <w:szCs w:val="20"/>
        </w:rPr>
      </w:pPr>
      <w:r w:rsidRPr="00BB1BFF">
        <w:rPr>
          <w:rFonts w:ascii="Source Sans Pro" w:hAnsi="Source Sans Pro" w:cs="Arial"/>
          <w:color w:val="6F7271"/>
          <w:sz w:val="20"/>
          <w:szCs w:val="20"/>
        </w:rPr>
        <w:t>La persona titular de la Secretaría de la Contraloría General de la Ciudad de México;</w:t>
      </w:r>
    </w:p>
    <w:p w:rsidR="007648CE" w:rsidRPr="00BB1BFF" w:rsidRDefault="007648CE" w:rsidP="007648CE">
      <w:pPr>
        <w:numPr>
          <w:ilvl w:val="0"/>
          <w:numId w:val="13"/>
        </w:numPr>
        <w:ind w:left="426" w:hanging="142"/>
        <w:jc w:val="both"/>
        <w:rPr>
          <w:rFonts w:ascii="Source Sans Pro" w:hAnsi="Source Sans Pro" w:cs="Arial"/>
          <w:color w:val="6F7271"/>
          <w:sz w:val="20"/>
          <w:szCs w:val="20"/>
        </w:rPr>
      </w:pPr>
      <w:r w:rsidRPr="00BB1BFF">
        <w:rPr>
          <w:rFonts w:ascii="Source Sans Pro" w:hAnsi="Source Sans Pro" w:cs="Arial"/>
          <w:bCs/>
          <w:color w:val="6F7271"/>
          <w:sz w:val="20"/>
          <w:szCs w:val="20"/>
        </w:rPr>
        <w:t>La persona titular de la Secretaría de Cultura de la Ciudad de México;</w:t>
      </w:r>
    </w:p>
    <w:p w:rsidR="007648CE" w:rsidRPr="00BB1BFF" w:rsidRDefault="007648CE" w:rsidP="007648CE">
      <w:pPr>
        <w:numPr>
          <w:ilvl w:val="0"/>
          <w:numId w:val="13"/>
        </w:numPr>
        <w:ind w:left="426" w:hanging="142"/>
        <w:jc w:val="both"/>
        <w:rPr>
          <w:rFonts w:ascii="Source Sans Pro" w:hAnsi="Source Sans Pro" w:cs="Arial"/>
          <w:color w:val="6F7271"/>
          <w:sz w:val="20"/>
          <w:szCs w:val="20"/>
        </w:rPr>
      </w:pPr>
      <w:r w:rsidRPr="00BB1BFF">
        <w:rPr>
          <w:rFonts w:ascii="Source Sans Pro" w:hAnsi="Source Sans Pro" w:cs="Arial"/>
          <w:color w:val="6F7271"/>
          <w:sz w:val="20"/>
          <w:szCs w:val="20"/>
        </w:rPr>
        <w:t>Una persona representante del Congreso de la Ciudad de México;</w:t>
      </w:r>
    </w:p>
    <w:p w:rsidR="007648CE" w:rsidRPr="00BB1BFF" w:rsidRDefault="007648CE" w:rsidP="007648CE">
      <w:pPr>
        <w:numPr>
          <w:ilvl w:val="0"/>
          <w:numId w:val="13"/>
        </w:numPr>
        <w:ind w:left="426" w:hanging="142"/>
        <w:jc w:val="both"/>
        <w:rPr>
          <w:rFonts w:ascii="Source Sans Pro" w:hAnsi="Source Sans Pro" w:cs="Arial"/>
          <w:color w:val="6F7271"/>
          <w:sz w:val="20"/>
          <w:szCs w:val="20"/>
        </w:rPr>
      </w:pPr>
      <w:r w:rsidRPr="00BB1BFF">
        <w:rPr>
          <w:rFonts w:ascii="Source Sans Pro" w:hAnsi="Source Sans Pro" w:cs="Arial"/>
          <w:color w:val="6F7271"/>
          <w:sz w:val="20"/>
          <w:szCs w:val="20"/>
        </w:rPr>
        <w:t>Un representante del Poder Judicial de la Ciudad de México;</w:t>
      </w:r>
    </w:p>
    <w:p w:rsidR="007648CE" w:rsidRPr="00BB1BFF" w:rsidRDefault="007648CE" w:rsidP="007648CE">
      <w:pPr>
        <w:numPr>
          <w:ilvl w:val="0"/>
          <w:numId w:val="13"/>
        </w:numPr>
        <w:ind w:left="426" w:hanging="142"/>
        <w:jc w:val="both"/>
        <w:rPr>
          <w:rFonts w:ascii="Source Sans Pro" w:hAnsi="Source Sans Pro" w:cs="Arial"/>
          <w:color w:val="6F7271"/>
          <w:sz w:val="20"/>
          <w:szCs w:val="20"/>
        </w:rPr>
      </w:pPr>
      <w:r w:rsidRPr="00BB1BFF">
        <w:rPr>
          <w:rFonts w:ascii="Source Sans Pro" w:hAnsi="Source Sans Pro" w:cs="Arial"/>
          <w:color w:val="6F7271"/>
          <w:sz w:val="20"/>
          <w:szCs w:val="20"/>
        </w:rPr>
        <w:t>Una persona comisionada del Instituto de Transparencia, Acceso a la Información Pública, Protección de Datos Personales y Rendición de Cuentas de la Ciudad de México;</w:t>
      </w:r>
    </w:p>
    <w:p w:rsidR="007648CE" w:rsidRPr="00BB1BFF" w:rsidRDefault="007648CE" w:rsidP="007648CE">
      <w:pPr>
        <w:numPr>
          <w:ilvl w:val="0"/>
          <w:numId w:val="13"/>
        </w:numPr>
        <w:ind w:left="426" w:hanging="142"/>
        <w:jc w:val="both"/>
        <w:rPr>
          <w:rFonts w:ascii="Source Sans Pro" w:hAnsi="Source Sans Pro" w:cs="Arial"/>
          <w:color w:val="6F7271"/>
          <w:sz w:val="20"/>
          <w:szCs w:val="20"/>
        </w:rPr>
      </w:pPr>
      <w:r w:rsidRPr="00BB1BFF">
        <w:rPr>
          <w:rFonts w:ascii="Source Sans Pro" w:hAnsi="Source Sans Pro" w:cs="Arial"/>
          <w:color w:val="6F7271"/>
          <w:sz w:val="20"/>
          <w:szCs w:val="20"/>
        </w:rPr>
        <w:t>La persona titular de la Auditoría Superior de la Ciudad de México;</w:t>
      </w:r>
    </w:p>
    <w:p w:rsidR="007648CE" w:rsidRPr="00BB1BFF" w:rsidRDefault="007648CE" w:rsidP="007648CE">
      <w:pPr>
        <w:numPr>
          <w:ilvl w:val="0"/>
          <w:numId w:val="13"/>
        </w:numPr>
        <w:ind w:left="426" w:hanging="142"/>
        <w:jc w:val="both"/>
        <w:rPr>
          <w:rFonts w:ascii="Source Sans Pro" w:hAnsi="Source Sans Pro" w:cs="Arial"/>
          <w:color w:val="6F7271"/>
          <w:sz w:val="20"/>
          <w:szCs w:val="20"/>
        </w:rPr>
      </w:pPr>
      <w:r w:rsidRPr="00BB1BFF">
        <w:rPr>
          <w:rFonts w:ascii="Source Sans Pro" w:hAnsi="Source Sans Pro" w:cs="Arial"/>
          <w:color w:val="6F7271"/>
          <w:sz w:val="20"/>
          <w:szCs w:val="20"/>
        </w:rPr>
        <w:t>La persona titular de la presidencia de cada uno de los consejos de archivos de las Alcaldías;</w:t>
      </w:r>
    </w:p>
    <w:p w:rsidR="007648CE" w:rsidRPr="00BB1BFF" w:rsidRDefault="007648CE" w:rsidP="007648CE">
      <w:pPr>
        <w:numPr>
          <w:ilvl w:val="0"/>
          <w:numId w:val="13"/>
        </w:numPr>
        <w:ind w:left="426" w:hanging="142"/>
        <w:jc w:val="both"/>
        <w:rPr>
          <w:rFonts w:ascii="Source Sans Pro" w:hAnsi="Source Sans Pro" w:cs="Arial"/>
          <w:color w:val="6F7271"/>
          <w:sz w:val="20"/>
          <w:szCs w:val="20"/>
        </w:rPr>
      </w:pPr>
      <w:r w:rsidRPr="00BB1BFF">
        <w:rPr>
          <w:rFonts w:ascii="Source Sans Pro" w:hAnsi="Source Sans Pro" w:cs="Arial"/>
          <w:color w:val="6F7271"/>
          <w:sz w:val="20"/>
          <w:szCs w:val="20"/>
        </w:rPr>
        <w:t xml:space="preserve">Una persona representante de los archivos privados; </w:t>
      </w:r>
    </w:p>
    <w:p w:rsidR="007648CE" w:rsidRPr="00BB1BFF" w:rsidRDefault="007648CE" w:rsidP="007648CE">
      <w:pPr>
        <w:numPr>
          <w:ilvl w:val="0"/>
          <w:numId w:val="13"/>
        </w:numPr>
        <w:ind w:left="426" w:hanging="142"/>
        <w:jc w:val="both"/>
        <w:rPr>
          <w:rFonts w:ascii="Source Sans Pro" w:hAnsi="Source Sans Pro" w:cs="Arial"/>
          <w:color w:val="6F7271"/>
          <w:sz w:val="20"/>
          <w:szCs w:val="20"/>
        </w:rPr>
      </w:pPr>
      <w:r w:rsidRPr="00BB1BFF">
        <w:rPr>
          <w:rFonts w:ascii="Source Sans Pro" w:hAnsi="Source Sans Pro" w:cs="Arial"/>
          <w:color w:val="6F7271"/>
          <w:sz w:val="20"/>
          <w:szCs w:val="20"/>
        </w:rPr>
        <w:t>Una persona representante de alguna de las Instituciones Académicas en la materia;</w:t>
      </w:r>
    </w:p>
    <w:p w:rsidR="007648CE" w:rsidRPr="00BB1BFF" w:rsidRDefault="007648CE" w:rsidP="007648CE">
      <w:pPr>
        <w:numPr>
          <w:ilvl w:val="0"/>
          <w:numId w:val="13"/>
        </w:numPr>
        <w:ind w:left="426" w:hanging="142"/>
        <w:jc w:val="both"/>
        <w:rPr>
          <w:rFonts w:ascii="Source Sans Pro" w:hAnsi="Source Sans Pro" w:cs="Arial"/>
          <w:color w:val="6F7271"/>
          <w:sz w:val="20"/>
          <w:szCs w:val="20"/>
        </w:rPr>
      </w:pPr>
      <w:r w:rsidRPr="00BB1BFF">
        <w:rPr>
          <w:rFonts w:ascii="Source Sans Pro" w:hAnsi="Source Sans Pro" w:cs="Arial"/>
          <w:bCs/>
          <w:color w:val="6F7271"/>
          <w:sz w:val="20"/>
          <w:szCs w:val="20"/>
        </w:rPr>
        <w:lastRenderedPageBreak/>
        <w:t>Una persona representante de la sociedad civil, integrante de alguna asociación cuyo objeto sean los archivos y la actividad archivística,y</w:t>
      </w:r>
    </w:p>
    <w:p w:rsidR="007648CE" w:rsidRPr="00BB1BFF" w:rsidRDefault="007648CE" w:rsidP="007648CE">
      <w:pPr>
        <w:numPr>
          <w:ilvl w:val="0"/>
          <w:numId w:val="13"/>
        </w:numPr>
        <w:ind w:left="426" w:hanging="142"/>
        <w:jc w:val="both"/>
        <w:rPr>
          <w:rFonts w:ascii="Source Sans Pro" w:hAnsi="Source Sans Pro" w:cs="Arial"/>
          <w:bCs/>
          <w:color w:val="6F7271"/>
          <w:sz w:val="20"/>
          <w:szCs w:val="20"/>
        </w:rPr>
      </w:pPr>
      <w:r w:rsidRPr="00BB1BFF">
        <w:rPr>
          <w:rFonts w:ascii="Source Sans Pro" w:hAnsi="Source Sans Pro" w:cs="Arial"/>
          <w:bCs/>
          <w:color w:val="6F7271"/>
          <w:sz w:val="20"/>
          <w:szCs w:val="20"/>
        </w:rPr>
        <w:t>Una persona integrante del Consejo Técnico y Científico Archivístico del Archivo General.</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Las y los representantes referidos en las fracciones V, VI, y VII de este artículo serán designados en los términos que disponga la normativa de los órganos a que pertenecen.</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 xml:space="preserve">La designación de la representación de la institución académica relacionada con la actividad archivística y la representación de la Sociedad Civil, referidos en las fracciones X, XI y XII de este artículo, se hará a través de convocatoria que emita el Consejo de Archivos de la Ciudad, en la que se establezcan las bases para seleccionar a los respectivos representantes, estableciendo como mínimo los requisitos siguientes: que forme parte del Registro Local, una Organización de la Sociedad Civil legalmente constituida, con al menos diez años de experiencia en materia archivística previos a la convocatoria y que cuenten con el aval de quince personas, archivos o instituciones educativas. </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La persona titular de la Presidencia por sí, o a propuesta de alguno de las personas integrantes del Consejo, podrá invitar a las sesiones de éste a las personas que considere pertinentes, según la naturaleza de los asuntos a tratar, quienes intervendrán con voz, pero sin voto.</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Serán invitados permanentes del Consejo con voz, pero sin voto, los órganos a los que la Constitución de la Ciudad de México reconoce autonomía, distintos al referido en las fracciones VII, del presente artículo, quienes designarán un representante.</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 xml:space="preserve">Las y los consejeros, en sus ausencias, podrán nombrar una persona suplente ante el Consejo, que deberá tener la jerarquía inmediata inferior a la de la persona consejera titular o en su caso la persona responsable del Área Coordinadora de Archivos de la Institución. </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La suplencia de las y los representantes referidos en las fracciones V, VI y VII deberá ser cubierta por la persona nombrada para ese efecto, de acuerdo con su normativa interna.</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Las personas integrantes del Consejo no recibirán remuneración alguna por su participación.</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60" w:name="Artículo_66"/>
      <w:r w:rsidRPr="00BB1BFF">
        <w:rPr>
          <w:rFonts w:ascii="Source Sans Pro" w:hAnsi="Source Sans Pro" w:cs="Arial"/>
          <w:b/>
          <w:bCs/>
          <w:color w:val="6F7271"/>
          <w:sz w:val="20"/>
          <w:szCs w:val="20"/>
        </w:rPr>
        <w:t xml:space="preserve">Artículo </w:t>
      </w:r>
      <w:bookmarkEnd w:id="60"/>
      <w:r w:rsidRPr="00BB1BFF">
        <w:rPr>
          <w:rFonts w:ascii="Source Sans Pro" w:hAnsi="Source Sans Pro" w:cs="Arial"/>
          <w:b/>
          <w:bCs/>
          <w:color w:val="6F7271"/>
          <w:sz w:val="20"/>
          <w:szCs w:val="20"/>
        </w:rPr>
        <w:t>71.</w:t>
      </w:r>
      <w:r w:rsidRPr="00BB1BFF">
        <w:rPr>
          <w:rFonts w:ascii="Source Sans Pro" w:hAnsi="Source Sans Pro" w:cs="Arial"/>
          <w:color w:val="6F7271"/>
          <w:sz w:val="20"/>
          <w:szCs w:val="20"/>
        </w:rPr>
        <w:t xml:space="preserve"> El Consejo sesionará de manera ordinaria y extraordinaria. Las sesiones ordinarias se verificarán cuatro veces al año y serán convocadas a través de la Secretaría Técnica, por la persona titular de la Presidencia, quien deberá estar presente o nombrar a un suplente en caso absolutamente necesario. </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Las convocatorias a las sesiones ordinarias se efectuarán con quince días hábiles de anticipación, a través de los medios que resulten idóneos, incluyendo los electrónicos; y contendrán, cuando menos, el lugar, fecha y hora de la celebración de la sesión, el orden del día y, en su caso, los documentos que serán analizados.</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En primera convocatoria, habrá quórum para que sesione el Consejo cuando estén presentes, cuando menos, la mayoría de las personas que integran el mismo. Incluyendo a la persona que presida o su suplente</w:t>
      </w:r>
      <w:r w:rsidRPr="00BB1BFF">
        <w:rPr>
          <w:rFonts w:ascii="Source Sans Pro" w:hAnsi="Source Sans Pro" w:cs="Arial"/>
          <w:b/>
          <w:color w:val="6F7271"/>
          <w:sz w:val="20"/>
          <w:szCs w:val="20"/>
        </w:rPr>
        <w:t xml:space="preserve">. </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En segunda convocatoria, que podrá ser convocada inmediatamente después de que no se logre el quórum en la primera, podrá sesionar el Consejo, con las personas integrantes que se encuentren presentes. Incluyendo a la persona que presida o su suplente</w:t>
      </w:r>
      <w:r w:rsidRPr="00BB1BFF">
        <w:rPr>
          <w:rFonts w:ascii="Source Sans Pro" w:hAnsi="Source Sans Pro" w:cs="Arial"/>
          <w:b/>
          <w:color w:val="6F7271"/>
          <w:sz w:val="20"/>
          <w:szCs w:val="20"/>
        </w:rPr>
        <w:t>.</w:t>
      </w:r>
      <w:r w:rsidRPr="00BB1BFF">
        <w:rPr>
          <w:rFonts w:ascii="Source Sans Pro" w:hAnsi="Source Sans Pro" w:cs="Arial"/>
          <w:color w:val="6F7271"/>
          <w:sz w:val="20"/>
          <w:szCs w:val="20"/>
        </w:rPr>
        <w:t xml:space="preserve"> </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 xml:space="preserve">El Consejo tomará acuerdos por mayoría simple de votos de sus integrantes presentes en la sesión. En caso de empate, la persona titular de la Presidencia tendrá voto de calidad. En los proyectos </w:t>
      </w:r>
      <w:r w:rsidRPr="00BB1BFF">
        <w:rPr>
          <w:rFonts w:ascii="Source Sans Pro" w:hAnsi="Source Sans Pro" w:cs="Arial"/>
          <w:color w:val="6F7271"/>
          <w:sz w:val="20"/>
          <w:szCs w:val="20"/>
        </w:rPr>
        <w:lastRenderedPageBreak/>
        <w:t>normativos, los miembros del Consejo deberán asentar en el acta correspondiente las razones del sentido de su voto, en caso de que sea en contra.</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Las sesiones extraordinarias del Consejo podrán convocarse en un plazo mínimo de veinticuatro horas por la o el Presidente, a través del Secretaría técnica o mediante solicitud que a éste formule por lo menos el treinta por ciento de los miembros, cuando estimen que existe un asunto de relevancia para ello.</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Las sesiones del Consejo deberán constar en actas suscritas por los miembros que participaron en ellas. Dichas actas serán públicas a través de internet, en apego a las disposiciones aplicables en materia de transparencia y acceso a la información. La Secretaría es la responsable de la elaboración de las actas, la obtención de las firmas correspondientes, así como de su custodia y publicación.</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El Consejo contará con una Secretaría Técnica, cuya persona Titular será nombrada y removida por la Presidencia del Consejo.</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61" w:name="Artículo_67"/>
      <w:r w:rsidRPr="00BB1BFF">
        <w:rPr>
          <w:rFonts w:ascii="Source Sans Pro" w:hAnsi="Source Sans Pro" w:cs="Arial"/>
          <w:b/>
          <w:bCs/>
          <w:color w:val="6F7271"/>
          <w:sz w:val="20"/>
          <w:szCs w:val="20"/>
        </w:rPr>
        <w:t xml:space="preserve">Artículo </w:t>
      </w:r>
      <w:bookmarkEnd w:id="61"/>
      <w:r w:rsidRPr="00BB1BFF">
        <w:rPr>
          <w:rFonts w:ascii="Source Sans Pro" w:hAnsi="Source Sans Pro" w:cs="Arial"/>
          <w:b/>
          <w:bCs/>
          <w:color w:val="6F7271"/>
          <w:sz w:val="20"/>
          <w:szCs w:val="20"/>
        </w:rPr>
        <w:t>72.</w:t>
      </w:r>
      <w:r w:rsidRPr="00BB1BFF">
        <w:rPr>
          <w:rFonts w:ascii="Source Sans Pro" w:hAnsi="Source Sans Pro" w:cs="Arial"/>
          <w:color w:val="6F7271"/>
          <w:sz w:val="20"/>
          <w:szCs w:val="20"/>
        </w:rPr>
        <w:t xml:space="preserve"> El Consejo de Archivos de la Ciudad de México tiene las atribuciones siguientes:</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numPr>
          <w:ilvl w:val="0"/>
          <w:numId w:val="8"/>
        </w:numPr>
        <w:jc w:val="both"/>
        <w:rPr>
          <w:rFonts w:ascii="Source Sans Pro" w:hAnsi="Source Sans Pro" w:cs="Arial"/>
          <w:color w:val="6F7271"/>
          <w:sz w:val="20"/>
          <w:szCs w:val="20"/>
        </w:rPr>
      </w:pPr>
      <w:r w:rsidRPr="00BB1BFF">
        <w:rPr>
          <w:rFonts w:ascii="Source Sans Pro" w:hAnsi="Source Sans Pro" w:cs="Arial"/>
          <w:color w:val="6F7271"/>
          <w:sz w:val="20"/>
          <w:szCs w:val="20"/>
        </w:rPr>
        <w:t>Implementar las políticas, programas, lineamientos, directrices y demás normatividad que establezca el Consejo Nacional, para la organización y administración de los archivos;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numPr>
          <w:ilvl w:val="0"/>
          <w:numId w:val="8"/>
        </w:numPr>
        <w:jc w:val="both"/>
        <w:rPr>
          <w:rFonts w:ascii="Source Sans Pro" w:hAnsi="Source Sans Pro" w:cs="Arial"/>
          <w:color w:val="6F7271"/>
          <w:sz w:val="20"/>
          <w:szCs w:val="20"/>
        </w:rPr>
      </w:pPr>
      <w:r w:rsidRPr="00BB1BFF">
        <w:rPr>
          <w:rFonts w:ascii="Source Sans Pro" w:hAnsi="Source Sans Pro" w:cs="Arial"/>
          <w:color w:val="6F7271"/>
          <w:sz w:val="20"/>
          <w:szCs w:val="20"/>
        </w:rPr>
        <w:t>Aprobar criterios para homologar la conservación, organización, descripción y consulta accesible de los fondos y colecciones del Archivo General de la Ciudad de México;</w:t>
      </w:r>
    </w:p>
    <w:p w:rsidR="007648CE" w:rsidRPr="00BB1BFF" w:rsidRDefault="007648CE" w:rsidP="007648CE">
      <w:pPr>
        <w:jc w:val="both"/>
        <w:rPr>
          <w:rFonts w:ascii="Source Sans Pro" w:hAnsi="Source Sans Pro" w:cs="Arial"/>
          <w:color w:val="6F7271"/>
          <w:sz w:val="20"/>
          <w:szCs w:val="20"/>
          <w:lang w:val="es-MX"/>
        </w:rPr>
      </w:pPr>
    </w:p>
    <w:p w:rsidR="007648CE" w:rsidRPr="00BB1BFF" w:rsidRDefault="007648CE" w:rsidP="007648CE">
      <w:pPr>
        <w:numPr>
          <w:ilvl w:val="0"/>
          <w:numId w:val="8"/>
        </w:numPr>
        <w:jc w:val="both"/>
        <w:rPr>
          <w:rFonts w:ascii="Source Sans Pro" w:hAnsi="Source Sans Pro" w:cs="Arial"/>
          <w:color w:val="6F7271"/>
          <w:sz w:val="20"/>
          <w:szCs w:val="20"/>
        </w:rPr>
      </w:pPr>
      <w:r w:rsidRPr="00BB1BFF">
        <w:rPr>
          <w:rFonts w:ascii="Source Sans Pro" w:hAnsi="Source Sans Pro" w:cs="Arial"/>
          <w:color w:val="6F7271"/>
          <w:sz w:val="20"/>
          <w:szCs w:val="20"/>
        </w:rPr>
        <w:t xml:space="preserve"> Aprobar las campañas de difusión y promoción sobre la importancia de los archivos como fuente de información esencial y como parte de la memoria colectiva;</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ind w:left="993" w:hanging="709"/>
        <w:jc w:val="both"/>
        <w:rPr>
          <w:rFonts w:ascii="Source Sans Pro" w:hAnsi="Source Sans Pro" w:cs="Arial"/>
          <w:color w:val="6F7271"/>
          <w:sz w:val="20"/>
          <w:szCs w:val="20"/>
        </w:rPr>
      </w:pPr>
      <w:r w:rsidRPr="00BB1BFF">
        <w:rPr>
          <w:rFonts w:ascii="Source Sans Pro" w:hAnsi="Source Sans Pro" w:cs="Arial"/>
          <w:b/>
          <w:bCs/>
          <w:color w:val="6F7271"/>
          <w:sz w:val="20"/>
          <w:szCs w:val="20"/>
        </w:rPr>
        <w:t>IV.</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En el marco del Consejo Nacional, el Consejo de Archivos de la Ciudad de México podrá proponer las disposiciones que regulen la creación y uso de sistemas automatizados, para la gestión documental y administración de archivos para los sujetos obligados, que contribuyan a la organización y conservación homogénea de sus archivos;</w:t>
      </w:r>
    </w:p>
    <w:p w:rsidR="007648CE" w:rsidRPr="00BB1BFF" w:rsidRDefault="007648CE" w:rsidP="007648CE">
      <w:pPr>
        <w:ind w:left="993" w:hanging="709"/>
        <w:jc w:val="both"/>
        <w:rPr>
          <w:rFonts w:ascii="Source Sans Pro" w:hAnsi="Source Sans Pro" w:cs="Arial"/>
          <w:b/>
          <w:bCs/>
          <w:color w:val="6F7271"/>
          <w:sz w:val="20"/>
          <w:szCs w:val="20"/>
        </w:rPr>
      </w:pPr>
    </w:p>
    <w:p w:rsidR="007648CE" w:rsidRPr="00BB1BFF" w:rsidRDefault="007648CE" w:rsidP="007648CE">
      <w:pPr>
        <w:ind w:left="993" w:hanging="709"/>
        <w:jc w:val="both"/>
        <w:rPr>
          <w:rFonts w:ascii="Source Sans Pro" w:hAnsi="Source Sans Pro" w:cs="Arial"/>
          <w:color w:val="6F7271"/>
          <w:sz w:val="20"/>
          <w:szCs w:val="20"/>
        </w:rPr>
      </w:pPr>
      <w:r w:rsidRPr="00BB1BFF">
        <w:rPr>
          <w:rFonts w:ascii="Source Sans Pro" w:hAnsi="Source Sans Pro" w:cs="Arial"/>
          <w:b/>
          <w:bCs/>
          <w:color w:val="6F7271"/>
          <w:sz w:val="20"/>
          <w:szCs w:val="20"/>
        </w:rPr>
        <w:t>V.</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Establecer mecanismos de coordinación y emitir recomendaciones a los sujetos obligados según corresponda;</w:t>
      </w:r>
    </w:p>
    <w:p w:rsidR="007648CE" w:rsidRPr="00BB1BFF" w:rsidRDefault="007648CE" w:rsidP="007648CE">
      <w:pPr>
        <w:ind w:left="993" w:hanging="709"/>
        <w:jc w:val="both"/>
        <w:rPr>
          <w:rFonts w:ascii="Source Sans Pro" w:hAnsi="Source Sans Pro" w:cs="Arial"/>
          <w:b/>
          <w:bCs/>
          <w:color w:val="6F7271"/>
          <w:sz w:val="20"/>
          <w:szCs w:val="20"/>
        </w:rPr>
      </w:pPr>
    </w:p>
    <w:p w:rsidR="007648CE" w:rsidRPr="00BB1BFF" w:rsidRDefault="007648CE" w:rsidP="007648CE">
      <w:pPr>
        <w:ind w:left="993" w:hanging="709"/>
        <w:jc w:val="both"/>
        <w:rPr>
          <w:rFonts w:ascii="Source Sans Pro" w:hAnsi="Source Sans Pro" w:cs="Arial"/>
          <w:color w:val="6F7271"/>
          <w:sz w:val="20"/>
          <w:szCs w:val="20"/>
        </w:rPr>
      </w:pPr>
      <w:r w:rsidRPr="00BB1BFF">
        <w:rPr>
          <w:rFonts w:ascii="Source Sans Pro" w:hAnsi="Source Sans Pro" w:cs="Arial"/>
          <w:b/>
          <w:bCs/>
          <w:color w:val="6F7271"/>
          <w:sz w:val="20"/>
          <w:szCs w:val="20"/>
        </w:rPr>
        <w:t>VI.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Operar como mecanismo de enlace y coordinación con el Consejo Nacional;</w:t>
      </w:r>
    </w:p>
    <w:p w:rsidR="007648CE" w:rsidRPr="00BB1BFF" w:rsidRDefault="007648CE" w:rsidP="007648CE">
      <w:pPr>
        <w:ind w:left="993" w:hanging="709"/>
        <w:jc w:val="both"/>
        <w:rPr>
          <w:rFonts w:ascii="Source Sans Pro" w:hAnsi="Source Sans Pro" w:cs="Arial"/>
          <w:b/>
          <w:bCs/>
          <w:color w:val="6F7271"/>
          <w:sz w:val="20"/>
          <w:szCs w:val="20"/>
        </w:rPr>
      </w:pPr>
    </w:p>
    <w:p w:rsidR="007648CE" w:rsidRPr="00BB1BFF" w:rsidRDefault="007648CE" w:rsidP="007648CE">
      <w:pPr>
        <w:ind w:left="993" w:hanging="709"/>
        <w:jc w:val="both"/>
        <w:rPr>
          <w:rFonts w:ascii="Source Sans Pro" w:hAnsi="Source Sans Pro" w:cs="Arial"/>
          <w:color w:val="6F7271"/>
          <w:sz w:val="20"/>
          <w:szCs w:val="20"/>
        </w:rPr>
      </w:pPr>
      <w:r w:rsidRPr="00BB1BFF">
        <w:rPr>
          <w:rFonts w:ascii="Source Sans Pro" w:hAnsi="Source Sans Pro" w:cs="Arial"/>
          <w:b/>
          <w:bCs/>
          <w:color w:val="6F7271"/>
          <w:sz w:val="20"/>
          <w:szCs w:val="20"/>
        </w:rPr>
        <w:t>VII.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Fomentar la generación, uso y distribución de datos en formatos abiertos;</w:t>
      </w:r>
    </w:p>
    <w:p w:rsidR="007648CE" w:rsidRPr="00BB1BFF" w:rsidRDefault="007648CE" w:rsidP="007648CE">
      <w:pPr>
        <w:ind w:left="993" w:hanging="709"/>
        <w:jc w:val="both"/>
        <w:rPr>
          <w:rFonts w:ascii="Source Sans Pro" w:hAnsi="Source Sans Pro" w:cs="Arial"/>
          <w:color w:val="6F7271"/>
          <w:sz w:val="20"/>
          <w:szCs w:val="20"/>
        </w:rPr>
      </w:pPr>
    </w:p>
    <w:p w:rsidR="007648CE" w:rsidRPr="00BB1BFF" w:rsidRDefault="007648CE" w:rsidP="007648CE">
      <w:pPr>
        <w:ind w:left="993" w:hanging="709"/>
        <w:jc w:val="both"/>
        <w:rPr>
          <w:rFonts w:ascii="Source Sans Pro" w:hAnsi="Source Sans Pro" w:cs="Arial"/>
          <w:color w:val="6F7271"/>
          <w:sz w:val="20"/>
          <w:szCs w:val="20"/>
        </w:rPr>
      </w:pPr>
      <w:r w:rsidRPr="00BB1BFF">
        <w:rPr>
          <w:rFonts w:ascii="Source Sans Pro" w:hAnsi="Source Sans Pro" w:cs="Arial"/>
          <w:b/>
          <w:bCs/>
          <w:color w:val="6F7271"/>
          <w:sz w:val="20"/>
          <w:szCs w:val="20"/>
        </w:rPr>
        <w:t>VIII</w:t>
      </w:r>
      <w:r w:rsidRPr="00BB1BFF">
        <w:rPr>
          <w:rFonts w:ascii="Source Sans Pro" w:hAnsi="Source Sans Pro" w:cs="Arial"/>
          <w:color w:val="6F7271"/>
          <w:sz w:val="20"/>
          <w:szCs w:val="20"/>
        </w:rPr>
        <w:t>.     Aprobar y promover programas de capacitación en materia archivística para los sujetos obligados, y</w:t>
      </w:r>
    </w:p>
    <w:p w:rsidR="007648CE" w:rsidRPr="00BB1BFF" w:rsidRDefault="007648CE" w:rsidP="007648CE">
      <w:pPr>
        <w:ind w:left="993" w:hanging="709"/>
        <w:jc w:val="both"/>
        <w:rPr>
          <w:rFonts w:ascii="Source Sans Pro" w:hAnsi="Source Sans Pro" w:cs="Arial"/>
          <w:b/>
          <w:bCs/>
          <w:color w:val="6F7271"/>
          <w:sz w:val="20"/>
          <w:szCs w:val="20"/>
        </w:rPr>
      </w:pPr>
    </w:p>
    <w:p w:rsidR="007648CE" w:rsidRPr="00BB1BFF" w:rsidRDefault="007648CE" w:rsidP="007648CE">
      <w:pPr>
        <w:ind w:left="993" w:hanging="709"/>
        <w:jc w:val="both"/>
        <w:rPr>
          <w:rFonts w:ascii="Source Sans Pro" w:hAnsi="Source Sans Pro" w:cs="Arial"/>
          <w:color w:val="6F7271"/>
          <w:sz w:val="20"/>
          <w:szCs w:val="20"/>
        </w:rPr>
      </w:pPr>
      <w:r w:rsidRPr="00BB1BFF">
        <w:rPr>
          <w:rFonts w:ascii="Source Sans Pro" w:hAnsi="Source Sans Pro" w:cs="Arial"/>
          <w:b/>
          <w:bCs/>
          <w:color w:val="6F7271"/>
          <w:sz w:val="20"/>
          <w:szCs w:val="20"/>
        </w:rPr>
        <w:t>IX.</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Las demás establecidas en esta Ley.</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62" w:name="Artículo_68"/>
      <w:r w:rsidRPr="00BB1BFF">
        <w:rPr>
          <w:rFonts w:ascii="Source Sans Pro" w:hAnsi="Source Sans Pro" w:cs="Arial"/>
          <w:b/>
          <w:bCs/>
          <w:color w:val="6F7271"/>
          <w:sz w:val="20"/>
          <w:szCs w:val="20"/>
        </w:rPr>
        <w:t xml:space="preserve">Artículo </w:t>
      </w:r>
      <w:bookmarkEnd w:id="62"/>
      <w:r w:rsidRPr="00BB1BFF">
        <w:rPr>
          <w:rFonts w:ascii="Source Sans Pro" w:hAnsi="Source Sans Pro" w:cs="Arial"/>
          <w:b/>
          <w:bCs/>
          <w:color w:val="6F7271"/>
          <w:sz w:val="20"/>
          <w:szCs w:val="20"/>
        </w:rPr>
        <w:t>73.</w:t>
      </w:r>
      <w:r w:rsidRPr="00BB1BFF">
        <w:rPr>
          <w:rFonts w:ascii="Source Sans Pro" w:hAnsi="Source Sans Pro" w:cs="Arial"/>
          <w:color w:val="6F7271"/>
          <w:sz w:val="20"/>
          <w:szCs w:val="20"/>
        </w:rPr>
        <w:t xml:space="preserve"> El o la Presidenta tiene las atribuciones siguientes: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Participar en los Sistemas de Archivos de las Alcaldías, comisiones intersecretariales, secretarías técnicas, entre otros, que coadyuven al cumplimiento de los acuerdos, recomendaciones y determinaciones que emitan el Consejo Nacional y el Consejo de la Ciudad de México;</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Celebrar convenios de coordinación, colaboración y concertación para el cumplimiento de los fines del Sistema de Archivos de la Ciudad y demás instrumentos jurídicos que se deriven de los mismos;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lastRenderedPageBreak/>
        <w:t>III.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Intercambiar con otras entidades, conocimientos, experiencias y cooperación técnica y científica para fortalecer a los archivos;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IV.</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Participar en foros, conferencias, paneles, eventos y demás reuniones de carácter nacional, que coadyuven al cumplimiento de la Ley General, así como de los acuerdos, recomendaciones y determinaciones emitidos por el Consejo Nacional y el Consejo Local;</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V.</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Publicar en su portal electrónico las determinaciones y resoluciones generales del Consejo de Archivos de la Ciudad, y</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VI.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Las demás que le otorga la Ley y otras disposiciones aplicables.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63" w:name="Artículo_69"/>
      <w:r w:rsidRPr="00BB1BFF">
        <w:rPr>
          <w:rFonts w:ascii="Source Sans Pro" w:hAnsi="Source Sans Pro" w:cs="Arial"/>
          <w:b/>
          <w:bCs/>
          <w:color w:val="6F7271"/>
          <w:sz w:val="20"/>
          <w:szCs w:val="20"/>
        </w:rPr>
        <w:t xml:space="preserve">Artículo </w:t>
      </w:r>
      <w:bookmarkEnd w:id="63"/>
      <w:r w:rsidRPr="00BB1BFF">
        <w:rPr>
          <w:rFonts w:ascii="Source Sans Pro" w:hAnsi="Source Sans Pro" w:cs="Arial"/>
          <w:b/>
          <w:bCs/>
          <w:color w:val="6F7271"/>
          <w:sz w:val="20"/>
          <w:szCs w:val="20"/>
        </w:rPr>
        <w:t>74.</w:t>
      </w:r>
      <w:r w:rsidRPr="00BB1BFF">
        <w:rPr>
          <w:rFonts w:ascii="Source Sans Pro" w:hAnsi="Source Sans Pro" w:cs="Arial"/>
          <w:color w:val="6F7271"/>
          <w:sz w:val="20"/>
          <w:szCs w:val="20"/>
        </w:rPr>
        <w:t xml:space="preserve"> El Consejo, para el cumplimiento de sus atribuciones, podrá crear comisiones de carácter permanente o temporal, que se organizarán de conformidad con lo dispuesto en las disposiciones jurídicas que al efecto emita.</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 xml:space="preserve">Dichas comisiones podrán contar con la asesoría de archivistas profesionales y personas especializadas en historia, así como en el manejo y consulta accesible de los archivos, dichas asesorías deberán garantizar el principio de buena administración que establece la Constitución Política de la Ciudad de México. </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Los miembros de las comisiones no recibirán emolumento, ni remuneración alguna por su participación en las mismas.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CAPÍTULO III</w:t>
      </w: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DE LOS SISTEMAS DE ARCHIVOS DE LAS ALCALDIAS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64" w:name="Artículo_70"/>
      <w:r w:rsidRPr="00BB1BFF">
        <w:rPr>
          <w:rFonts w:ascii="Source Sans Pro" w:hAnsi="Source Sans Pro" w:cs="Arial"/>
          <w:b/>
          <w:bCs/>
          <w:color w:val="6F7271"/>
          <w:sz w:val="20"/>
          <w:szCs w:val="20"/>
        </w:rPr>
        <w:t xml:space="preserve">Artículo </w:t>
      </w:r>
      <w:bookmarkEnd w:id="64"/>
      <w:r w:rsidRPr="00BB1BFF">
        <w:rPr>
          <w:rFonts w:ascii="Source Sans Pro" w:hAnsi="Source Sans Pro" w:cs="Arial"/>
          <w:b/>
          <w:bCs/>
          <w:color w:val="6F7271"/>
          <w:sz w:val="20"/>
          <w:szCs w:val="20"/>
        </w:rPr>
        <w:t>75.</w:t>
      </w:r>
      <w:r w:rsidRPr="00BB1BFF">
        <w:rPr>
          <w:rFonts w:ascii="Source Sans Pro" w:hAnsi="Source Sans Pro" w:cs="Arial"/>
          <w:color w:val="6F7271"/>
          <w:sz w:val="20"/>
          <w:szCs w:val="20"/>
        </w:rPr>
        <w:t xml:space="preserve"> Cada Alcaldía contará con un </w:t>
      </w:r>
      <w:bookmarkStart w:id="65" w:name="_Hlk13406611"/>
      <w:r w:rsidRPr="00BB1BFF">
        <w:rPr>
          <w:rFonts w:ascii="Source Sans Pro" w:hAnsi="Source Sans Pro" w:cs="Arial"/>
          <w:color w:val="6F7271"/>
          <w:sz w:val="20"/>
          <w:szCs w:val="20"/>
        </w:rPr>
        <w:t>Sistema de Archivos</w:t>
      </w:r>
      <w:bookmarkEnd w:id="65"/>
      <w:r w:rsidRPr="00BB1BFF">
        <w:rPr>
          <w:rFonts w:ascii="Source Sans Pro" w:hAnsi="Source Sans Pro" w:cs="Arial"/>
          <w:color w:val="6F7271"/>
          <w:sz w:val="20"/>
          <w:szCs w:val="20"/>
        </w:rPr>
        <w:t>, el cual será el conjunto orgánico y articulado de estructuras, relaciones funcionales, métodos, normas, instancias, instrumentos, procedimientos y servicios tendientes a cumplir con los fines de la organización y conservación homogénea dentro de su jurisdicción.</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66" w:name="Artículo_71"/>
      <w:r w:rsidRPr="00BB1BFF">
        <w:rPr>
          <w:rFonts w:ascii="Source Sans Pro" w:hAnsi="Source Sans Pro" w:cs="Arial"/>
          <w:b/>
          <w:bCs/>
          <w:color w:val="6F7271"/>
          <w:sz w:val="20"/>
          <w:szCs w:val="20"/>
        </w:rPr>
        <w:t>Artículo 7</w:t>
      </w:r>
      <w:bookmarkEnd w:id="66"/>
      <w:r w:rsidRPr="00BB1BFF">
        <w:rPr>
          <w:rFonts w:ascii="Source Sans Pro" w:hAnsi="Source Sans Pro" w:cs="Arial"/>
          <w:b/>
          <w:bCs/>
          <w:color w:val="6F7271"/>
          <w:sz w:val="20"/>
          <w:szCs w:val="20"/>
        </w:rPr>
        <w:t>6.</w:t>
      </w:r>
      <w:r w:rsidRPr="00BB1BFF">
        <w:rPr>
          <w:rFonts w:ascii="Source Sans Pro" w:hAnsi="Source Sans Pro" w:cs="Arial"/>
          <w:color w:val="6F7271"/>
          <w:sz w:val="20"/>
          <w:szCs w:val="20"/>
        </w:rPr>
        <w:t xml:space="preserve"> El </w:t>
      </w:r>
      <w:r w:rsidRPr="00BB1BFF">
        <w:rPr>
          <w:rFonts w:ascii="Source Sans Pro" w:hAnsi="Source Sans Pro" w:cs="Arial"/>
          <w:color w:val="6F7271"/>
          <w:sz w:val="20"/>
          <w:szCs w:val="20"/>
          <w:lang w:val="es-MX"/>
        </w:rPr>
        <w:t>Sistema de Archivos de las Alcaldías, contará con un Consejo que fungirá como órgano de coordinación con el Sistema Local</w:t>
      </w:r>
      <w:r w:rsidRPr="00BB1BFF">
        <w:rPr>
          <w:rFonts w:ascii="Source Sans Pro" w:hAnsi="Source Sans Pro" w:cs="Arial"/>
          <w:color w:val="6F7271"/>
          <w:sz w:val="20"/>
          <w:szCs w:val="20"/>
        </w:rPr>
        <w:t>, mismo que estará integrado por:</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numPr>
          <w:ilvl w:val="0"/>
          <w:numId w:val="21"/>
        </w:numPr>
        <w:jc w:val="both"/>
        <w:rPr>
          <w:rFonts w:ascii="Source Sans Pro" w:hAnsi="Source Sans Pro" w:cs="Arial"/>
          <w:color w:val="6F7271"/>
          <w:sz w:val="20"/>
          <w:szCs w:val="20"/>
          <w:lang w:val="es-MX"/>
        </w:rPr>
      </w:pPr>
      <w:r w:rsidRPr="00BB1BFF">
        <w:rPr>
          <w:rFonts w:ascii="Source Sans Pro" w:hAnsi="Source Sans Pro" w:cs="Arial"/>
          <w:color w:val="6F7271"/>
          <w:sz w:val="20"/>
          <w:szCs w:val="20"/>
          <w:lang w:val="es-MX"/>
        </w:rPr>
        <w:t>La persona Titular del Archivo de la Alcaldía quien lo presidirá.</w:t>
      </w:r>
    </w:p>
    <w:p w:rsidR="007648CE" w:rsidRPr="00BB1BFF" w:rsidRDefault="007648CE" w:rsidP="007648CE">
      <w:pPr>
        <w:numPr>
          <w:ilvl w:val="0"/>
          <w:numId w:val="21"/>
        </w:numPr>
        <w:jc w:val="both"/>
        <w:rPr>
          <w:rFonts w:ascii="Source Sans Pro" w:hAnsi="Source Sans Pro" w:cs="Arial"/>
          <w:color w:val="6F7271"/>
          <w:sz w:val="20"/>
          <w:szCs w:val="20"/>
          <w:lang w:val="es-MX"/>
        </w:rPr>
      </w:pPr>
      <w:r w:rsidRPr="00BB1BFF">
        <w:rPr>
          <w:rFonts w:ascii="Source Sans Pro" w:hAnsi="Source Sans Pro" w:cs="Arial"/>
          <w:color w:val="6F7271"/>
          <w:sz w:val="20"/>
          <w:szCs w:val="20"/>
          <w:lang w:val="es-MX"/>
        </w:rPr>
        <w:t>Las personas titulares de las Direcciones Generales.</w:t>
      </w:r>
    </w:p>
    <w:p w:rsidR="007648CE" w:rsidRPr="00BB1BFF" w:rsidRDefault="007648CE" w:rsidP="007648CE">
      <w:pPr>
        <w:numPr>
          <w:ilvl w:val="0"/>
          <w:numId w:val="21"/>
        </w:numPr>
        <w:jc w:val="both"/>
        <w:rPr>
          <w:rFonts w:ascii="Source Sans Pro" w:hAnsi="Source Sans Pro" w:cs="Arial"/>
          <w:color w:val="6F7271"/>
          <w:sz w:val="20"/>
          <w:szCs w:val="20"/>
          <w:lang w:val="es-MX"/>
        </w:rPr>
      </w:pPr>
      <w:r w:rsidRPr="00BB1BFF">
        <w:rPr>
          <w:rFonts w:ascii="Source Sans Pro" w:hAnsi="Source Sans Pro" w:cs="Arial"/>
          <w:color w:val="6F7271"/>
          <w:sz w:val="20"/>
          <w:szCs w:val="20"/>
          <w:lang w:val="es-MX"/>
        </w:rPr>
        <w:t>Un o una Concejal, que será designado por la mayoría de las y los integrantes del Concejo de la Alcaldía.</w:t>
      </w:r>
    </w:p>
    <w:p w:rsidR="007648CE" w:rsidRPr="00BB1BFF" w:rsidRDefault="007648CE" w:rsidP="007648CE">
      <w:pPr>
        <w:jc w:val="both"/>
        <w:rPr>
          <w:rFonts w:ascii="Source Sans Pro" w:hAnsi="Source Sans Pro" w:cs="Arial"/>
          <w:color w:val="6F7271"/>
          <w:sz w:val="20"/>
          <w:szCs w:val="20"/>
          <w:lang w:val="es-MX"/>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La verificación del cumplimiento de las atribuciones de los Consejos de las Alcaldías estará a cargo del Archivo General de la Ciudad de México.</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67" w:name="Artículo_72"/>
      <w:r w:rsidRPr="00BB1BFF">
        <w:rPr>
          <w:rFonts w:ascii="Source Sans Pro" w:hAnsi="Source Sans Pro" w:cs="Arial"/>
          <w:b/>
          <w:bCs/>
          <w:color w:val="6F7271"/>
          <w:sz w:val="20"/>
          <w:szCs w:val="20"/>
        </w:rPr>
        <w:t>Artículo 7</w:t>
      </w:r>
      <w:bookmarkEnd w:id="67"/>
      <w:r w:rsidRPr="00BB1BFF">
        <w:rPr>
          <w:rFonts w:ascii="Source Sans Pro" w:hAnsi="Source Sans Pro" w:cs="Arial"/>
          <w:b/>
          <w:bCs/>
          <w:color w:val="6F7271"/>
          <w:sz w:val="20"/>
          <w:szCs w:val="20"/>
        </w:rPr>
        <w:t>7.</w:t>
      </w:r>
      <w:r w:rsidRPr="00BB1BFF">
        <w:rPr>
          <w:rFonts w:ascii="Source Sans Pro" w:hAnsi="Source Sans Pro" w:cs="Arial"/>
          <w:color w:val="6F7271"/>
          <w:sz w:val="20"/>
          <w:szCs w:val="20"/>
        </w:rPr>
        <w:t xml:space="preserve"> Los Consejos de las Alcaldías adoptarán, con carácter obligatorio, en el ámbito de sus respectivas competencias, las determinaciones del Consejo de Archivos de la Ciudad de México, dentro de los plazos que éste establezca.</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Los Consejos de las Alcaldías, con base en las determinaciones que emita el Consejo, publicarán en las gacetas o periódicos oficiales de las Alcaldías, las disposiciones que sean necesarias para dar cumplimiento a lo previsto en la Ley General y en esta Ley.</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68" w:name="Artículo_73"/>
      <w:r w:rsidRPr="00BB1BFF">
        <w:rPr>
          <w:rFonts w:ascii="Source Sans Pro" w:hAnsi="Source Sans Pro" w:cs="Arial"/>
          <w:b/>
          <w:bCs/>
          <w:color w:val="6F7271"/>
          <w:sz w:val="20"/>
          <w:szCs w:val="20"/>
        </w:rPr>
        <w:t>Artículo 7</w:t>
      </w:r>
      <w:bookmarkEnd w:id="68"/>
      <w:r w:rsidRPr="00BB1BFF">
        <w:rPr>
          <w:rFonts w:ascii="Source Sans Pro" w:hAnsi="Source Sans Pro" w:cs="Arial"/>
          <w:b/>
          <w:bCs/>
          <w:color w:val="6F7271"/>
          <w:sz w:val="20"/>
          <w:szCs w:val="20"/>
        </w:rPr>
        <w:t>8.</w:t>
      </w:r>
      <w:r w:rsidRPr="00BB1BFF">
        <w:rPr>
          <w:rFonts w:ascii="Source Sans Pro" w:hAnsi="Source Sans Pro" w:cs="Arial"/>
          <w:color w:val="6F7271"/>
          <w:sz w:val="20"/>
          <w:szCs w:val="20"/>
        </w:rPr>
        <w:t xml:space="preserve"> Los Consejos de las Alcaldías tendrán las siguientes atribuciones: </w:t>
      </w:r>
    </w:p>
    <w:p w:rsidR="007648CE" w:rsidRPr="00BB1BFF" w:rsidRDefault="007648CE" w:rsidP="007648CE">
      <w:pPr>
        <w:jc w:val="both"/>
        <w:rPr>
          <w:rFonts w:ascii="Source Sans Pro" w:hAnsi="Source Sans Pro" w:cs="Arial"/>
          <w:bCs/>
          <w:color w:val="6F7271"/>
          <w:sz w:val="20"/>
          <w:szCs w:val="20"/>
        </w:rPr>
      </w:pPr>
    </w:p>
    <w:p w:rsidR="007648CE" w:rsidRPr="00BB1BFF" w:rsidRDefault="007648CE" w:rsidP="007648CE">
      <w:pPr>
        <w:jc w:val="both"/>
        <w:rPr>
          <w:rFonts w:ascii="Source Sans Pro" w:hAnsi="Source Sans Pro" w:cs="Arial"/>
          <w:color w:val="6F7271"/>
          <w:sz w:val="20"/>
          <w:szCs w:val="20"/>
          <w:lang w:val="es-MX"/>
        </w:rPr>
      </w:pPr>
      <w:r w:rsidRPr="00BB1BFF">
        <w:rPr>
          <w:rFonts w:ascii="Source Sans Pro" w:hAnsi="Source Sans Pro" w:cs="Arial"/>
          <w:color w:val="6F7271"/>
          <w:sz w:val="20"/>
          <w:szCs w:val="20"/>
          <w:lang w:val="es-MX"/>
        </w:rPr>
        <w:lastRenderedPageBreak/>
        <w:t>I.</w:t>
      </w:r>
      <w:r w:rsidRPr="00BB1BFF">
        <w:rPr>
          <w:rFonts w:ascii="Source Sans Pro" w:hAnsi="Source Sans Pro" w:cs="Arial"/>
          <w:color w:val="6F7271"/>
          <w:sz w:val="20"/>
          <w:szCs w:val="20"/>
          <w:lang w:val="es-MX"/>
        </w:rPr>
        <w:tab/>
        <w:t xml:space="preserve">Dar cumplimiento a la implementación de políticas, programas, lineamientos y directrices y demás normativa que establezca el Consejo de Archivos de la Ciudad de México; </w:t>
      </w:r>
    </w:p>
    <w:p w:rsidR="007648CE" w:rsidRPr="00BB1BFF" w:rsidRDefault="007648CE" w:rsidP="007648CE">
      <w:pPr>
        <w:jc w:val="both"/>
        <w:rPr>
          <w:rFonts w:ascii="Source Sans Pro" w:hAnsi="Source Sans Pro" w:cs="Arial"/>
          <w:color w:val="6F7271"/>
          <w:sz w:val="20"/>
          <w:szCs w:val="20"/>
          <w:lang w:val="es-MX"/>
        </w:rPr>
      </w:pPr>
    </w:p>
    <w:p w:rsidR="007648CE" w:rsidRPr="00BB1BFF" w:rsidRDefault="007648CE" w:rsidP="007648CE">
      <w:pPr>
        <w:jc w:val="both"/>
        <w:rPr>
          <w:rFonts w:ascii="Source Sans Pro" w:hAnsi="Source Sans Pro" w:cs="Arial"/>
          <w:color w:val="6F7271"/>
          <w:sz w:val="20"/>
          <w:szCs w:val="20"/>
          <w:lang w:val="es-MX"/>
        </w:rPr>
      </w:pPr>
      <w:r w:rsidRPr="00BB1BFF">
        <w:rPr>
          <w:rFonts w:ascii="Source Sans Pro" w:hAnsi="Source Sans Pro" w:cs="Arial"/>
          <w:color w:val="6F7271"/>
          <w:sz w:val="20"/>
          <w:szCs w:val="20"/>
          <w:lang w:val="es-MX"/>
        </w:rPr>
        <w:t>II.</w:t>
      </w:r>
      <w:r w:rsidRPr="00BB1BFF">
        <w:rPr>
          <w:rFonts w:ascii="Source Sans Pro" w:hAnsi="Source Sans Pro" w:cs="Arial"/>
          <w:color w:val="6F7271"/>
          <w:sz w:val="20"/>
          <w:szCs w:val="20"/>
          <w:lang w:val="es-MX"/>
        </w:rPr>
        <w:tab/>
        <w:t>Aprobar las campañas de difusión sobre la importancia de los archivos como fuente de información esencial y como parte de la memoria colectiva;</w:t>
      </w:r>
    </w:p>
    <w:p w:rsidR="007648CE" w:rsidRPr="00BB1BFF" w:rsidRDefault="007648CE" w:rsidP="007648CE">
      <w:pPr>
        <w:jc w:val="both"/>
        <w:rPr>
          <w:rFonts w:ascii="Source Sans Pro" w:hAnsi="Source Sans Pro" w:cs="Arial"/>
          <w:bCs/>
          <w:color w:val="6F7271"/>
          <w:sz w:val="20"/>
          <w:szCs w:val="20"/>
        </w:rPr>
      </w:pPr>
    </w:p>
    <w:p w:rsidR="007648CE" w:rsidRPr="00BB1BFF" w:rsidRDefault="007648CE" w:rsidP="007648CE">
      <w:pPr>
        <w:jc w:val="both"/>
        <w:rPr>
          <w:rFonts w:ascii="Source Sans Pro" w:hAnsi="Source Sans Pro" w:cs="Arial"/>
          <w:color w:val="6F7271"/>
          <w:sz w:val="20"/>
          <w:szCs w:val="20"/>
          <w:lang w:val="es-MX"/>
        </w:rPr>
      </w:pPr>
      <w:r w:rsidRPr="00BB1BFF">
        <w:rPr>
          <w:rFonts w:ascii="Source Sans Pro" w:hAnsi="Source Sans Pro" w:cs="Arial"/>
          <w:color w:val="6F7271"/>
          <w:sz w:val="20"/>
          <w:szCs w:val="20"/>
          <w:lang w:val="es-MX"/>
        </w:rPr>
        <w:t>III.</w:t>
      </w:r>
      <w:r w:rsidRPr="00BB1BFF">
        <w:rPr>
          <w:rFonts w:ascii="Source Sans Pro" w:hAnsi="Source Sans Pro" w:cs="Arial"/>
          <w:color w:val="6F7271"/>
          <w:sz w:val="20"/>
          <w:szCs w:val="20"/>
          <w:lang w:val="es-MX"/>
        </w:rPr>
        <w:tab/>
        <w:t>En el marco del Consejo de Archivos de la Ciudad de México, los Consejos de las Alcaldías podrán proponer las disposiciones que regulen la creación y uso de sistemas automatizados, para la gestión documental y administración de archivos para los sujetos obligados del ámbito local, que contribuyan a la organización y conservación homogénea de sus archivos;</w:t>
      </w:r>
    </w:p>
    <w:p w:rsidR="007648CE" w:rsidRPr="00BB1BFF" w:rsidRDefault="007648CE" w:rsidP="007648CE">
      <w:pPr>
        <w:jc w:val="both"/>
        <w:rPr>
          <w:rFonts w:ascii="Source Sans Pro" w:hAnsi="Source Sans Pro" w:cs="Arial"/>
          <w:bCs/>
          <w:color w:val="6F7271"/>
          <w:sz w:val="20"/>
          <w:szCs w:val="20"/>
        </w:rPr>
      </w:pPr>
    </w:p>
    <w:p w:rsidR="007648CE" w:rsidRPr="00BB1BFF" w:rsidRDefault="007648CE" w:rsidP="007648CE">
      <w:pPr>
        <w:jc w:val="both"/>
        <w:rPr>
          <w:rFonts w:ascii="Source Sans Pro" w:hAnsi="Source Sans Pro" w:cs="Arial"/>
          <w:color w:val="6F7271"/>
          <w:sz w:val="20"/>
          <w:szCs w:val="20"/>
          <w:lang w:val="es-MX"/>
        </w:rPr>
      </w:pPr>
      <w:r w:rsidRPr="00BB1BFF">
        <w:rPr>
          <w:rFonts w:ascii="Source Sans Pro" w:hAnsi="Source Sans Pro" w:cs="Arial"/>
          <w:color w:val="6F7271"/>
          <w:sz w:val="20"/>
          <w:szCs w:val="20"/>
        </w:rPr>
        <w:t>I</w:t>
      </w:r>
      <w:r w:rsidRPr="00BB1BFF">
        <w:rPr>
          <w:rFonts w:ascii="Source Sans Pro" w:hAnsi="Source Sans Pro" w:cs="Arial"/>
          <w:color w:val="6F7271"/>
          <w:sz w:val="20"/>
          <w:szCs w:val="20"/>
          <w:lang w:val="es-MX"/>
        </w:rPr>
        <w:t>V.</w:t>
      </w:r>
      <w:r w:rsidRPr="00BB1BFF">
        <w:rPr>
          <w:rFonts w:ascii="Source Sans Pro" w:hAnsi="Source Sans Pro" w:cs="Arial"/>
          <w:color w:val="6F7271"/>
          <w:sz w:val="20"/>
          <w:szCs w:val="20"/>
          <w:lang w:val="es-MX"/>
        </w:rPr>
        <w:tab/>
        <w:t>Establecer mecanismos de coordinación con los sujetos obligados;</w:t>
      </w:r>
    </w:p>
    <w:p w:rsidR="007648CE" w:rsidRPr="00BB1BFF" w:rsidRDefault="007648CE" w:rsidP="007648CE">
      <w:pPr>
        <w:jc w:val="both"/>
        <w:rPr>
          <w:rFonts w:ascii="Source Sans Pro" w:hAnsi="Source Sans Pro" w:cs="Arial"/>
          <w:color w:val="6F7271"/>
          <w:sz w:val="20"/>
          <w:szCs w:val="20"/>
          <w:lang w:val="es-MX"/>
        </w:rPr>
      </w:pPr>
    </w:p>
    <w:p w:rsidR="007648CE" w:rsidRPr="00BB1BFF" w:rsidRDefault="007648CE" w:rsidP="007648CE">
      <w:pPr>
        <w:jc w:val="both"/>
        <w:rPr>
          <w:rFonts w:ascii="Source Sans Pro" w:hAnsi="Source Sans Pro" w:cs="Arial"/>
          <w:color w:val="6F7271"/>
          <w:sz w:val="20"/>
          <w:szCs w:val="20"/>
          <w:lang w:val="es-MX"/>
        </w:rPr>
      </w:pPr>
      <w:r w:rsidRPr="00BB1BFF">
        <w:rPr>
          <w:rFonts w:ascii="Source Sans Pro" w:hAnsi="Source Sans Pro" w:cs="Arial"/>
          <w:color w:val="6F7271"/>
          <w:sz w:val="20"/>
          <w:szCs w:val="20"/>
          <w:lang w:val="es-MX"/>
        </w:rPr>
        <w:t>V.</w:t>
      </w:r>
      <w:r w:rsidRPr="00BB1BFF">
        <w:rPr>
          <w:rFonts w:ascii="Source Sans Pro" w:hAnsi="Source Sans Pro" w:cs="Arial"/>
          <w:color w:val="6F7271"/>
          <w:sz w:val="20"/>
          <w:szCs w:val="20"/>
          <w:lang w:val="es-MX"/>
        </w:rPr>
        <w:tab/>
        <w:t>Operar como mecanismo de enlace y coordinación con el Consejo de Archivos de la Ciudad de México;</w:t>
      </w:r>
    </w:p>
    <w:p w:rsidR="007648CE" w:rsidRPr="00BB1BFF" w:rsidRDefault="007648CE" w:rsidP="007648CE">
      <w:pPr>
        <w:jc w:val="both"/>
        <w:rPr>
          <w:rFonts w:ascii="Source Sans Pro" w:hAnsi="Source Sans Pro" w:cs="Arial"/>
          <w:color w:val="6F7271"/>
          <w:sz w:val="20"/>
          <w:szCs w:val="20"/>
          <w:lang w:val="es-MX"/>
        </w:rPr>
      </w:pPr>
    </w:p>
    <w:p w:rsidR="007648CE" w:rsidRPr="00BB1BFF" w:rsidRDefault="007648CE" w:rsidP="007648CE">
      <w:pPr>
        <w:jc w:val="both"/>
        <w:rPr>
          <w:rFonts w:ascii="Source Sans Pro" w:hAnsi="Source Sans Pro" w:cs="Arial"/>
          <w:color w:val="6F7271"/>
          <w:sz w:val="20"/>
          <w:szCs w:val="20"/>
          <w:lang w:val="es-MX"/>
        </w:rPr>
      </w:pPr>
      <w:r w:rsidRPr="00BB1BFF">
        <w:rPr>
          <w:rFonts w:ascii="Source Sans Pro" w:hAnsi="Source Sans Pro" w:cs="Arial"/>
          <w:color w:val="6F7271"/>
          <w:sz w:val="20"/>
          <w:szCs w:val="20"/>
          <w:lang w:val="es-MX"/>
        </w:rPr>
        <w:t>VI.</w:t>
      </w:r>
      <w:r w:rsidRPr="00BB1BFF">
        <w:rPr>
          <w:rFonts w:ascii="Source Sans Pro" w:hAnsi="Source Sans Pro" w:cs="Arial"/>
          <w:color w:val="6F7271"/>
          <w:sz w:val="20"/>
          <w:szCs w:val="20"/>
          <w:lang w:val="es-MX"/>
        </w:rPr>
        <w:tab/>
        <w:t>Fomentar la generación, uso y distribución de datos en formatos abiertos, y</w:t>
      </w:r>
    </w:p>
    <w:p w:rsidR="007648CE" w:rsidRPr="00BB1BFF" w:rsidRDefault="007648CE" w:rsidP="007648CE">
      <w:pPr>
        <w:jc w:val="both"/>
        <w:rPr>
          <w:rFonts w:ascii="Source Sans Pro" w:hAnsi="Source Sans Pro" w:cs="Arial"/>
          <w:color w:val="6F7271"/>
          <w:sz w:val="20"/>
          <w:szCs w:val="20"/>
          <w:lang w:val="es-MX"/>
        </w:rPr>
      </w:pPr>
    </w:p>
    <w:p w:rsidR="007648CE" w:rsidRPr="00BB1BFF" w:rsidRDefault="007648CE" w:rsidP="007648CE">
      <w:pPr>
        <w:jc w:val="both"/>
        <w:rPr>
          <w:rFonts w:ascii="Source Sans Pro" w:hAnsi="Source Sans Pro" w:cs="Arial"/>
          <w:color w:val="6F7271"/>
          <w:sz w:val="20"/>
          <w:szCs w:val="20"/>
          <w:lang w:val="es-MX"/>
        </w:rPr>
      </w:pPr>
      <w:r w:rsidRPr="00BB1BFF">
        <w:rPr>
          <w:rFonts w:ascii="Source Sans Pro" w:hAnsi="Source Sans Pro" w:cs="Arial"/>
          <w:color w:val="6F7271"/>
          <w:sz w:val="20"/>
          <w:szCs w:val="20"/>
          <w:lang w:val="es-MX"/>
        </w:rPr>
        <w:t>VII. Las demás establecidas en esta Ley.</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CAPÍTULO IV</w:t>
      </w: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DE LA COORDINACIÓN CON EL SISTEMA DE TRANSPARENCIA DE LA CIUDAD DE MÉXICO, ACCESO A LA INFORMACIÓN Y PROTECCIÓN DE DATOS PERSONALES Y EL SISTEMA ANTICORRUPCIÓN DE LA CIUDAD DE MÉXICO</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69" w:name="Artículo_74"/>
      <w:r w:rsidRPr="00BB1BFF">
        <w:rPr>
          <w:rFonts w:ascii="Source Sans Pro" w:hAnsi="Source Sans Pro" w:cs="Arial"/>
          <w:b/>
          <w:bCs/>
          <w:color w:val="6F7271"/>
          <w:sz w:val="20"/>
          <w:szCs w:val="20"/>
        </w:rPr>
        <w:t>Artículo 7</w:t>
      </w:r>
      <w:bookmarkEnd w:id="69"/>
      <w:r w:rsidRPr="00BB1BFF">
        <w:rPr>
          <w:rFonts w:ascii="Source Sans Pro" w:hAnsi="Source Sans Pro" w:cs="Arial"/>
          <w:b/>
          <w:bCs/>
          <w:color w:val="6F7271"/>
          <w:sz w:val="20"/>
          <w:szCs w:val="20"/>
        </w:rPr>
        <w:t>9.</w:t>
      </w:r>
      <w:r w:rsidRPr="00BB1BFF">
        <w:rPr>
          <w:rFonts w:ascii="Source Sans Pro" w:hAnsi="Source Sans Pro" w:cs="Arial"/>
          <w:color w:val="6F7271"/>
          <w:sz w:val="20"/>
          <w:szCs w:val="20"/>
        </w:rPr>
        <w:t xml:space="preserve"> El Sistema de Archivos estará coordinado con el Sistema de Transparencia y el Sistema Anticorrupción, todos de la Ciudad de México y deberá:</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numPr>
          <w:ilvl w:val="0"/>
          <w:numId w:val="18"/>
        </w:numPr>
        <w:ind w:left="426" w:hanging="142"/>
        <w:jc w:val="both"/>
        <w:rPr>
          <w:rFonts w:ascii="Source Sans Pro" w:hAnsi="Source Sans Pro" w:cs="Arial"/>
          <w:b/>
          <w:bCs/>
          <w:color w:val="6F7271"/>
          <w:sz w:val="20"/>
          <w:szCs w:val="20"/>
        </w:rPr>
      </w:pPr>
      <w:r w:rsidRPr="00BB1BFF">
        <w:rPr>
          <w:rFonts w:ascii="Source Sans Pro" w:hAnsi="Source Sans Pro" w:cs="Arial"/>
          <w:color w:val="6F7271"/>
          <w:sz w:val="20"/>
          <w:szCs w:val="20"/>
        </w:rPr>
        <w:t>Fomentar en los sistemas, la capacitación y la profesionalización del personal encargado de la organización y coordinación de los sistemas de archivo con una visión integral;</w:t>
      </w:r>
    </w:p>
    <w:p w:rsidR="007648CE" w:rsidRPr="00BB1BFF" w:rsidRDefault="007648CE" w:rsidP="007648CE">
      <w:pPr>
        <w:numPr>
          <w:ilvl w:val="0"/>
          <w:numId w:val="18"/>
        </w:numPr>
        <w:ind w:left="426" w:hanging="142"/>
        <w:jc w:val="both"/>
        <w:rPr>
          <w:rFonts w:ascii="Source Sans Pro" w:hAnsi="Source Sans Pro" w:cs="Arial"/>
          <w:color w:val="6F7271"/>
          <w:sz w:val="20"/>
          <w:szCs w:val="20"/>
        </w:rPr>
      </w:pPr>
      <w:r w:rsidRPr="00BB1BFF">
        <w:rPr>
          <w:rFonts w:ascii="Source Sans Pro" w:hAnsi="Source Sans Pro" w:cs="Arial"/>
          <w:color w:val="6F7271"/>
          <w:sz w:val="20"/>
          <w:szCs w:val="20"/>
        </w:rPr>
        <w:t>Celebrar acuerdos interinstitucionales para el intercambio de conocimientos en materia archivística, transparencia, acceso a la información y rendición de cuentas;</w:t>
      </w:r>
    </w:p>
    <w:p w:rsidR="007648CE" w:rsidRPr="00BB1BFF" w:rsidRDefault="007648CE" w:rsidP="007648CE">
      <w:pPr>
        <w:numPr>
          <w:ilvl w:val="0"/>
          <w:numId w:val="18"/>
        </w:numPr>
        <w:ind w:left="426" w:hanging="142"/>
        <w:jc w:val="both"/>
        <w:rPr>
          <w:rFonts w:ascii="Source Sans Pro" w:hAnsi="Source Sans Pro" w:cs="Arial"/>
          <w:color w:val="6F7271"/>
          <w:sz w:val="20"/>
          <w:szCs w:val="20"/>
        </w:rPr>
      </w:pPr>
      <w:r w:rsidRPr="00BB1BFF">
        <w:rPr>
          <w:rFonts w:ascii="Source Sans Pro" w:hAnsi="Source Sans Pro" w:cs="Arial"/>
          <w:color w:val="6F7271"/>
          <w:sz w:val="20"/>
          <w:szCs w:val="20"/>
        </w:rPr>
        <w:t>Promover acciones coordinadas de protección del Patrimonio Documental y del derecho de acceso a los archivos, y</w:t>
      </w:r>
    </w:p>
    <w:p w:rsidR="007648CE" w:rsidRPr="00BB1BFF" w:rsidRDefault="007648CE" w:rsidP="007648CE">
      <w:pPr>
        <w:numPr>
          <w:ilvl w:val="0"/>
          <w:numId w:val="18"/>
        </w:numPr>
        <w:ind w:left="426" w:hanging="142"/>
        <w:jc w:val="both"/>
        <w:rPr>
          <w:rFonts w:ascii="Source Sans Pro" w:hAnsi="Source Sans Pro" w:cs="Arial"/>
          <w:color w:val="6F7271"/>
          <w:sz w:val="20"/>
          <w:szCs w:val="20"/>
        </w:rPr>
      </w:pPr>
      <w:r w:rsidRPr="00BB1BFF">
        <w:rPr>
          <w:rFonts w:ascii="Source Sans Pro" w:hAnsi="Source Sans Pro" w:cs="Arial"/>
          <w:color w:val="6F7271"/>
          <w:sz w:val="20"/>
          <w:szCs w:val="20"/>
        </w:rPr>
        <w:t>Promover la digitalización de los documentos generados con motivo del ejercicio de las funciones y atribuciones de los sujetos obligados, que se encuentren previamente organizados, así como garantizar el cumplimiento de los lineamientos que para el efecto se emitan.</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La organización, conservación, preservación, acceso y administración homogénea de los archivos en posesión de cualquier autoridad, Entidad, Órgano y Organismo de los Poderes Legislativo, Ejecutivo y Judicial, Órganos Autónomos, Partidos políticos, Sindicatos, Fideicomisos y Fondos públicos, así como de cualquier persona física o moral que reciba y ejerza recursos públicos o realice actos de autoridad de la Ciudad de México y las Alcaldías; así como también, el resguardo, difusión y acceso público de archivos privados de relevancia histórica, social, cultural, científica y técnica de la Ciudad de México; serán un elemento básico de la sociedad en la construcción de identidad, de democracia y Gobierno Abierto; sustentando las acciones de transparencia, rendición de cuentas, protección de datos personales y anticorrupción.</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 xml:space="preserve">El Sistema de Archivos creará y mantendrá condiciones estructurales y normativas que permitan el respeto a los principios que caracterizan el servicio público: austeridad, economía, racionalidad, transparencia, responsabilidad, rendición de cuentas, legalidad, objetividad, profesionalismo, honradez, lealtad, imparcialidad, eficiencia, equidad, eficacia, integridad y competencia por mérito; </w:t>
      </w:r>
      <w:r w:rsidRPr="00BB1BFF">
        <w:rPr>
          <w:rFonts w:ascii="Source Sans Pro" w:hAnsi="Source Sans Pro" w:cs="Arial"/>
          <w:color w:val="6F7271"/>
          <w:sz w:val="20"/>
          <w:szCs w:val="20"/>
        </w:rPr>
        <w:lastRenderedPageBreak/>
        <w:t>para coadyuvar con las autoridades locales competentes en la prevención, investigación y sanción de las faltas administrativas y los hechos de corrupción.</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CAPÍTULO V</w:t>
      </w:r>
    </w:p>
    <w:p w:rsidR="007648CE" w:rsidRPr="00BB1BFF" w:rsidRDefault="007648CE" w:rsidP="007648CE">
      <w:pPr>
        <w:jc w:val="center"/>
        <w:rPr>
          <w:rFonts w:ascii="Source Sans Pro" w:hAnsi="Source Sans Pro" w:cs="Arial"/>
          <w:b/>
          <w:bCs/>
          <w:color w:val="6F7271"/>
          <w:sz w:val="20"/>
          <w:szCs w:val="20"/>
        </w:rPr>
      </w:pPr>
      <w:r w:rsidRPr="00BB1BFF">
        <w:rPr>
          <w:rFonts w:ascii="Source Sans Pro" w:hAnsi="Source Sans Pro" w:cs="Arial"/>
          <w:b/>
          <w:bCs/>
          <w:color w:val="6F7271"/>
          <w:sz w:val="20"/>
          <w:szCs w:val="20"/>
        </w:rPr>
        <w:t>DE LOS ARCHIVOS PRIVADOS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70" w:name="Artículo_75"/>
      <w:r w:rsidRPr="00BB1BFF">
        <w:rPr>
          <w:rFonts w:ascii="Source Sans Pro" w:hAnsi="Source Sans Pro" w:cs="Arial"/>
          <w:b/>
          <w:bCs/>
          <w:color w:val="6F7271"/>
          <w:sz w:val="20"/>
          <w:szCs w:val="20"/>
        </w:rPr>
        <w:t xml:space="preserve">Artículo </w:t>
      </w:r>
      <w:bookmarkEnd w:id="70"/>
      <w:r w:rsidRPr="00BB1BFF">
        <w:rPr>
          <w:rFonts w:ascii="Source Sans Pro" w:hAnsi="Source Sans Pro" w:cs="Arial"/>
          <w:b/>
          <w:bCs/>
          <w:color w:val="6F7271"/>
          <w:sz w:val="20"/>
          <w:szCs w:val="20"/>
        </w:rPr>
        <w:t>80.</w:t>
      </w:r>
      <w:r w:rsidRPr="00BB1BFF">
        <w:rPr>
          <w:rFonts w:ascii="Source Sans Pro" w:hAnsi="Source Sans Pro" w:cs="Arial"/>
          <w:color w:val="6F7271"/>
          <w:sz w:val="20"/>
          <w:szCs w:val="20"/>
        </w:rPr>
        <w:t xml:space="preserve"> Las personas físicas y morales, propietarias o poseedoras de </w:t>
      </w:r>
      <w:bookmarkStart w:id="71" w:name="_Hlk13442375"/>
      <w:r w:rsidRPr="00BB1BFF">
        <w:rPr>
          <w:rFonts w:ascii="Source Sans Pro" w:hAnsi="Source Sans Pro" w:cs="Arial"/>
          <w:color w:val="6F7271"/>
          <w:sz w:val="20"/>
          <w:szCs w:val="20"/>
        </w:rPr>
        <w:t>documentos o archivos considerados de interés público</w:t>
      </w:r>
      <w:bookmarkEnd w:id="71"/>
      <w:r w:rsidRPr="00BB1BFF">
        <w:rPr>
          <w:rFonts w:ascii="Source Sans Pro" w:hAnsi="Source Sans Pro" w:cs="Arial"/>
          <w:color w:val="6F7271"/>
          <w:sz w:val="20"/>
          <w:szCs w:val="20"/>
        </w:rPr>
        <w:t>, deberán garantizar su conservación, preservación, protección y acceso.</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Cs/>
          <w:color w:val="6F7271"/>
          <w:sz w:val="20"/>
          <w:szCs w:val="20"/>
        </w:rPr>
        <w:t>Asimismo,</w:t>
      </w:r>
      <w:r w:rsidRPr="00BB1BFF">
        <w:rPr>
          <w:rFonts w:ascii="Source Sans Pro" w:hAnsi="Source Sans Pro" w:cs="Arial"/>
          <w:b/>
          <w:bCs/>
          <w:color w:val="6F7271"/>
          <w:sz w:val="20"/>
          <w:szCs w:val="20"/>
        </w:rPr>
        <w:t xml:space="preserve"> </w:t>
      </w:r>
      <w:r w:rsidRPr="00BB1BFF">
        <w:rPr>
          <w:rFonts w:ascii="Source Sans Pro" w:hAnsi="Source Sans Pro" w:cs="Arial"/>
          <w:color w:val="6F7271"/>
          <w:sz w:val="20"/>
          <w:szCs w:val="20"/>
        </w:rPr>
        <w:t>las y los particulares</w:t>
      </w:r>
      <w:r w:rsidRPr="00BB1BFF">
        <w:rPr>
          <w:rFonts w:ascii="Source Sans Pro" w:hAnsi="Source Sans Pro" w:cs="Arial"/>
          <w:b/>
          <w:bCs/>
          <w:color w:val="6F7271"/>
          <w:sz w:val="20"/>
          <w:szCs w:val="20"/>
        </w:rPr>
        <w:t xml:space="preserve"> </w:t>
      </w:r>
      <w:r w:rsidRPr="00BB1BFF">
        <w:rPr>
          <w:rFonts w:ascii="Source Sans Pro" w:hAnsi="Source Sans Pro" w:cs="Arial"/>
          <w:color w:val="6F7271"/>
          <w:sz w:val="20"/>
          <w:szCs w:val="20"/>
        </w:rPr>
        <w:t>deberán conservar y preservar los archivos relativos a violaciones graves de derechos humanos y delitos del derecho humanitario, así como respetar, proteger, garantizar y promover el derecho de acceso a los mismos, de conformidad con las disposiciones legales en materia de acceso a la información pública y protección de datos personales. Buscarán en todo momento generar las acciones para garantizar el derecho a la verdad, el derecho a la memoria y la igualdad sustantiva así como la protección de derechos humanos de las personas, familiares, grupos sociales en su calidad de víctimas otorgadas por mecanismos jurisdiccionales y no jurisdiccionales bajo el principio pro- persona.</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Las y los particulares podrán solicitar al Archivo General de la Ciudad asistencia técnica en materia de gestión documental y administración de archivos.</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Se consideran de interés público los documentos o archivos cuyo contenido resulte de importancia o de relevancia para el conocimiento de la historia nacional y de la Ciudad, de conformidad con los criterios que establezcan el Consejo Nacional y el Consejo de la Ciudad, considerando los elementos característicos del Patrimonio Documental de la Nación y de la Ciudad de México.</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72" w:name="Artículo_76"/>
      <w:r w:rsidRPr="00BB1BFF">
        <w:rPr>
          <w:rFonts w:ascii="Source Sans Pro" w:hAnsi="Source Sans Pro" w:cs="Arial"/>
          <w:b/>
          <w:bCs/>
          <w:color w:val="6F7271"/>
          <w:sz w:val="20"/>
          <w:szCs w:val="20"/>
        </w:rPr>
        <w:t xml:space="preserve">Artículo </w:t>
      </w:r>
      <w:bookmarkEnd w:id="72"/>
      <w:r w:rsidRPr="00BB1BFF">
        <w:rPr>
          <w:rFonts w:ascii="Source Sans Pro" w:hAnsi="Source Sans Pro" w:cs="Arial"/>
          <w:b/>
          <w:bCs/>
          <w:color w:val="6F7271"/>
          <w:sz w:val="20"/>
          <w:szCs w:val="20"/>
        </w:rPr>
        <w:t>81.</w:t>
      </w:r>
      <w:r w:rsidRPr="00BB1BFF">
        <w:rPr>
          <w:rFonts w:ascii="Source Sans Pro" w:hAnsi="Source Sans Pro" w:cs="Arial"/>
          <w:color w:val="6F7271"/>
          <w:sz w:val="20"/>
          <w:szCs w:val="20"/>
        </w:rPr>
        <w:t xml:space="preserve"> Los poseedores de documentos y archivos privados de interés público deberán organizar sus fondos y colecciones documentales y restaurar los documentos que así lo ameriten, apegándose a la normatividad nacional, internacional y de la Ciudad de México existente y a las recomendaciones emitidas por el Consejo Nacional.</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TÍTULO QUINTO</w:t>
      </w: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DEL PATRIMONIO DOCUMENTAL DE LA CIUDAD DE MÉXICO Y LA CULTURA ARCHIVÍSTICA</w:t>
      </w:r>
    </w:p>
    <w:p w:rsidR="007648CE" w:rsidRPr="00BB1BFF" w:rsidRDefault="007648CE" w:rsidP="007648CE">
      <w:pPr>
        <w:jc w:val="center"/>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CAPÍTULO I</w:t>
      </w: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DEL PATRIMONIO DOCUMENTAL DE LA CIUDAD DE MÉXICO</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73" w:name="Artículo_84"/>
      <w:r w:rsidRPr="00BB1BFF">
        <w:rPr>
          <w:rFonts w:ascii="Source Sans Pro" w:hAnsi="Source Sans Pro" w:cs="Arial"/>
          <w:b/>
          <w:bCs/>
          <w:color w:val="6F7271"/>
          <w:sz w:val="20"/>
          <w:szCs w:val="20"/>
        </w:rPr>
        <w:t>Artículo 8</w:t>
      </w:r>
      <w:bookmarkEnd w:id="73"/>
      <w:r w:rsidRPr="00BB1BFF">
        <w:rPr>
          <w:rFonts w:ascii="Source Sans Pro" w:hAnsi="Source Sans Pro" w:cs="Arial"/>
          <w:b/>
          <w:bCs/>
          <w:color w:val="6F7271"/>
          <w:sz w:val="20"/>
          <w:szCs w:val="20"/>
        </w:rPr>
        <w:t>2.</w:t>
      </w:r>
      <w:r w:rsidRPr="00BB1BFF">
        <w:rPr>
          <w:rFonts w:ascii="Source Sans Pro" w:hAnsi="Source Sans Pro" w:cs="Arial"/>
          <w:color w:val="6F7271"/>
          <w:sz w:val="20"/>
          <w:szCs w:val="20"/>
        </w:rPr>
        <w:t xml:space="preserve"> El Patrimonio Documental de la Ciudad de México es propiedad del Estado Mexicano, de dominio e interés público y, por lo tanto, inalienable, imprescriptible, inembargable y no está sujeto a ningún gravamen o afectación de dominio, en términos de la Ley General de Bienes Nacionales y de la Ley Federal sobre Monumentos y Zonas Arqueológicos, Artísticos e Históricos.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74" w:name="Artículo_86"/>
      <w:r w:rsidRPr="00BB1BFF">
        <w:rPr>
          <w:rFonts w:ascii="Source Sans Pro" w:hAnsi="Source Sans Pro" w:cs="Arial"/>
          <w:b/>
          <w:bCs/>
          <w:color w:val="6F7271"/>
          <w:sz w:val="20"/>
          <w:szCs w:val="20"/>
        </w:rPr>
        <w:t>Artículo 8</w:t>
      </w:r>
      <w:bookmarkEnd w:id="74"/>
      <w:r w:rsidRPr="00BB1BFF">
        <w:rPr>
          <w:rFonts w:ascii="Source Sans Pro" w:hAnsi="Source Sans Pro" w:cs="Arial"/>
          <w:b/>
          <w:bCs/>
          <w:color w:val="6F7271"/>
          <w:sz w:val="20"/>
          <w:szCs w:val="20"/>
        </w:rPr>
        <w:t xml:space="preserve">3. </w:t>
      </w:r>
      <w:r w:rsidRPr="00BB1BFF">
        <w:rPr>
          <w:rFonts w:ascii="Source Sans Pro" w:hAnsi="Source Sans Pro" w:cs="Arial"/>
          <w:color w:val="6F7271"/>
          <w:sz w:val="20"/>
          <w:szCs w:val="20"/>
        </w:rPr>
        <w:t>Son parte del Patrimonio documental de la Ciudad, por disposición de ley, los documentos de archivo que se encuentren bajo la jurisdicción del Gobierno de la Ciudad de México y de las Alcaldías.</w:t>
      </w:r>
      <w:bookmarkStart w:id="75" w:name="Artículo_87"/>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Artículo 8</w:t>
      </w:r>
      <w:bookmarkEnd w:id="75"/>
      <w:r w:rsidRPr="00BB1BFF">
        <w:rPr>
          <w:rFonts w:ascii="Source Sans Pro" w:hAnsi="Source Sans Pro" w:cs="Arial"/>
          <w:b/>
          <w:bCs/>
          <w:color w:val="6F7271"/>
          <w:sz w:val="20"/>
          <w:szCs w:val="20"/>
        </w:rPr>
        <w:t>4.</w:t>
      </w:r>
      <w:r w:rsidRPr="00BB1BFF">
        <w:rPr>
          <w:rFonts w:ascii="Source Sans Pro" w:hAnsi="Source Sans Pro" w:cs="Arial"/>
          <w:color w:val="6F7271"/>
          <w:sz w:val="20"/>
          <w:szCs w:val="20"/>
        </w:rPr>
        <w:t xml:space="preserve"> El Gobierno de la Ciudad y l</w:t>
      </w:r>
      <w:r w:rsidRPr="00BB1BFF">
        <w:rPr>
          <w:rFonts w:ascii="Source Sans Pro" w:hAnsi="Source Sans Pro" w:cs="Arial"/>
          <w:color w:val="6F7271"/>
          <w:sz w:val="20"/>
          <w:szCs w:val="20"/>
          <w:lang w:val="es-MX"/>
        </w:rPr>
        <w:t>os organismos a los que la Constitución Política de la Ciudad de México les otorga autonomía</w:t>
      </w:r>
      <w:r w:rsidRPr="00BB1BFF">
        <w:rPr>
          <w:rFonts w:ascii="Source Sans Pro" w:hAnsi="Source Sans Pro" w:cs="Arial"/>
          <w:color w:val="6F7271"/>
          <w:sz w:val="20"/>
          <w:szCs w:val="20"/>
        </w:rPr>
        <w:t xml:space="preserve">, a través y en coordinación con el Archivo General de la Ciudad de México, podrán emitir declaratorias de Patrimonio Documental de esta entidad, en los términos previstos por las disposiciones jurídicas aplicables, y que implican un reconocimiento no solo por sus </w:t>
      </w:r>
      <w:r w:rsidRPr="00BB1BFF">
        <w:rPr>
          <w:rFonts w:ascii="Source Sans Pro" w:hAnsi="Source Sans Pro" w:cs="Arial"/>
          <w:color w:val="6F7271"/>
          <w:sz w:val="20"/>
          <w:szCs w:val="20"/>
        </w:rPr>
        <w:lastRenderedPageBreak/>
        <w:t xml:space="preserve">características de origen público, antigüedad o peculiaridad sino también al contexto de producción y, por tanto, archivístico, las cuales serán publicadas en la </w:t>
      </w:r>
      <w:r w:rsidRPr="00BB1BFF">
        <w:rPr>
          <w:rFonts w:ascii="Source Sans Pro" w:hAnsi="Source Sans Pro" w:cs="Arial"/>
          <w:iCs/>
          <w:color w:val="6F7271"/>
          <w:sz w:val="20"/>
          <w:szCs w:val="20"/>
        </w:rPr>
        <w:t>Gaceta Oficial de la Ciudad de México</w:t>
      </w:r>
      <w:r w:rsidRPr="00BB1BFF">
        <w:rPr>
          <w:rFonts w:ascii="Source Sans Pro" w:hAnsi="Source Sans Pro" w:cs="Arial"/>
          <w:color w:val="6F7271"/>
          <w:sz w:val="20"/>
          <w:szCs w:val="20"/>
        </w:rPr>
        <w:t>.</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b/>
          <w:bCs/>
          <w:color w:val="6F7271"/>
          <w:sz w:val="20"/>
          <w:szCs w:val="20"/>
        </w:rPr>
      </w:pPr>
      <w:r w:rsidRPr="00BB1BFF">
        <w:rPr>
          <w:rFonts w:ascii="Source Sans Pro" w:hAnsi="Source Sans Pro" w:cs="Arial"/>
          <w:b/>
          <w:bCs/>
          <w:color w:val="6F7271"/>
          <w:sz w:val="20"/>
          <w:szCs w:val="20"/>
        </w:rPr>
        <w:t>CAPÍTULO II</w:t>
      </w:r>
    </w:p>
    <w:p w:rsidR="007648CE" w:rsidRPr="00BB1BFF" w:rsidRDefault="007648CE" w:rsidP="007648CE">
      <w:pPr>
        <w:jc w:val="center"/>
        <w:rPr>
          <w:rFonts w:ascii="Source Sans Pro" w:hAnsi="Source Sans Pro" w:cs="Arial"/>
          <w:b/>
          <w:bCs/>
          <w:color w:val="6F7271"/>
          <w:sz w:val="20"/>
          <w:szCs w:val="20"/>
        </w:rPr>
      </w:pPr>
      <w:r w:rsidRPr="00BB1BFF">
        <w:rPr>
          <w:rFonts w:ascii="Source Sans Pro" w:hAnsi="Source Sans Pro" w:cs="Arial"/>
          <w:b/>
          <w:bCs/>
          <w:color w:val="6F7271"/>
          <w:sz w:val="20"/>
          <w:szCs w:val="20"/>
        </w:rPr>
        <w:t>DE LA PROTECCIÓN DEL PATRIMONIO DOCUMENTAL DE LA CIUDAD DE MÉXICO</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76" w:name="Artículo_89"/>
      <w:r w:rsidRPr="00BB1BFF">
        <w:rPr>
          <w:rFonts w:ascii="Source Sans Pro" w:hAnsi="Source Sans Pro" w:cs="Arial"/>
          <w:b/>
          <w:bCs/>
          <w:color w:val="6F7271"/>
          <w:sz w:val="20"/>
          <w:szCs w:val="20"/>
        </w:rPr>
        <w:t>Artículo 8</w:t>
      </w:r>
      <w:bookmarkEnd w:id="76"/>
      <w:r w:rsidRPr="00BB1BFF">
        <w:rPr>
          <w:rFonts w:ascii="Source Sans Pro" w:hAnsi="Source Sans Pro" w:cs="Arial"/>
          <w:b/>
          <w:bCs/>
          <w:color w:val="6F7271"/>
          <w:sz w:val="20"/>
          <w:szCs w:val="20"/>
        </w:rPr>
        <w:t>5.</w:t>
      </w:r>
      <w:r w:rsidRPr="00BB1BFF">
        <w:rPr>
          <w:rFonts w:ascii="Source Sans Pro" w:hAnsi="Source Sans Pro" w:cs="Arial"/>
          <w:color w:val="6F7271"/>
          <w:sz w:val="20"/>
          <w:szCs w:val="20"/>
        </w:rPr>
        <w:t xml:space="preserve"> Para los efectos de la protección del Patrimonio Documental de la Ciudad, los sujetos obligados deberán:</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Establecer mecanismos para lograr la completa organización y descripción de fondos y colecciones documentales y, con ello, permitir que el público en general pueda acceder a la información contenida en los documentos que son parte del Patrimonio Documental de la Ciudad;</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Conservar el Patrimonio Documental de la Ciudad de México siguiendo las buenas prácticas nacionales e internacionales en materia archivística;</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Verificar que los usuarios de los archivos y documentos constitutivos del Patrimonio Documental de la Ciudad cumplan con las disposiciones tendientes a la conservación de los documentos, y</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IV.</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Dar seguimiento a las acciones que surjan como consecuencia del incumplimiento a las disposiciones jurídicas aplicables.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77" w:name="Artículo_92"/>
      <w:r w:rsidRPr="00BB1BFF">
        <w:rPr>
          <w:rFonts w:ascii="Source Sans Pro" w:hAnsi="Source Sans Pro" w:cs="Arial"/>
          <w:b/>
          <w:bCs/>
          <w:color w:val="6F7271"/>
          <w:sz w:val="20"/>
          <w:szCs w:val="20"/>
        </w:rPr>
        <w:t xml:space="preserve">Artículo </w:t>
      </w:r>
      <w:bookmarkEnd w:id="77"/>
      <w:r w:rsidRPr="00BB1BFF">
        <w:rPr>
          <w:rFonts w:ascii="Source Sans Pro" w:hAnsi="Source Sans Pro" w:cs="Arial"/>
          <w:b/>
          <w:bCs/>
          <w:color w:val="6F7271"/>
          <w:sz w:val="20"/>
          <w:szCs w:val="20"/>
        </w:rPr>
        <w:t>86.</w:t>
      </w:r>
      <w:r w:rsidRPr="00BB1BFF">
        <w:rPr>
          <w:rFonts w:ascii="Source Sans Pro" w:hAnsi="Source Sans Pro" w:cs="Arial"/>
          <w:color w:val="6F7271"/>
          <w:sz w:val="20"/>
          <w:szCs w:val="20"/>
        </w:rPr>
        <w:t xml:space="preserve"> El Archivo General de la Ciudad podrá recibir en comodato documentos de archivo de los sujetos obligados o en su caso, recurrir a la expropiación mediante indemnización y en los términos de la normatividad aplicable, cuando se considere que los archivos privados de interés público se encuentran en peligro de destrucción. </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78" w:name="Artículo_93"/>
      <w:r w:rsidRPr="00BB1BFF">
        <w:rPr>
          <w:rFonts w:ascii="Source Sans Pro" w:hAnsi="Source Sans Pro" w:cs="Arial"/>
          <w:b/>
          <w:bCs/>
          <w:color w:val="6F7271"/>
          <w:sz w:val="20"/>
          <w:szCs w:val="20"/>
        </w:rPr>
        <w:t xml:space="preserve">Artículo </w:t>
      </w:r>
      <w:bookmarkEnd w:id="78"/>
      <w:r w:rsidRPr="00BB1BFF">
        <w:rPr>
          <w:rFonts w:ascii="Source Sans Pro" w:hAnsi="Source Sans Pro" w:cs="Arial"/>
          <w:b/>
          <w:bCs/>
          <w:color w:val="6F7271"/>
          <w:sz w:val="20"/>
          <w:szCs w:val="20"/>
        </w:rPr>
        <w:t>87.</w:t>
      </w:r>
      <w:r w:rsidRPr="00BB1BFF">
        <w:rPr>
          <w:rFonts w:ascii="Source Sans Pro" w:hAnsi="Source Sans Pro" w:cs="Arial"/>
          <w:color w:val="6F7271"/>
          <w:sz w:val="20"/>
          <w:szCs w:val="20"/>
        </w:rPr>
        <w:t xml:space="preserve"> El Archivo General de la Ciudad podrá coordinarse con las autoridades locales y de las Alcaldías de la Ciudad de México, para la realización de las acciones conducentes a la conservación de los archivos, cuando los documentos o actividad archivística de alguna zona de la ciudad esté en peligro o haya resultado afectada por fenómenos naturales o cualquiera de otra índole, que pudieran dañarlos o destruirlos.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CAPÍTULO III</w:t>
      </w: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DEL PATRIMONIO DOCUMENTAL DE LA CIUDAD EN POSESIÓN DE PARTICULARES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79" w:name="Artículo_95"/>
      <w:r w:rsidRPr="00BB1BFF">
        <w:rPr>
          <w:rFonts w:ascii="Source Sans Pro" w:hAnsi="Source Sans Pro" w:cs="Arial"/>
          <w:b/>
          <w:bCs/>
          <w:color w:val="6F7271"/>
          <w:sz w:val="20"/>
          <w:szCs w:val="20"/>
        </w:rPr>
        <w:t xml:space="preserve">Artículo </w:t>
      </w:r>
      <w:bookmarkEnd w:id="79"/>
      <w:r w:rsidRPr="00BB1BFF">
        <w:rPr>
          <w:rFonts w:ascii="Source Sans Pro" w:hAnsi="Source Sans Pro" w:cs="Arial"/>
          <w:b/>
          <w:bCs/>
          <w:color w:val="6F7271"/>
          <w:sz w:val="20"/>
          <w:szCs w:val="20"/>
        </w:rPr>
        <w:t>88.</w:t>
      </w:r>
      <w:r w:rsidRPr="00BB1BFF">
        <w:rPr>
          <w:rFonts w:ascii="Source Sans Pro" w:hAnsi="Source Sans Pro" w:cs="Arial"/>
          <w:color w:val="6F7271"/>
          <w:sz w:val="20"/>
          <w:szCs w:val="20"/>
        </w:rPr>
        <w:t xml:space="preserve"> Los particulares en posesión de documentos de archivo que constituyan Patrimonio Documental de la ciudad, podrán custodiarlos, siempre y cuando apliquen las medidas técnicas, administrativas, ambientales o tecnológicas para la conservación y divulgación de los archivos, conforme a los criterios que emitan el Archivo General de la Ciudad y el Consejo.</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80" w:name="Artículo_96"/>
      <w:r w:rsidRPr="00BB1BFF">
        <w:rPr>
          <w:rFonts w:ascii="Source Sans Pro" w:hAnsi="Source Sans Pro" w:cs="Arial"/>
          <w:b/>
          <w:bCs/>
          <w:color w:val="6F7271"/>
          <w:sz w:val="20"/>
          <w:szCs w:val="20"/>
        </w:rPr>
        <w:t xml:space="preserve">Artículo </w:t>
      </w:r>
      <w:bookmarkEnd w:id="80"/>
      <w:r w:rsidRPr="00BB1BFF">
        <w:rPr>
          <w:rFonts w:ascii="Source Sans Pro" w:hAnsi="Source Sans Pro" w:cs="Arial"/>
          <w:b/>
          <w:bCs/>
          <w:color w:val="6F7271"/>
          <w:sz w:val="20"/>
          <w:szCs w:val="20"/>
        </w:rPr>
        <w:t>89.</w:t>
      </w:r>
      <w:r w:rsidRPr="00BB1BFF">
        <w:rPr>
          <w:rFonts w:ascii="Source Sans Pro" w:hAnsi="Source Sans Pro" w:cs="Arial"/>
          <w:color w:val="6F7271"/>
          <w:sz w:val="20"/>
          <w:szCs w:val="20"/>
        </w:rPr>
        <w:t xml:space="preserve"> Las y los particulares en posesión de documentos de archivo que constituyan Patrimonio Documental de la Ciudad de México podrán restaurarlos, previa autorización y bajo la supervisión del Archivo General.</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81" w:name="Artículo_97"/>
      <w:r w:rsidRPr="00BB1BFF">
        <w:rPr>
          <w:rFonts w:ascii="Source Sans Pro" w:hAnsi="Source Sans Pro" w:cs="Arial"/>
          <w:b/>
          <w:bCs/>
          <w:color w:val="6F7271"/>
          <w:sz w:val="20"/>
          <w:szCs w:val="20"/>
        </w:rPr>
        <w:t xml:space="preserve">Artículo </w:t>
      </w:r>
      <w:bookmarkEnd w:id="81"/>
      <w:r w:rsidRPr="00BB1BFF">
        <w:rPr>
          <w:rFonts w:ascii="Source Sans Pro" w:hAnsi="Source Sans Pro" w:cs="Arial"/>
          <w:b/>
          <w:bCs/>
          <w:color w:val="6F7271"/>
          <w:sz w:val="20"/>
          <w:szCs w:val="20"/>
        </w:rPr>
        <w:t>90.</w:t>
      </w:r>
      <w:r w:rsidRPr="00BB1BFF">
        <w:rPr>
          <w:rFonts w:ascii="Source Sans Pro" w:hAnsi="Source Sans Pro" w:cs="Arial"/>
          <w:color w:val="6F7271"/>
          <w:sz w:val="20"/>
          <w:szCs w:val="20"/>
        </w:rPr>
        <w:t xml:space="preserve"> En todo momento, el Archivo General de la Ciudad podrá recuperar la posesión del documento de archivo que constituya Patrimonio Documental de la Ciudad, cuando se ponga en riesgo su integridad, debiéndose observar las disposiciones reglamentarias y la Ley de Responsabilidades Administrativas de la Ciudad de México, incluyendo la garantía de audiencia, así como las demás disposiciones jurídicas aplicables.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82" w:name="Artículo_98"/>
      <w:r w:rsidRPr="00BB1BFF">
        <w:rPr>
          <w:rFonts w:ascii="Source Sans Pro" w:hAnsi="Source Sans Pro" w:cs="Arial"/>
          <w:b/>
          <w:bCs/>
          <w:color w:val="6F7271"/>
          <w:sz w:val="20"/>
          <w:szCs w:val="20"/>
        </w:rPr>
        <w:lastRenderedPageBreak/>
        <w:t>Artículo 9</w:t>
      </w:r>
      <w:bookmarkEnd w:id="82"/>
      <w:r w:rsidRPr="00BB1BFF">
        <w:rPr>
          <w:rFonts w:ascii="Source Sans Pro" w:hAnsi="Source Sans Pro" w:cs="Arial"/>
          <w:b/>
          <w:bCs/>
          <w:color w:val="6F7271"/>
          <w:sz w:val="20"/>
          <w:szCs w:val="20"/>
        </w:rPr>
        <w:t>1.</w:t>
      </w:r>
      <w:r w:rsidRPr="00BB1BFF">
        <w:rPr>
          <w:rFonts w:ascii="Source Sans Pro" w:hAnsi="Source Sans Pro" w:cs="Arial"/>
          <w:color w:val="6F7271"/>
          <w:sz w:val="20"/>
          <w:szCs w:val="20"/>
        </w:rPr>
        <w:t xml:space="preserve"> Para vigilar el cumplimiento de lo establecido en el presente capítulo, el Archivo General de la Ciudad de México, podrá efectuar visitas de verificación, en los términos establecidos en las disposiciones jurídicas aplicables.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CAPÍTULO IV</w:t>
      </w: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DE LA CAPACITACIÓN Y CULTURA ARCHIVÍSTICA</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83" w:name="Artículo_99"/>
      <w:r w:rsidRPr="00BB1BFF">
        <w:rPr>
          <w:rFonts w:ascii="Source Sans Pro" w:hAnsi="Source Sans Pro" w:cs="Arial"/>
          <w:b/>
          <w:bCs/>
          <w:color w:val="6F7271"/>
          <w:sz w:val="20"/>
          <w:szCs w:val="20"/>
        </w:rPr>
        <w:t>Artículo 9</w:t>
      </w:r>
      <w:bookmarkEnd w:id="83"/>
      <w:r w:rsidRPr="00BB1BFF">
        <w:rPr>
          <w:rFonts w:ascii="Source Sans Pro" w:hAnsi="Source Sans Pro" w:cs="Arial"/>
          <w:b/>
          <w:bCs/>
          <w:color w:val="6F7271"/>
          <w:sz w:val="20"/>
          <w:szCs w:val="20"/>
        </w:rPr>
        <w:t>2.</w:t>
      </w:r>
      <w:r w:rsidRPr="00BB1BFF">
        <w:rPr>
          <w:rFonts w:ascii="Source Sans Pro" w:hAnsi="Source Sans Pro" w:cs="Arial"/>
          <w:color w:val="6F7271"/>
          <w:sz w:val="20"/>
          <w:szCs w:val="20"/>
        </w:rPr>
        <w:t xml:space="preserve"> Los sujetos obligados deberán promover la capacitación en las competencias laborales en materia de archivo y la profesionalización de los responsables de las áreas correspondientes.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84" w:name="Artículo_100"/>
      <w:r w:rsidRPr="00BB1BFF">
        <w:rPr>
          <w:rFonts w:ascii="Source Sans Pro" w:hAnsi="Source Sans Pro" w:cs="Arial"/>
          <w:b/>
          <w:bCs/>
          <w:color w:val="6F7271"/>
          <w:sz w:val="20"/>
          <w:szCs w:val="20"/>
        </w:rPr>
        <w:t xml:space="preserve">Artículo </w:t>
      </w:r>
      <w:bookmarkEnd w:id="84"/>
      <w:r w:rsidRPr="00BB1BFF">
        <w:rPr>
          <w:rFonts w:ascii="Source Sans Pro" w:hAnsi="Source Sans Pro" w:cs="Arial"/>
          <w:b/>
          <w:bCs/>
          <w:color w:val="6F7271"/>
          <w:sz w:val="20"/>
          <w:szCs w:val="20"/>
        </w:rPr>
        <w:t>93.</w:t>
      </w:r>
      <w:r w:rsidRPr="00BB1BFF">
        <w:rPr>
          <w:rFonts w:ascii="Source Sans Pro" w:hAnsi="Source Sans Pro" w:cs="Arial"/>
          <w:color w:val="6F7271"/>
          <w:sz w:val="20"/>
          <w:szCs w:val="20"/>
        </w:rPr>
        <w:t xml:space="preserve"> Los sujetos obligados podrán celebrar acuerdos interinstitucionales y convenios con instituciones educativas, centros de investigación y organismos públicos o privados, para recibir servicios de capacitación en materia de archivos.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85" w:name="Artículo_101"/>
      <w:r w:rsidRPr="00BB1BFF">
        <w:rPr>
          <w:rFonts w:ascii="Source Sans Pro" w:hAnsi="Source Sans Pro" w:cs="Arial"/>
          <w:b/>
          <w:bCs/>
          <w:color w:val="6F7271"/>
          <w:sz w:val="20"/>
          <w:szCs w:val="20"/>
        </w:rPr>
        <w:t>Artículo 9</w:t>
      </w:r>
      <w:bookmarkEnd w:id="85"/>
      <w:r w:rsidRPr="00BB1BFF">
        <w:rPr>
          <w:rFonts w:ascii="Source Sans Pro" w:hAnsi="Source Sans Pro" w:cs="Arial"/>
          <w:b/>
          <w:bCs/>
          <w:color w:val="6F7271"/>
          <w:sz w:val="20"/>
          <w:szCs w:val="20"/>
        </w:rPr>
        <w:t>4.</w:t>
      </w:r>
      <w:r w:rsidRPr="00BB1BFF">
        <w:rPr>
          <w:rFonts w:ascii="Source Sans Pro" w:hAnsi="Source Sans Pro" w:cs="Arial"/>
          <w:color w:val="6F7271"/>
          <w:sz w:val="20"/>
          <w:szCs w:val="20"/>
        </w:rPr>
        <w:t xml:space="preserve"> Las autoridades de la Ciudad de México y de las Alcaldías, en el ámbito de sus atribuciones y en su organización interna, deberán:</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Preservar, proteger y difundir el Patrimonio Documental de la Ciudad;</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Fomentar las actividades archivísticas sobre docencia, capacitación, investigación, publicaciones, restauración, digitalización, reprografía y difusión;</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Impulsar acciones que permitan a la población en general conocer la actividad archivística y sus beneficios sociales, y</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IV.</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Promover la celebración de convenios y acuerdos en materia archivística, con los sectores público, social, privado y académico.</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86" w:name="Artículo_103"/>
      <w:r w:rsidRPr="00BB1BFF">
        <w:rPr>
          <w:rFonts w:ascii="Source Sans Pro" w:hAnsi="Source Sans Pro" w:cs="Arial"/>
          <w:b/>
          <w:bCs/>
          <w:color w:val="6F7271"/>
          <w:sz w:val="20"/>
          <w:szCs w:val="20"/>
        </w:rPr>
        <w:t>Artículo 9</w:t>
      </w:r>
      <w:bookmarkEnd w:id="86"/>
      <w:r w:rsidRPr="00BB1BFF">
        <w:rPr>
          <w:rFonts w:ascii="Source Sans Pro" w:hAnsi="Source Sans Pro" w:cs="Arial"/>
          <w:b/>
          <w:bCs/>
          <w:color w:val="6F7271"/>
          <w:sz w:val="20"/>
          <w:szCs w:val="20"/>
        </w:rPr>
        <w:t>5.</w:t>
      </w:r>
      <w:r w:rsidRPr="00BB1BFF">
        <w:rPr>
          <w:rFonts w:ascii="Source Sans Pro" w:hAnsi="Source Sans Pro" w:cs="Arial"/>
          <w:color w:val="6F7271"/>
          <w:sz w:val="20"/>
          <w:szCs w:val="20"/>
        </w:rPr>
        <w:t xml:space="preserve"> Las personas usuarias de los archivos deberán respetar las disposiciones aplicables para la consulta accesible y conservación de los documentos y en caso contrario se les aplicará la sanción correspondiente.</w:t>
      </w:r>
    </w:p>
    <w:p w:rsidR="007648CE" w:rsidRPr="00BB1BFF" w:rsidRDefault="007648CE" w:rsidP="007648CE">
      <w:pPr>
        <w:jc w:val="both"/>
        <w:rPr>
          <w:rFonts w:ascii="Source Sans Pro" w:hAnsi="Source Sans Pro" w:cs="Arial"/>
          <w:color w:val="6F7271"/>
          <w:sz w:val="20"/>
          <w:szCs w:val="20"/>
          <w:lang w:val="es-MX"/>
        </w:rPr>
      </w:pP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LIBRO SEGUNDO</w:t>
      </w:r>
    </w:p>
    <w:p w:rsidR="007648CE" w:rsidRPr="00BB1BFF" w:rsidRDefault="007648CE" w:rsidP="007648CE">
      <w:pPr>
        <w:jc w:val="center"/>
        <w:rPr>
          <w:rFonts w:ascii="Source Sans Pro" w:hAnsi="Source Sans Pro" w:cs="Arial"/>
          <w:b/>
          <w:bCs/>
          <w:color w:val="6F7271"/>
          <w:sz w:val="20"/>
          <w:szCs w:val="20"/>
        </w:rPr>
      </w:pPr>
      <w:r w:rsidRPr="00BB1BFF">
        <w:rPr>
          <w:rFonts w:ascii="Source Sans Pro" w:hAnsi="Source Sans Pro" w:cs="Arial"/>
          <w:b/>
          <w:bCs/>
          <w:color w:val="6F7271"/>
          <w:sz w:val="20"/>
          <w:szCs w:val="20"/>
        </w:rPr>
        <w:t>DEL ARCHIVO GENERAL DE LA CIUDAD DE MÉXICO</w:t>
      </w:r>
    </w:p>
    <w:p w:rsidR="007648CE" w:rsidRPr="00BB1BFF" w:rsidRDefault="007648CE" w:rsidP="007648CE">
      <w:pPr>
        <w:jc w:val="center"/>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TÍTULO PRIMERO</w:t>
      </w: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DE LA ORGANIZACIÓN Y FUNCIONAMIENTO</w:t>
      </w:r>
    </w:p>
    <w:p w:rsidR="007648CE" w:rsidRPr="00BB1BFF" w:rsidRDefault="007648CE" w:rsidP="007648CE">
      <w:pPr>
        <w:jc w:val="center"/>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CAPÍTULO I</w:t>
      </w: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DE LA ORGANIZACIÓN</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87" w:name="Artículo_104"/>
      <w:r w:rsidRPr="00BB1BFF">
        <w:rPr>
          <w:rFonts w:ascii="Source Sans Pro" w:hAnsi="Source Sans Pro" w:cs="Arial"/>
          <w:b/>
          <w:bCs/>
          <w:color w:val="6F7271"/>
          <w:sz w:val="20"/>
          <w:szCs w:val="20"/>
        </w:rPr>
        <w:t xml:space="preserve">Artículo </w:t>
      </w:r>
      <w:bookmarkEnd w:id="87"/>
      <w:r w:rsidRPr="00BB1BFF">
        <w:rPr>
          <w:rFonts w:ascii="Source Sans Pro" w:hAnsi="Source Sans Pro" w:cs="Arial"/>
          <w:b/>
          <w:bCs/>
          <w:color w:val="6F7271"/>
          <w:sz w:val="20"/>
          <w:szCs w:val="20"/>
        </w:rPr>
        <w:t>96.</w:t>
      </w:r>
      <w:r w:rsidRPr="00BB1BFF">
        <w:rPr>
          <w:rFonts w:ascii="Source Sans Pro" w:hAnsi="Source Sans Pro" w:cs="Arial"/>
          <w:color w:val="6F7271"/>
          <w:sz w:val="20"/>
          <w:szCs w:val="20"/>
        </w:rPr>
        <w:t xml:space="preserve"> El Archivo General de la Ciudad de México es un organismo descentralizado no sectorizado, con personalidad jurídica y patrimonio propio, con autonomía técnica y de gestión para el cumplimiento de sus atribuciones, objeto y fines.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88" w:name="Artículo_105"/>
      <w:r w:rsidRPr="00BB1BFF">
        <w:rPr>
          <w:rFonts w:ascii="Source Sans Pro" w:hAnsi="Source Sans Pro" w:cs="Arial"/>
          <w:b/>
          <w:bCs/>
          <w:color w:val="6F7271"/>
          <w:sz w:val="20"/>
          <w:szCs w:val="20"/>
        </w:rPr>
        <w:t xml:space="preserve">Artículo </w:t>
      </w:r>
      <w:bookmarkEnd w:id="88"/>
      <w:r w:rsidRPr="00BB1BFF">
        <w:rPr>
          <w:rFonts w:ascii="Source Sans Pro" w:hAnsi="Source Sans Pro" w:cs="Arial"/>
          <w:b/>
          <w:bCs/>
          <w:color w:val="6F7271"/>
          <w:sz w:val="20"/>
          <w:szCs w:val="20"/>
        </w:rPr>
        <w:t>97.</w:t>
      </w:r>
      <w:r w:rsidRPr="00BB1BFF">
        <w:rPr>
          <w:rFonts w:ascii="Source Sans Pro" w:hAnsi="Source Sans Pro" w:cs="Arial"/>
          <w:color w:val="6F7271"/>
          <w:sz w:val="20"/>
          <w:szCs w:val="20"/>
        </w:rPr>
        <w:t xml:space="preserve"> El Archivo General de la Ciudad de México es la entidad especializada, que tiene por objeto promover la organización y administración homogénea de archivos, preservar, incrementar y difundir el Patrimonio Documental de la Ciudad de México, que se encarga de organizar, sistematizar y consolidar el registro de la memoria histórica de la Ciudad a corto, mediano y largo plazo; así como contribuir a la transparencia y rendición de cuentas.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89" w:name="Artículo_106"/>
      <w:r w:rsidRPr="00BB1BFF">
        <w:rPr>
          <w:rFonts w:ascii="Source Sans Pro" w:hAnsi="Source Sans Pro" w:cs="Arial"/>
          <w:b/>
          <w:bCs/>
          <w:color w:val="6F7271"/>
          <w:sz w:val="20"/>
          <w:szCs w:val="20"/>
        </w:rPr>
        <w:lastRenderedPageBreak/>
        <w:t xml:space="preserve">Artículo </w:t>
      </w:r>
      <w:bookmarkEnd w:id="89"/>
      <w:r w:rsidRPr="00BB1BFF">
        <w:rPr>
          <w:rFonts w:ascii="Source Sans Pro" w:hAnsi="Source Sans Pro" w:cs="Arial"/>
          <w:b/>
          <w:bCs/>
          <w:color w:val="6F7271"/>
          <w:sz w:val="20"/>
          <w:szCs w:val="20"/>
        </w:rPr>
        <w:t>98.</w:t>
      </w:r>
      <w:r w:rsidRPr="00BB1BFF">
        <w:rPr>
          <w:rFonts w:ascii="Source Sans Pro" w:hAnsi="Source Sans Pro" w:cs="Arial"/>
          <w:color w:val="6F7271"/>
          <w:sz w:val="20"/>
          <w:szCs w:val="20"/>
        </w:rPr>
        <w:t xml:space="preserve"> Para el cumplimiento de su objeto, el Archivo General de la Ciudad de México tiene las siguientes atribuciones:</w:t>
      </w:r>
    </w:p>
    <w:p w:rsidR="007648CE" w:rsidRPr="00BB1BFF" w:rsidRDefault="007648CE" w:rsidP="007648CE">
      <w:pPr>
        <w:ind w:left="851" w:hanging="142"/>
        <w:jc w:val="both"/>
        <w:rPr>
          <w:rFonts w:ascii="Source Sans Pro" w:hAnsi="Source Sans Pro" w:cs="Arial"/>
          <w:b/>
          <w:bCs/>
          <w:color w:val="6F7271"/>
          <w:sz w:val="20"/>
          <w:szCs w:val="20"/>
        </w:rPr>
      </w:pPr>
    </w:p>
    <w:p w:rsidR="007648CE" w:rsidRPr="00BB1BFF" w:rsidRDefault="007648CE" w:rsidP="007648CE">
      <w:pPr>
        <w:numPr>
          <w:ilvl w:val="0"/>
          <w:numId w:val="10"/>
        </w:numPr>
        <w:ind w:left="851" w:hanging="142"/>
        <w:jc w:val="both"/>
        <w:rPr>
          <w:rFonts w:ascii="Source Sans Pro" w:hAnsi="Source Sans Pro" w:cs="Arial"/>
          <w:color w:val="6F7271"/>
          <w:sz w:val="20"/>
          <w:szCs w:val="20"/>
        </w:rPr>
      </w:pPr>
      <w:r w:rsidRPr="00BB1BFF">
        <w:rPr>
          <w:rFonts w:ascii="Source Sans Pro" w:hAnsi="Source Sans Pro" w:cs="Arial"/>
          <w:color w:val="6F7271"/>
          <w:sz w:val="20"/>
          <w:szCs w:val="20"/>
        </w:rPr>
        <w:t>Fungir, mediante su titular, como la o el presidente del Consejo de Archivos de la Ciudad de México;</w:t>
      </w:r>
    </w:p>
    <w:p w:rsidR="007648CE" w:rsidRPr="00BB1BFF" w:rsidRDefault="007648CE" w:rsidP="007648CE">
      <w:pPr>
        <w:ind w:left="851" w:hanging="142"/>
        <w:jc w:val="both"/>
        <w:rPr>
          <w:rFonts w:ascii="Source Sans Pro" w:hAnsi="Source Sans Pro" w:cs="Arial"/>
          <w:b/>
          <w:bCs/>
          <w:color w:val="6F7271"/>
          <w:sz w:val="20"/>
          <w:szCs w:val="20"/>
        </w:rPr>
      </w:pPr>
    </w:p>
    <w:p w:rsidR="007648CE" w:rsidRPr="00BB1BFF" w:rsidRDefault="007648CE" w:rsidP="007648CE">
      <w:pPr>
        <w:numPr>
          <w:ilvl w:val="0"/>
          <w:numId w:val="10"/>
        </w:numPr>
        <w:ind w:left="851" w:hanging="142"/>
        <w:jc w:val="both"/>
        <w:rPr>
          <w:rFonts w:ascii="Source Sans Pro" w:hAnsi="Source Sans Pro" w:cs="Arial"/>
          <w:color w:val="6F7271"/>
          <w:sz w:val="20"/>
          <w:szCs w:val="20"/>
        </w:rPr>
      </w:pPr>
      <w:r w:rsidRPr="00BB1BFF">
        <w:rPr>
          <w:rFonts w:ascii="Source Sans Pro" w:hAnsi="Source Sans Pro" w:cs="Arial"/>
          <w:color w:val="6F7271"/>
          <w:sz w:val="20"/>
          <w:szCs w:val="20"/>
        </w:rPr>
        <w:t>Organizar, describir, conservar y difundir el acervo documental, gráfico, bibliográfico y hemerográfico que resguarda, con base en las mejores prácticas y las disposiciones jurídicas aplicables;</w:t>
      </w:r>
    </w:p>
    <w:p w:rsidR="007648CE" w:rsidRPr="00BB1BFF" w:rsidRDefault="007648CE" w:rsidP="007648CE">
      <w:pPr>
        <w:ind w:left="851" w:hanging="142"/>
        <w:jc w:val="both"/>
        <w:rPr>
          <w:rFonts w:ascii="Source Sans Pro" w:hAnsi="Source Sans Pro" w:cs="Arial"/>
          <w:b/>
          <w:bCs/>
          <w:color w:val="6F7271"/>
          <w:sz w:val="20"/>
          <w:szCs w:val="20"/>
        </w:rPr>
      </w:pPr>
    </w:p>
    <w:p w:rsidR="007648CE" w:rsidRPr="00BB1BFF" w:rsidRDefault="007648CE" w:rsidP="007648CE">
      <w:pPr>
        <w:numPr>
          <w:ilvl w:val="0"/>
          <w:numId w:val="10"/>
        </w:numPr>
        <w:ind w:left="851" w:hanging="142"/>
        <w:jc w:val="both"/>
        <w:rPr>
          <w:rFonts w:ascii="Source Sans Pro" w:hAnsi="Source Sans Pro" w:cs="Arial"/>
          <w:color w:val="6F7271"/>
          <w:sz w:val="20"/>
          <w:szCs w:val="20"/>
        </w:rPr>
      </w:pPr>
      <w:r w:rsidRPr="00BB1BFF">
        <w:rPr>
          <w:rFonts w:ascii="Source Sans Pro" w:hAnsi="Source Sans Pro" w:cs="Arial"/>
          <w:color w:val="6F7271"/>
          <w:sz w:val="20"/>
          <w:szCs w:val="20"/>
        </w:rPr>
        <w:t>Elaborar, actualizar y publicar en formatos abiertos los inventarios documentales de cada fondo en su acervo;</w:t>
      </w:r>
    </w:p>
    <w:p w:rsidR="007648CE" w:rsidRPr="00BB1BFF" w:rsidRDefault="007648CE" w:rsidP="007648CE">
      <w:pPr>
        <w:ind w:left="851" w:hanging="142"/>
        <w:jc w:val="both"/>
        <w:rPr>
          <w:rFonts w:ascii="Source Sans Pro" w:hAnsi="Source Sans Pro" w:cs="Arial"/>
          <w:b/>
          <w:bCs/>
          <w:color w:val="6F7271"/>
          <w:sz w:val="20"/>
          <w:szCs w:val="20"/>
        </w:rPr>
      </w:pPr>
    </w:p>
    <w:p w:rsidR="007648CE" w:rsidRPr="00BB1BFF" w:rsidRDefault="007648CE" w:rsidP="007648CE">
      <w:pPr>
        <w:numPr>
          <w:ilvl w:val="0"/>
          <w:numId w:val="10"/>
        </w:numPr>
        <w:ind w:left="851" w:hanging="142"/>
        <w:jc w:val="both"/>
        <w:rPr>
          <w:rFonts w:ascii="Source Sans Pro" w:hAnsi="Source Sans Pro" w:cs="Arial"/>
          <w:color w:val="6F7271"/>
          <w:sz w:val="20"/>
          <w:szCs w:val="20"/>
        </w:rPr>
      </w:pPr>
      <w:r w:rsidRPr="00BB1BFF">
        <w:rPr>
          <w:rFonts w:ascii="Source Sans Pro" w:hAnsi="Source Sans Pro" w:cs="Arial"/>
          <w:color w:val="6F7271"/>
          <w:sz w:val="20"/>
          <w:szCs w:val="20"/>
        </w:rPr>
        <w:t>Fungir como órgano de consulta de los sujetos obligados del Gobierno de la Ciudad de México en materia archivística;</w:t>
      </w:r>
    </w:p>
    <w:p w:rsidR="007648CE" w:rsidRPr="00BB1BFF" w:rsidRDefault="007648CE" w:rsidP="007648CE">
      <w:pPr>
        <w:ind w:left="851" w:hanging="142"/>
        <w:jc w:val="both"/>
        <w:rPr>
          <w:rFonts w:ascii="Source Sans Pro" w:hAnsi="Source Sans Pro" w:cs="Arial"/>
          <w:b/>
          <w:bCs/>
          <w:color w:val="6F7271"/>
          <w:sz w:val="20"/>
          <w:szCs w:val="20"/>
        </w:rPr>
      </w:pPr>
    </w:p>
    <w:p w:rsidR="007648CE" w:rsidRPr="00BB1BFF" w:rsidRDefault="007648CE" w:rsidP="007648CE">
      <w:pPr>
        <w:numPr>
          <w:ilvl w:val="0"/>
          <w:numId w:val="10"/>
        </w:numPr>
        <w:ind w:left="851" w:hanging="142"/>
        <w:jc w:val="both"/>
        <w:rPr>
          <w:rFonts w:ascii="Source Sans Pro" w:hAnsi="Source Sans Pro" w:cs="Arial"/>
          <w:color w:val="6F7271"/>
          <w:sz w:val="20"/>
          <w:szCs w:val="20"/>
        </w:rPr>
      </w:pPr>
      <w:r w:rsidRPr="00BB1BFF">
        <w:rPr>
          <w:rFonts w:ascii="Source Sans Pro" w:hAnsi="Source Sans Pro" w:cs="Arial"/>
          <w:color w:val="6F7271"/>
          <w:sz w:val="20"/>
          <w:szCs w:val="20"/>
        </w:rPr>
        <w:t>Llevar a cabo el registro y validación de los instrumentos de control archivístico de los sujetos obligados del Gobierno de la Ciudad de México;</w:t>
      </w:r>
    </w:p>
    <w:p w:rsidR="007648CE" w:rsidRPr="00BB1BFF" w:rsidRDefault="007648CE" w:rsidP="007648CE">
      <w:pPr>
        <w:ind w:left="851" w:hanging="142"/>
        <w:jc w:val="both"/>
        <w:rPr>
          <w:rFonts w:ascii="Source Sans Pro" w:hAnsi="Source Sans Pro" w:cs="Arial"/>
          <w:b/>
          <w:bCs/>
          <w:color w:val="6F7271"/>
          <w:sz w:val="20"/>
          <w:szCs w:val="20"/>
        </w:rPr>
      </w:pPr>
    </w:p>
    <w:p w:rsidR="007648CE" w:rsidRPr="00BB1BFF" w:rsidRDefault="007648CE" w:rsidP="007648CE">
      <w:pPr>
        <w:numPr>
          <w:ilvl w:val="0"/>
          <w:numId w:val="10"/>
        </w:numPr>
        <w:ind w:left="851" w:hanging="142"/>
        <w:jc w:val="both"/>
        <w:rPr>
          <w:rFonts w:ascii="Source Sans Pro" w:hAnsi="Source Sans Pro" w:cs="Arial"/>
          <w:color w:val="6F7271"/>
          <w:sz w:val="20"/>
          <w:szCs w:val="20"/>
        </w:rPr>
      </w:pPr>
      <w:r w:rsidRPr="00BB1BFF">
        <w:rPr>
          <w:rFonts w:ascii="Source Sans Pro" w:hAnsi="Source Sans Pro" w:cs="Arial"/>
          <w:color w:val="6F7271"/>
          <w:sz w:val="20"/>
          <w:szCs w:val="20"/>
        </w:rPr>
        <w:t>Emitir el dictamen de baja documental o de transferencia secundaria para los sujetos obligados del Gobierno de la Ciudad de México, los cuales se considerarán de carácter histórico;</w:t>
      </w:r>
    </w:p>
    <w:p w:rsidR="007648CE" w:rsidRPr="00BB1BFF" w:rsidRDefault="007648CE" w:rsidP="007648CE">
      <w:pPr>
        <w:ind w:left="851" w:hanging="142"/>
        <w:jc w:val="both"/>
        <w:rPr>
          <w:rFonts w:ascii="Source Sans Pro" w:hAnsi="Source Sans Pro" w:cs="Arial"/>
          <w:b/>
          <w:bCs/>
          <w:color w:val="6F7271"/>
          <w:sz w:val="20"/>
          <w:szCs w:val="20"/>
        </w:rPr>
      </w:pPr>
    </w:p>
    <w:p w:rsidR="007648CE" w:rsidRPr="00BB1BFF" w:rsidRDefault="007648CE" w:rsidP="007648CE">
      <w:pPr>
        <w:numPr>
          <w:ilvl w:val="0"/>
          <w:numId w:val="10"/>
        </w:numPr>
        <w:ind w:left="851" w:hanging="142"/>
        <w:jc w:val="both"/>
        <w:rPr>
          <w:rFonts w:ascii="Source Sans Pro" w:hAnsi="Source Sans Pro" w:cs="Arial"/>
          <w:color w:val="6F7271"/>
          <w:sz w:val="20"/>
          <w:szCs w:val="20"/>
        </w:rPr>
      </w:pPr>
      <w:r w:rsidRPr="00BB1BFF">
        <w:rPr>
          <w:rFonts w:ascii="Source Sans Pro" w:hAnsi="Source Sans Pro" w:cs="Arial"/>
          <w:color w:val="6F7271"/>
          <w:sz w:val="20"/>
          <w:szCs w:val="20"/>
        </w:rPr>
        <w:t xml:space="preserve">Autorizar, </w:t>
      </w:r>
      <w:bookmarkStart w:id="90" w:name="_Hlk16034961"/>
      <w:r w:rsidRPr="00BB1BFF">
        <w:rPr>
          <w:rFonts w:ascii="Source Sans Pro" w:hAnsi="Source Sans Pro" w:cs="Arial"/>
          <w:color w:val="6F7271"/>
          <w:sz w:val="20"/>
          <w:szCs w:val="20"/>
        </w:rPr>
        <w:t xml:space="preserve">y en su caso, </w:t>
      </w:r>
      <w:bookmarkEnd w:id="90"/>
      <w:r w:rsidRPr="00BB1BFF">
        <w:rPr>
          <w:rFonts w:ascii="Source Sans Pro" w:hAnsi="Source Sans Pro" w:cs="Arial"/>
          <w:color w:val="6F7271"/>
          <w:sz w:val="20"/>
          <w:szCs w:val="20"/>
        </w:rPr>
        <w:t>recibir y resguardar las transferencias secundarias de los documentos de archivo con valor histórico producidos por el Gobierno de la Ciudad de México;</w:t>
      </w:r>
    </w:p>
    <w:p w:rsidR="007648CE" w:rsidRPr="00BB1BFF" w:rsidRDefault="007648CE" w:rsidP="007648CE">
      <w:pPr>
        <w:ind w:left="851" w:hanging="142"/>
        <w:jc w:val="both"/>
        <w:rPr>
          <w:rFonts w:ascii="Source Sans Pro" w:hAnsi="Source Sans Pro" w:cs="Arial"/>
          <w:color w:val="6F7271"/>
          <w:sz w:val="20"/>
          <w:szCs w:val="20"/>
        </w:rPr>
      </w:pPr>
    </w:p>
    <w:p w:rsidR="007648CE" w:rsidRPr="00BB1BFF" w:rsidRDefault="007648CE" w:rsidP="007648CE">
      <w:pPr>
        <w:numPr>
          <w:ilvl w:val="0"/>
          <w:numId w:val="10"/>
        </w:numPr>
        <w:ind w:left="851" w:hanging="142"/>
        <w:jc w:val="both"/>
        <w:rPr>
          <w:rFonts w:ascii="Source Sans Pro" w:hAnsi="Source Sans Pro" w:cs="Arial"/>
          <w:color w:val="6F7271"/>
          <w:sz w:val="20"/>
          <w:szCs w:val="20"/>
        </w:rPr>
      </w:pPr>
      <w:r w:rsidRPr="00BB1BFF">
        <w:rPr>
          <w:rFonts w:ascii="Source Sans Pro" w:hAnsi="Source Sans Pro" w:cs="Arial"/>
          <w:color w:val="6F7271"/>
          <w:sz w:val="20"/>
          <w:szCs w:val="20"/>
        </w:rPr>
        <w:t xml:space="preserve"> </w:t>
      </w:r>
      <w:r w:rsidRPr="00BB1BFF">
        <w:rPr>
          <w:rFonts w:ascii="Source Sans Pro" w:hAnsi="Source Sans Pro" w:cs="Arial"/>
          <w:bCs/>
          <w:color w:val="6F7271"/>
          <w:sz w:val="20"/>
          <w:szCs w:val="20"/>
        </w:rPr>
        <w:t>Dictaminar sobre el eventual ingreso de</w:t>
      </w:r>
      <w:r w:rsidRPr="00BB1BFF">
        <w:rPr>
          <w:rFonts w:ascii="Source Sans Pro" w:hAnsi="Source Sans Pro" w:cs="Arial"/>
          <w:color w:val="6F7271"/>
          <w:sz w:val="20"/>
          <w:szCs w:val="20"/>
        </w:rPr>
        <w:t xml:space="preserve"> documentos de archivo con valor histórico provenientes de sujetos obligados distintos al Gobierno de la Ciudad de México y en su caso, recibirlas;</w:t>
      </w:r>
    </w:p>
    <w:p w:rsidR="007648CE" w:rsidRPr="00BB1BFF" w:rsidRDefault="007648CE" w:rsidP="007648CE">
      <w:pPr>
        <w:ind w:left="851" w:hanging="142"/>
        <w:jc w:val="both"/>
        <w:rPr>
          <w:rFonts w:ascii="Source Sans Pro" w:hAnsi="Source Sans Pro" w:cs="Arial"/>
          <w:b/>
          <w:bCs/>
          <w:color w:val="6F7271"/>
          <w:sz w:val="20"/>
          <w:szCs w:val="20"/>
        </w:rPr>
      </w:pPr>
    </w:p>
    <w:p w:rsidR="007648CE" w:rsidRPr="00BB1BFF" w:rsidRDefault="007648CE" w:rsidP="007648CE">
      <w:pPr>
        <w:numPr>
          <w:ilvl w:val="0"/>
          <w:numId w:val="10"/>
        </w:numPr>
        <w:ind w:left="851" w:hanging="142"/>
        <w:jc w:val="both"/>
        <w:rPr>
          <w:rFonts w:ascii="Source Sans Pro" w:hAnsi="Source Sans Pro" w:cs="Arial"/>
          <w:color w:val="6F7271"/>
          <w:sz w:val="20"/>
          <w:szCs w:val="20"/>
        </w:rPr>
      </w:pPr>
      <w:r w:rsidRPr="00BB1BFF">
        <w:rPr>
          <w:rFonts w:ascii="Source Sans Pro" w:hAnsi="Source Sans Pro" w:cs="Arial"/>
          <w:color w:val="6F7271"/>
          <w:sz w:val="20"/>
          <w:szCs w:val="20"/>
        </w:rPr>
        <w:t>Analizar y aprobar, en su caso, las peticiones de particulares que posean documentos y soliciten, de manera voluntaria, sean incorporados a los acervos del Archivo General de la Ciudad de México;</w:t>
      </w:r>
    </w:p>
    <w:p w:rsidR="007648CE" w:rsidRPr="00BB1BFF" w:rsidRDefault="007648CE" w:rsidP="007648CE">
      <w:pPr>
        <w:ind w:left="851" w:hanging="142"/>
        <w:jc w:val="both"/>
        <w:rPr>
          <w:rFonts w:ascii="Source Sans Pro" w:hAnsi="Source Sans Pro" w:cs="Arial"/>
          <w:color w:val="6F7271"/>
          <w:sz w:val="20"/>
          <w:szCs w:val="20"/>
        </w:rPr>
      </w:pPr>
    </w:p>
    <w:p w:rsidR="007648CE" w:rsidRPr="00BB1BFF" w:rsidRDefault="007648CE" w:rsidP="007648CE">
      <w:pPr>
        <w:numPr>
          <w:ilvl w:val="0"/>
          <w:numId w:val="10"/>
        </w:numPr>
        <w:ind w:left="851" w:hanging="142"/>
        <w:jc w:val="both"/>
        <w:rPr>
          <w:rFonts w:ascii="Source Sans Pro" w:hAnsi="Source Sans Pro" w:cs="Arial"/>
          <w:color w:val="6F7271"/>
          <w:sz w:val="20"/>
          <w:szCs w:val="20"/>
        </w:rPr>
      </w:pPr>
      <w:r w:rsidRPr="00BB1BFF">
        <w:rPr>
          <w:rFonts w:ascii="Source Sans Pro" w:hAnsi="Source Sans Pro" w:cs="Arial"/>
          <w:bCs/>
          <w:color w:val="6F7271"/>
          <w:sz w:val="20"/>
          <w:szCs w:val="20"/>
        </w:rPr>
        <w:t>Procurar la mayor permanencia de la integridad de los documentos mediante el uso de técnicas de preservación, restauración y de reproducción que permitan la conservación de los originales y la consulta a través de medios alternativo;</w:t>
      </w:r>
    </w:p>
    <w:p w:rsidR="007648CE" w:rsidRPr="00BB1BFF" w:rsidRDefault="007648CE" w:rsidP="007648CE">
      <w:pPr>
        <w:ind w:left="851" w:hanging="142"/>
        <w:jc w:val="both"/>
        <w:rPr>
          <w:rFonts w:ascii="Source Sans Pro" w:hAnsi="Source Sans Pro" w:cs="Arial"/>
          <w:bCs/>
          <w:color w:val="6F7271"/>
          <w:sz w:val="20"/>
          <w:szCs w:val="20"/>
        </w:rPr>
      </w:pPr>
    </w:p>
    <w:p w:rsidR="007648CE" w:rsidRPr="00BB1BFF" w:rsidRDefault="007648CE" w:rsidP="007648CE">
      <w:pPr>
        <w:numPr>
          <w:ilvl w:val="0"/>
          <w:numId w:val="10"/>
        </w:numPr>
        <w:ind w:left="851" w:hanging="142"/>
        <w:jc w:val="both"/>
        <w:rPr>
          <w:rFonts w:ascii="Source Sans Pro" w:hAnsi="Source Sans Pro" w:cs="Arial"/>
          <w:color w:val="6F7271"/>
          <w:sz w:val="20"/>
          <w:szCs w:val="20"/>
        </w:rPr>
      </w:pPr>
      <w:r w:rsidRPr="00BB1BFF">
        <w:rPr>
          <w:rFonts w:ascii="Source Sans Pro" w:hAnsi="Source Sans Pro" w:cs="Arial"/>
          <w:bCs/>
          <w:color w:val="6F7271"/>
          <w:sz w:val="20"/>
          <w:szCs w:val="20"/>
        </w:rPr>
        <w:t>Realizar, publicar y difundir por cualquier medio, investigaciones que aporten a la cultura archivística así como al conocimiento y aprovechamiento del Patrimonio Documental de la Ciudad de México que resguarda;</w:t>
      </w:r>
    </w:p>
    <w:p w:rsidR="007648CE" w:rsidRPr="00BB1BFF" w:rsidRDefault="007648CE" w:rsidP="007648CE">
      <w:pPr>
        <w:ind w:left="851" w:hanging="142"/>
        <w:jc w:val="both"/>
        <w:rPr>
          <w:rFonts w:ascii="Source Sans Pro" w:hAnsi="Source Sans Pro" w:cs="Arial"/>
          <w:b/>
          <w:bCs/>
          <w:color w:val="6F7271"/>
          <w:sz w:val="20"/>
          <w:szCs w:val="20"/>
        </w:rPr>
      </w:pPr>
    </w:p>
    <w:p w:rsidR="007648CE" w:rsidRPr="00BB1BFF" w:rsidRDefault="007648CE" w:rsidP="007648CE">
      <w:pPr>
        <w:numPr>
          <w:ilvl w:val="0"/>
          <w:numId w:val="10"/>
        </w:numPr>
        <w:ind w:left="851" w:hanging="142"/>
        <w:jc w:val="both"/>
        <w:rPr>
          <w:rFonts w:ascii="Source Sans Pro" w:hAnsi="Source Sans Pro" w:cs="Arial"/>
          <w:b/>
          <w:bCs/>
          <w:color w:val="6F7271"/>
          <w:sz w:val="20"/>
          <w:szCs w:val="20"/>
        </w:rPr>
      </w:pPr>
      <w:r w:rsidRPr="00BB1BFF">
        <w:rPr>
          <w:rFonts w:ascii="Source Sans Pro" w:hAnsi="Source Sans Pro" w:cs="Arial"/>
          <w:color w:val="6F7271"/>
          <w:sz w:val="20"/>
          <w:szCs w:val="20"/>
        </w:rPr>
        <w:t>Emitir dictámenes técnicos sobre archivos en peligro de destrucción o pérdida, y las medidas necesarias para su rescate;</w:t>
      </w:r>
    </w:p>
    <w:p w:rsidR="007648CE" w:rsidRPr="00BB1BFF" w:rsidRDefault="007648CE" w:rsidP="007648CE">
      <w:pPr>
        <w:ind w:left="851" w:hanging="142"/>
        <w:jc w:val="both"/>
        <w:rPr>
          <w:rFonts w:ascii="Source Sans Pro" w:hAnsi="Source Sans Pro" w:cs="Arial"/>
          <w:b/>
          <w:bCs/>
          <w:color w:val="6F7271"/>
          <w:sz w:val="20"/>
          <w:szCs w:val="20"/>
        </w:rPr>
      </w:pPr>
    </w:p>
    <w:p w:rsidR="007648CE" w:rsidRPr="00BB1BFF" w:rsidRDefault="007648CE" w:rsidP="007648CE">
      <w:pPr>
        <w:numPr>
          <w:ilvl w:val="0"/>
          <w:numId w:val="10"/>
        </w:numPr>
        <w:ind w:left="851" w:hanging="142"/>
        <w:jc w:val="both"/>
        <w:rPr>
          <w:rFonts w:ascii="Source Sans Pro" w:hAnsi="Source Sans Pro" w:cs="Arial"/>
          <w:color w:val="6F7271"/>
          <w:sz w:val="20"/>
          <w:szCs w:val="20"/>
        </w:rPr>
      </w:pPr>
      <w:r w:rsidRPr="00BB1BFF">
        <w:rPr>
          <w:rFonts w:ascii="Source Sans Pro" w:hAnsi="Source Sans Pro" w:cs="Arial"/>
          <w:color w:val="6F7271"/>
          <w:sz w:val="20"/>
          <w:szCs w:val="20"/>
        </w:rPr>
        <w:t>Establecer mecanismos de cooperación y asesoría con otras instituciones gubernamentales y privadas;</w:t>
      </w:r>
    </w:p>
    <w:p w:rsidR="007648CE" w:rsidRPr="00BB1BFF" w:rsidRDefault="007648CE" w:rsidP="007648CE">
      <w:pPr>
        <w:ind w:left="851" w:hanging="142"/>
        <w:jc w:val="both"/>
        <w:rPr>
          <w:rFonts w:ascii="Source Sans Pro" w:hAnsi="Source Sans Pro" w:cs="Arial"/>
          <w:b/>
          <w:bCs/>
          <w:color w:val="6F7271"/>
          <w:sz w:val="20"/>
          <w:szCs w:val="20"/>
        </w:rPr>
      </w:pPr>
    </w:p>
    <w:p w:rsidR="007648CE" w:rsidRPr="00BB1BFF" w:rsidRDefault="007648CE" w:rsidP="007648CE">
      <w:pPr>
        <w:numPr>
          <w:ilvl w:val="0"/>
          <w:numId w:val="10"/>
        </w:numPr>
        <w:ind w:left="851" w:hanging="142"/>
        <w:jc w:val="both"/>
        <w:rPr>
          <w:rFonts w:ascii="Source Sans Pro" w:hAnsi="Source Sans Pro" w:cs="Arial"/>
          <w:color w:val="6F7271"/>
          <w:sz w:val="20"/>
          <w:szCs w:val="20"/>
        </w:rPr>
      </w:pPr>
      <w:r w:rsidRPr="00BB1BFF">
        <w:rPr>
          <w:rFonts w:ascii="Source Sans Pro" w:hAnsi="Source Sans Pro" w:cs="Arial"/>
          <w:color w:val="6F7271"/>
          <w:sz w:val="20"/>
          <w:szCs w:val="20"/>
        </w:rPr>
        <w:t>Promover la incorporación de la materia archivística en programas educativos de diversos niveles académicos;</w:t>
      </w:r>
    </w:p>
    <w:p w:rsidR="007648CE" w:rsidRPr="00BB1BFF" w:rsidRDefault="007648CE" w:rsidP="007648CE">
      <w:pPr>
        <w:ind w:left="851" w:hanging="142"/>
        <w:jc w:val="both"/>
        <w:rPr>
          <w:rFonts w:ascii="Source Sans Pro" w:hAnsi="Source Sans Pro" w:cs="Arial"/>
          <w:b/>
          <w:bCs/>
          <w:color w:val="6F7271"/>
          <w:sz w:val="20"/>
          <w:szCs w:val="20"/>
        </w:rPr>
      </w:pPr>
    </w:p>
    <w:p w:rsidR="007648CE" w:rsidRPr="00BB1BFF" w:rsidRDefault="007648CE" w:rsidP="007648CE">
      <w:pPr>
        <w:numPr>
          <w:ilvl w:val="0"/>
          <w:numId w:val="10"/>
        </w:numPr>
        <w:ind w:left="851" w:hanging="142"/>
        <w:jc w:val="both"/>
        <w:rPr>
          <w:rFonts w:ascii="Source Sans Pro" w:hAnsi="Source Sans Pro" w:cs="Arial"/>
          <w:color w:val="6F7271"/>
          <w:sz w:val="20"/>
          <w:szCs w:val="20"/>
        </w:rPr>
      </w:pPr>
      <w:r w:rsidRPr="00BB1BFF">
        <w:rPr>
          <w:rFonts w:ascii="Source Sans Pro" w:hAnsi="Source Sans Pro" w:cs="Arial"/>
          <w:color w:val="6F7271"/>
          <w:sz w:val="20"/>
          <w:szCs w:val="20"/>
        </w:rPr>
        <w:t xml:space="preserve">Definir el procedimiento para el acceso a los documentos contenidos en sus archivos históricos y proporcionar </w:t>
      </w:r>
      <w:r w:rsidRPr="00BB1BFF">
        <w:rPr>
          <w:rFonts w:ascii="Source Sans Pro" w:hAnsi="Source Sans Pro" w:cs="Arial"/>
          <w:color w:val="6F7271"/>
          <w:sz w:val="20"/>
          <w:szCs w:val="20"/>
          <w:lang w:val="es-MX"/>
        </w:rPr>
        <w:t>servicios archivísticos al público usuario;</w:t>
      </w:r>
      <w:r w:rsidRPr="00BB1BFF">
        <w:rPr>
          <w:rFonts w:ascii="Source Sans Pro" w:hAnsi="Source Sans Pro" w:cs="Arial"/>
          <w:color w:val="6F7271"/>
          <w:sz w:val="20"/>
          <w:szCs w:val="20"/>
        </w:rPr>
        <w:t xml:space="preserve"> </w:t>
      </w:r>
    </w:p>
    <w:p w:rsidR="007648CE" w:rsidRPr="00BB1BFF" w:rsidRDefault="007648CE" w:rsidP="007648CE">
      <w:pPr>
        <w:ind w:left="851" w:hanging="142"/>
        <w:jc w:val="both"/>
        <w:rPr>
          <w:rFonts w:ascii="Source Sans Pro" w:hAnsi="Source Sans Pro" w:cs="Arial"/>
          <w:b/>
          <w:bCs/>
          <w:color w:val="6F7271"/>
          <w:sz w:val="20"/>
          <w:szCs w:val="20"/>
        </w:rPr>
      </w:pPr>
    </w:p>
    <w:p w:rsidR="007648CE" w:rsidRPr="00BB1BFF" w:rsidRDefault="007648CE" w:rsidP="007648CE">
      <w:pPr>
        <w:numPr>
          <w:ilvl w:val="0"/>
          <w:numId w:val="10"/>
        </w:numPr>
        <w:ind w:left="851" w:hanging="142"/>
        <w:jc w:val="both"/>
        <w:rPr>
          <w:rFonts w:ascii="Source Sans Pro" w:hAnsi="Source Sans Pro" w:cs="Arial"/>
          <w:color w:val="6F7271"/>
          <w:sz w:val="20"/>
          <w:szCs w:val="20"/>
        </w:rPr>
      </w:pPr>
      <w:r w:rsidRPr="00BB1BFF">
        <w:rPr>
          <w:rFonts w:ascii="Source Sans Pro" w:hAnsi="Source Sans Pro" w:cs="Arial"/>
          <w:color w:val="6F7271"/>
          <w:sz w:val="20"/>
          <w:szCs w:val="20"/>
        </w:rPr>
        <w:t>Realizar la declaratoria de Patrimonio Documental de la Ciudad de México y de interés público respecto de documentos o archivos privados de la Ciudad de México;</w:t>
      </w:r>
    </w:p>
    <w:p w:rsidR="007648CE" w:rsidRPr="00BB1BFF" w:rsidRDefault="007648CE" w:rsidP="007648CE">
      <w:pPr>
        <w:ind w:left="851" w:hanging="142"/>
        <w:jc w:val="both"/>
        <w:rPr>
          <w:rFonts w:ascii="Source Sans Pro" w:hAnsi="Source Sans Pro" w:cs="Arial"/>
          <w:b/>
          <w:bCs/>
          <w:color w:val="6F7271"/>
          <w:sz w:val="20"/>
          <w:szCs w:val="20"/>
        </w:rPr>
      </w:pPr>
    </w:p>
    <w:p w:rsidR="007648CE" w:rsidRPr="00BB1BFF" w:rsidRDefault="007648CE" w:rsidP="007648CE">
      <w:pPr>
        <w:numPr>
          <w:ilvl w:val="0"/>
          <w:numId w:val="10"/>
        </w:numPr>
        <w:ind w:left="851" w:hanging="142"/>
        <w:jc w:val="both"/>
        <w:rPr>
          <w:rFonts w:ascii="Source Sans Pro" w:hAnsi="Source Sans Pro" w:cs="Arial"/>
          <w:color w:val="6F7271"/>
          <w:sz w:val="20"/>
          <w:szCs w:val="20"/>
        </w:rPr>
      </w:pPr>
      <w:r w:rsidRPr="00BB1BFF">
        <w:rPr>
          <w:rFonts w:ascii="Source Sans Pro" w:hAnsi="Source Sans Pro" w:cs="Arial"/>
          <w:color w:val="6F7271"/>
          <w:sz w:val="20"/>
          <w:szCs w:val="20"/>
        </w:rPr>
        <w:t>Otorgar las autorizaciones para la salida de la Ciudad de documentos considerados Patrimonio Documental;</w:t>
      </w:r>
    </w:p>
    <w:p w:rsidR="007648CE" w:rsidRPr="00BB1BFF" w:rsidRDefault="007648CE" w:rsidP="007648CE">
      <w:pPr>
        <w:ind w:left="851" w:hanging="142"/>
        <w:jc w:val="both"/>
        <w:rPr>
          <w:rFonts w:ascii="Source Sans Pro" w:hAnsi="Source Sans Pro" w:cs="Arial"/>
          <w:b/>
          <w:bCs/>
          <w:color w:val="6F7271"/>
          <w:sz w:val="20"/>
          <w:szCs w:val="20"/>
        </w:rPr>
      </w:pPr>
    </w:p>
    <w:p w:rsidR="007648CE" w:rsidRPr="00BB1BFF" w:rsidRDefault="007648CE" w:rsidP="007648CE">
      <w:pPr>
        <w:numPr>
          <w:ilvl w:val="0"/>
          <w:numId w:val="10"/>
        </w:numPr>
        <w:ind w:left="851" w:hanging="142"/>
        <w:jc w:val="both"/>
        <w:rPr>
          <w:rFonts w:ascii="Source Sans Pro" w:hAnsi="Source Sans Pro" w:cs="Arial"/>
          <w:color w:val="6F7271"/>
          <w:sz w:val="20"/>
          <w:szCs w:val="20"/>
        </w:rPr>
      </w:pPr>
      <w:r w:rsidRPr="00BB1BFF">
        <w:rPr>
          <w:rFonts w:ascii="Source Sans Pro" w:hAnsi="Source Sans Pro" w:cs="Arial"/>
          <w:color w:val="6F7271"/>
          <w:sz w:val="20"/>
          <w:szCs w:val="20"/>
        </w:rPr>
        <w:t>Coadyuvar con las autoridades competentes, en la recuperación y, en su caso, incorporación a sus acervos, de archivos que tengan valor histórico y que se hallen en riesgo;</w:t>
      </w:r>
    </w:p>
    <w:p w:rsidR="007648CE" w:rsidRPr="00BB1BFF" w:rsidRDefault="007648CE" w:rsidP="007648CE">
      <w:pPr>
        <w:ind w:left="851" w:hanging="142"/>
        <w:jc w:val="both"/>
        <w:rPr>
          <w:rFonts w:ascii="Source Sans Pro" w:hAnsi="Source Sans Pro" w:cs="Arial"/>
          <w:b/>
          <w:bCs/>
          <w:color w:val="6F7271"/>
          <w:sz w:val="20"/>
          <w:szCs w:val="20"/>
        </w:rPr>
      </w:pPr>
    </w:p>
    <w:p w:rsidR="007648CE" w:rsidRPr="00BB1BFF" w:rsidRDefault="007648CE" w:rsidP="007648CE">
      <w:pPr>
        <w:numPr>
          <w:ilvl w:val="0"/>
          <w:numId w:val="10"/>
        </w:numPr>
        <w:ind w:left="851" w:hanging="142"/>
        <w:jc w:val="both"/>
        <w:rPr>
          <w:rFonts w:ascii="Source Sans Pro" w:hAnsi="Source Sans Pro" w:cs="Arial"/>
          <w:color w:val="6F7271"/>
          <w:sz w:val="20"/>
          <w:szCs w:val="20"/>
        </w:rPr>
      </w:pPr>
      <w:r w:rsidRPr="00BB1BFF">
        <w:rPr>
          <w:rFonts w:ascii="Source Sans Pro" w:hAnsi="Source Sans Pro" w:cs="Arial"/>
          <w:color w:val="6F7271"/>
          <w:sz w:val="20"/>
          <w:szCs w:val="20"/>
        </w:rPr>
        <w:t>Expedir copias certificadas, transcripciones paleográficas y dictámenes de autenticidad de los documentos existentes en sus acervos;</w:t>
      </w:r>
    </w:p>
    <w:p w:rsidR="007648CE" w:rsidRPr="00BB1BFF" w:rsidRDefault="007648CE" w:rsidP="007648CE">
      <w:pPr>
        <w:ind w:left="851" w:hanging="142"/>
        <w:jc w:val="both"/>
        <w:rPr>
          <w:rFonts w:ascii="Source Sans Pro" w:hAnsi="Source Sans Pro" w:cs="Arial"/>
          <w:b/>
          <w:bCs/>
          <w:color w:val="6F7271"/>
          <w:sz w:val="20"/>
          <w:szCs w:val="20"/>
        </w:rPr>
      </w:pPr>
    </w:p>
    <w:p w:rsidR="007648CE" w:rsidRPr="00BB1BFF" w:rsidRDefault="007648CE" w:rsidP="007648CE">
      <w:pPr>
        <w:numPr>
          <w:ilvl w:val="0"/>
          <w:numId w:val="10"/>
        </w:numPr>
        <w:ind w:left="851" w:hanging="142"/>
        <w:jc w:val="both"/>
        <w:rPr>
          <w:rFonts w:ascii="Source Sans Pro" w:hAnsi="Source Sans Pro" w:cs="Arial"/>
          <w:color w:val="6F7271"/>
          <w:sz w:val="20"/>
          <w:szCs w:val="20"/>
        </w:rPr>
      </w:pPr>
      <w:r w:rsidRPr="00BB1BFF">
        <w:rPr>
          <w:rFonts w:ascii="Source Sans Pro" w:hAnsi="Source Sans Pro" w:cs="Arial"/>
          <w:color w:val="6F7271"/>
          <w:sz w:val="20"/>
          <w:szCs w:val="20"/>
        </w:rPr>
        <w:t>Brindar asesoría técnica sobre gestión documental y administración de archivos;</w:t>
      </w:r>
    </w:p>
    <w:p w:rsidR="007648CE" w:rsidRPr="00BB1BFF" w:rsidRDefault="007648CE" w:rsidP="007648CE">
      <w:pPr>
        <w:ind w:left="851" w:hanging="142"/>
        <w:jc w:val="both"/>
        <w:rPr>
          <w:rFonts w:ascii="Source Sans Pro" w:hAnsi="Source Sans Pro" w:cs="Arial"/>
          <w:color w:val="6F7271"/>
          <w:sz w:val="20"/>
          <w:szCs w:val="20"/>
          <w:lang w:val="es-MX"/>
        </w:rPr>
      </w:pPr>
    </w:p>
    <w:p w:rsidR="007648CE" w:rsidRPr="00BB1BFF" w:rsidRDefault="007648CE" w:rsidP="007648CE">
      <w:pPr>
        <w:numPr>
          <w:ilvl w:val="0"/>
          <w:numId w:val="10"/>
        </w:numPr>
        <w:ind w:left="851" w:hanging="142"/>
        <w:jc w:val="both"/>
        <w:rPr>
          <w:rFonts w:ascii="Source Sans Pro" w:hAnsi="Source Sans Pro" w:cs="Arial"/>
          <w:color w:val="6F7271"/>
          <w:sz w:val="20"/>
          <w:szCs w:val="20"/>
        </w:rPr>
      </w:pPr>
      <w:r w:rsidRPr="00BB1BFF">
        <w:rPr>
          <w:rFonts w:ascii="Source Sans Pro" w:hAnsi="Source Sans Pro" w:cs="Arial"/>
          <w:color w:val="6F7271"/>
          <w:sz w:val="20"/>
          <w:szCs w:val="20"/>
        </w:rPr>
        <w:t xml:space="preserve">Fungir como órgano de consulta y asesor de los Sistemas de las Alcaldías y de los demás sujetos obligados; </w:t>
      </w:r>
    </w:p>
    <w:p w:rsidR="007648CE" w:rsidRPr="00BB1BFF" w:rsidRDefault="007648CE" w:rsidP="007648CE">
      <w:pPr>
        <w:ind w:left="851" w:hanging="142"/>
        <w:jc w:val="both"/>
        <w:rPr>
          <w:rFonts w:ascii="Source Sans Pro" w:hAnsi="Source Sans Pro" w:cs="Arial"/>
          <w:color w:val="6F7271"/>
          <w:sz w:val="20"/>
          <w:szCs w:val="20"/>
          <w:lang w:val="es-MX"/>
        </w:rPr>
      </w:pPr>
    </w:p>
    <w:p w:rsidR="007648CE" w:rsidRPr="00BB1BFF" w:rsidRDefault="007648CE" w:rsidP="007648CE">
      <w:pPr>
        <w:numPr>
          <w:ilvl w:val="0"/>
          <w:numId w:val="10"/>
        </w:numPr>
        <w:ind w:left="851" w:hanging="142"/>
        <w:jc w:val="both"/>
        <w:rPr>
          <w:rFonts w:ascii="Source Sans Pro" w:hAnsi="Source Sans Pro" w:cs="Arial"/>
          <w:color w:val="6F7271"/>
          <w:sz w:val="20"/>
          <w:szCs w:val="20"/>
        </w:rPr>
      </w:pPr>
      <w:r w:rsidRPr="00BB1BFF">
        <w:rPr>
          <w:rFonts w:ascii="Source Sans Pro" w:hAnsi="Source Sans Pro" w:cs="Arial"/>
          <w:color w:val="6F7271"/>
          <w:sz w:val="20"/>
          <w:szCs w:val="20"/>
        </w:rPr>
        <w:t>Fomentar el desarrollo profesional de archivólogos, archivónomos y archivistas, a través de convenios de colaboración o concertación con autoridades e instituciones educativas públicas o privadas, nacionales o extranjeras y</w:t>
      </w:r>
      <w:r w:rsidRPr="00BB1BFF">
        <w:rPr>
          <w:rFonts w:ascii="Source Sans Pro" w:hAnsi="Source Sans Pro" w:cs="Arial"/>
          <w:color w:val="6F7271"/>
          <w:sz w:val="20"/>
          <w:szCs w:val="20"/>
          <w:lang w:val="es-MX"/>
        </w:rPr>
        <w:t xml:space="preserve"> diseñar e implementar programas de capacitación en materia de archivos;</w:t>
      </w:r>
      <w:r w:rsidRPr="00BB1BFF">
        <w:rPr>
          <w:rFonts w:ascii="Source Sans Pro" w:hAnsi="Source Sans Pro" w:cs="Arial"/>
          <w:color w:val="6F7271"/>
          <w:sz w:val="20"/>
          <w:szCs w:val="20"/>
        </w:rPr>
        <w:t xml:space="preserve"> </w:t>
      </w:r>
    </w:p>
    <w:p w:rsidR="007648CE" w:rsidRPr="00BB1BFF" w:rsidRDefault="007648CE" w:rsidP="007648CE">
      <w:pPr>
        <w:ind w:left="851" w:hanging="142"/>
        <w:jc w:val="both"/>
        <w:rPr>
          <w:rFonts w:ascii="Source Sans Pro" w:hAnsi="Source Sans Pro" w:cs="Arial"/>
          <w:color w:val="6F7271"/>
          <w:sz w:val="20"/>
          <w:szCs w:val="20"/>
          <w:lang w:val="es-MX"/>
        </w:rPr>
      </w:pPr>
    </w:p>
    <w:p w:rsidR="007648CE" w:rsidRPr="00BB1BFF" w:rsidRDefault="007648CE" w:rsidP="007648CE">
      <w:pPr>
        <w:numPr>
          <w:ilvl w:val="0"/>
          <w:numId w:val="10"/>
        </w:numPr>
        <w:ind w:left="851" w:hanging="142"/>
        <w:jc w:val="both"/>
        <w:rPr>
          <w:rFonts w:ascii="Source Sans Pro" w:hAnsi="Source Sans Pro" w:cs="Arial"/>
          <w:color w:val="6F7271"/>
          <w:sz w:val="20"/>
          <w:szCs w:val="20"/>
        </w:rPr>
      </w:pPr>
      <w:r w:rsidRPr="00BB1BFF">
        <w:rPr>
          <w:rFonts w:ascii="Source Sans Pro" w:hAnsi="Source Sans Pro" w:cs="Arial"/>
          <w:color w:val="6F7271"/>
          <w:sz w:val="20"/>
          <w:szCs w:val="20"/>
        </w:rPr>
        <w:t>Proporcionar los servicios complementarios que determinen las disposiciones reglamentarias y demás disposiciones jurídicas aplicables;</w:t>
      </w:r>
    </w:p>
    <w:p w:rsidR="007648CE" w:rsidRPr="00BB1BFF" w:rsidRDefault="007648CE" w:rsidP="007648CE">
      <w:pPr>
        <w:ind w:left="851" w:hanging="142"/>
        <w:jc w:val="both"/>
        <w:rPr>
          <w:rFonts w:ascii="Source Sans Pro" w:hAnsi="Source Sans Pro" w:cs="Arial"/>
          <w:b/>
          <w:bCs/>
          <w:color w:val="6F7271"/>
          <w:sz w:val="20"/>
          <w:szCs w:val="20"/>
        </w:rPr>
      </w:pPr>
    </w:p>
    <w:p w:rsidR="007648CE" w:rsidRPr="00BB1BFF" w:rsidRDefault="007648CE" w:rsidP="007648CE">
      <w:pPr>
        <w:numPr>
          <w:ilvl w:val="0"/>
          <w:numId w:val="10"/>
        </w:numPr>
        <w:ind w:left="851" w:hanging="142"/>
        <w:jc w:val="both"/>
        <w:rPr>
          <w:rFonts w:ascii="Source Sans Pro" w:hAnsi="Source Sans Pro" w:cs="Arial"/>
          <w:color w:val="6F7271"/>
          <w:sz w:val="20"/>
          <w:szCs w:val="20"/>
        </w:rPr>
      </w:pPr>
      <w:r w:rsidRPr="00BB1BFF">
        <w:rPr>
          <w:rFonts w:ascii="Source Sans Pro" w:hAnsi="Source Sans Pro" w:cs="Arial"/>
          <w:color w:val="6F7271"/>
          <w:sz w:val="20"/>
          <w:szCs w:val="20"/>
        </w:rPr>
        <w:t>Suscribir convenios en materia archivística en el ámbito nacional e internacional, en coordinación con las autoridades competentes en la materia;</w:t>
      </w:r>
    </w:p>
    <w:p w:rsidR="007648CE" w:rsidRPr="00BB1BFF" w:rsidRDefault="007648CE" w:rsidP="007648CE">
      <w:pPr>
        <w:ind w:left="851" w:hanging="142"/>
        <w:jc w:val="both"/>
        <w:rPr>
          <w:rFonts w:ascii="Source Sans Pro" w:hAnsi="Source Sans Pro" w:cs="Arial"/>
          <w:b/>
          <w:bCs/>
          <w:color w:val="6F7271"/>
          <w:sz w:val="20"/>
          <w:szCs w:val="20"/>
        </w:rPr>
      </w:pPr>
    </w:p>
    <w:p w:rsidR="007648CE" w:rsidRPr="00BB1BFF" w:rsidRDefault="007648CE" w:rsidP="007648CE">
      <w:pPr>
        <w:numPr>
          <w:ilvl w:val="0"/>
          <w:numId w:val="10"/>
        </w:numPr>
        <w:ind w:left="851" w:hanging="142"/>
        <w:jc w:val="both"/>
        <w:rPr>
          <w:rFonts w:ascii="Source Sans Pro" w:hAnsi="Source Sans Pro" w:cs="Arial"/>
          <w:color w:val="6F7271"/>
          <w:sz w:val="20"/>
          <w:szCs w:val="20"/>
        </w:rPr>
      </w:pPr>
      <w:r w:rsidRPr="00BB1BFF">
        <w:rPr>
          <w:rFonts w:ascii="Source Sans Pro" w:hAnsi="Source Sans Pro" w:cs="Arial"/>
          <w:color w:val="6F7271"/>
          <w:sz w:val="20"/>
          <w:szCs w:val="20"/>
        </w:rPr>
        <w:t>Coordinar acciones con las instancias competentes a fin de prevenir y combatir el tráfico ilícito del Patrimonio Documental de la Nación;</w:t>
      </w:r>
    </w:p>
    <w:p w:rsidR="007648CE" w:rsidRPr="00BB1BFF" w:rsidRDefault="007648CE" w:rsidP="007648CE">
      <w:pPr>
        <w:ind w:left="851" w:hanging="142"/>
        <w:jc w:val="both"/>
        <w:rPr>
          <w:rFonts w:ascii="Source Sans Pro" w:hAnsi="Source Sans Pro" w:cs="Arial"/>
          <w:b/>
          <w:bCs/>
          <w:color w:val="6F7271"/>
          <w:sz w:val="20"/>
          <w:szCs w:val="20"/>
        </w:rPr>
      </w:pPr>
    </w:p>
    <w:p w:rsidR="007648CE" w:rsidRPr="00BB1BFF" w:rsidRDefault="007648CE" w:rsidP="007648CE">
      <w:pPr>
        <w:numPr>
          <w:ilvl w:val="0"/>
          <w:numId w:val="10"/>
        </w:numPr>
        <w:ind w:left="851" w:hanging="142"/>
        <w:jc w:val="both"/>
        <w:rPr>
          <w:rFonts w:ascii="Source Sans Pro" w:hAnsi="Source Sans Pro" w:cs="Arial"/>
          <w:color w:val="6F7271"/>
          <w:sz w:val="20"/>
          <w:szCs w:val="20"/>
        </w:rPr>
      </w:pPr>
      <w:r w:rsidRPr="00BB1BFF">
        <w:rPr>
          <w:rFonts w:ascii="Source Sans Pro" w:hAnsi="Source Sans Pro" w:cs="Arial"/>
          <w:color w:val="6F7271"/>
          <w:sz w:val="20"/>
          <w:szCs w:val="20"/>
        </w:rPr>
        <w:t xml:space="preserve">Organizar y participar en eventos nacionales e internacionales en la materia; </w:t>
      </w:r>
    </w:p>
    <w:p w:rsidR="007648CE" w:rsidRPr="00BB1BFF" w:rsidRDefault="007648CE" w:rsidP="007648CE">
      <w:pPr>
        <w:ind w:left="851" w:hanging="142"/>
        <w:jc w:val="both"/>
        <w:rPr>
          <w:rFonts w:ascii="Source Sans Pro" w:hAnsi="Source Sans Pro" w:cs="Arial"/>
          <w:color w:val="6F7271"/>
          <w:sz w:val="20"/>
          <w:szCs w:val="20"/>
        </w:rPr>
      </w:pPr>
    </w:p>
    <w:p w:rsidR="007648CE" w:rsidRPr="00BB1BFF" w:rsidRDefault="007648CE" w:rsidP="007648CE">
      <w:pPr>
        <w:numPr>
          <w:ilvl w:val="0"/>
          <w:numId w:val="10"/>
        </w:numPr>
        <w:ind w:left="851" w:hanging="142"/>
        <w:jc w:val="both"/>
        <w:rPr>
          <w:rFonts w:ascii="Source Sans Pro" w:hAnsi="Source Sans Pro" w:cs="Arial"/>
          <w:color w:val="6F7271"/>
          <w:sz w:val="20"/>
          <w:szCs w:val="20"/>
        </w:rPr>
      </w:pPr>
      <w:r w:rsidRPr="00BB1BFF">
        <w:rPr>
          <w:rFonts w:ascii="Source Sans Pro" w:hAnsi="Source Sans Pro" w:cs="Arial"/>
          <w:color w:val="6F7271"/>
          <w:sz w:val="20"/>
          <w:szCs w:val="20"/>
        </w:rPr>
        <w:t xml:space="preserve">Proveer, cuando los documentos históricos presenten un deterioro físico que impida acceder a ellos directamente, su conservación y restauración que permita su posterior reproducción que no afecte la integridad del documento; </w:t>
      </w:r>
    </w:p>
    <w:p w:rsidR="007648CE" w:rsidRPr="00BB1BFF" w:rsidRDefault="007648CE" w:rsidP="007648CE">
      <w:pPr>
        <w:ind w:left="851" w:hanging="142"/>
        <w:jc w:val="both"/>
        <w:rPr>
          <w:rFonts w:ascii="Source Sans Pro" w:hAnsi="Source Sans Pro" w:cs="Arial"/>
          <w:color w:val="6F7271"/>
          <w:sz w:val="20"/>
          <w:szCs w:val="20"/>
        </w:rPr>
      </w:pPr>
    </w:p>
    <w:p w:rsidR="007648CE" w:rsidRPr="00BB1BFF" w:rsidRDefault="007648CE" w:rsidP="007648CE">
      <w:pPr>
        <w:numPr>
          <w:ilvl w:val="0"/>
          <w:numId w:val="10"/>
        </w:numPr>
        <w:ind w:left="851" w:hanging="142"/>
        <w:jc w:val="both"/>
        <w:rPr>
          <w:rFonts w:ascii="Source Sans Pro" w:hAnsi="Source Sans Pro" w:cs="Arial"/>
          <w:color w:val="6F7271"/>
          <w:sz w:val="20"/>
          <w:szCs w:val="20"/>
        </w:rPr>
      </w:pPr>
      <w:r w:rsidRPr="00BB1BFF">
        <w:rPr>
          <w:rFonts w:ascii="Source Sans Pro" w:hAnsi="Source Sans Pro" w:cs="Arial"/>
          <w:color w:val="6F7271"/>
          <w:sz w:val="20"/>
          <w:szCs w:val="20"/>
        </w:rPr>
        <w:t>Publicar y distribuir obras y colecciones para apoyar el conocimiento de su acervo, así como para promover la cultura archivística, de consulta y aprovechamiento del patrimonio documental de la Ciudad de México;</w:t>
      </w:r>
    </w:p>
    <w:p w:rsidR="007648CE" w:rsidRPr="00BB1BFF" w:rsidRDefault="007648CE" w:rsidP="007648CE">
      <w:pPr>
        <w:ind w:left="851" w:hanging="142"/>
        <w:jc w:val="both"/>
        <w:rPr>
          <w:rFonts w:ascii="Source Sans Pro" w:hAnsi="Source Sans Pro" w:cs="Arial"/>
          <w:color w:val="6F7271"/>
          <w:sz w:val="20"/>
          <w:szCs w:val="20"/>
        </w:rPr>
      </w:pPr>
    </w:p>
    <w:p w:rsidR="007648CE" w:rsidRPr="00BB1BFF" w:rsidRDefault="007648CE" w:rsidP="007648CE">
      <w:pPr>
        <w:numPr>
          <w:ilvl w:val="0"/>
          <w:numId w:val="10"/>
        </w:numPr>
        <w:ind w:left="851" w:hanging="142"/>
        <w:jc w:val="both"/>
        <w:rPr>
          <w:rFonts w:ascii="Source Sans Pro" w:hAnsi="Source Sans Pro" w:cs="Arial"/>
          <w:color w:val="6F7271"/>
          <w:sz w:val="20"/>
          <w:szCs w:val="20"/>
        </w:rPr>
      </w:pPr>
      <w:r w:rsidRPr="00BB1BFF">
        <w:rPr>
          <w:rFonts w:ascii="Source Sans Pro" w:hAnsi="Source Sans Pro" w:cs="Arial"/>
          <w:color w:val="6F7271"/>
          <w:sz w:val="20"/>
          <w:szCs w:val="20"/>
        </w:rPr>
        <w:t>Custodiar el patrimonio documental de la Ciudad de México, y</w:t>
      </w:r>
    </w:p>
    <w:p w:rsidR="007648CE" w:rsidRPr="00BB1BFF" w:rsidRDefault="007648CE" w:rsidP="007648CE">
      <w:pPr>
        <w:ind w:left="851" w:hanging="142"/>
        <w:jc w:val="both"/>
        <w:rPr>
          <w:rFonts w:ascii="Source Sans Pro" w:hAnsi="Source Sans Pro" w:cs="Arial"/>
          <w:b/>
          <w:bCs/>
          <w:color w:val="6F7271"/>
          <w:sz w:val="20"/>
          <w:szCs w:val="20"/>
        </w:rPr>
      </w:pPr>
    </w:p>
    <w:p w:rsidR="007648CE" w:rsidRPr="00BB1BFF" w:rsidRDefault="007648CE" w:rsidP="007648CE">
      <w:pPr>
        <w:numPr>
          <w:ilvl w:val="0"/>
          <w:numId w:val="10"/>
        </w:numPr>
        <w:ind w:left="851" w:hanging="142"/>
        <w:jc w:val="both"/>
        <w:rPr>
          <w:rFonts w:ascii="Source Sans Pro" w:hAnsi="Source Sans Pro" w:cs="Arial"/>
          <w:color w:val="6F7271"/>
          <w:sz w:val="20"/>
          <w:szCs w:val="20"/>
        </w:rPr>
      </w:pPr>
      <w:r w:rsidRPr="00BB1BFF">
        <w:rPr>
          <w:rFonts w:ascii="Source Sans Pro" w:hAnsi="Source Sans Pro" w:cs="Arial"/>
          <w:color w:val="6F7271"/>
          <w:sz w:val="20"/>
          <w:szCs w:val="20"/>
        </w:rPr>
        <w:t>Las demás establecidas en la Ley General, esta Ley y en otras disposiciones jurídicas aplicables.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91" w:name="Artículo_107"/>
      <w:r w:rsidRPr="00BB1BFF">
        <w:rPr>
          <w:rFonts w:ascii="Source Sans Pro" w:hAnsi="Source Sans Pro" w:cs="Arial"/>
          <w:b/>
          <w:bCs/>
          <w:color w:val="6F7271"/>
          <w:sz w:val="20"/>
          <w:szCs w:val="20"/>
        </w:rPr>
        <w:t xml:space="preserve">Artículo </w:t>
      </w:r>
      <w:bookmarkEnd w:id="91"/>
      <w:r w:rsidRPr="00BB1BFF">
        <w:rPr>
          <w:rFonts w:ascii="Source Sans Pro" w:hAnsi="Source Sans Pro" w:cs="Arial"/>
          <w:b/>
          <w:bCs/>
          <w:color w:val="6F7271"/>
          <w:sz w:val="20"/>
          <w:szCs w:val="20"/>
        </w:rPr>
        <w:t>99.</w:t>
      </w:r>
      <w:r w:rsidRPr="00BB1BFF">
        <w:rPr>
          <w:rFonts w:ascii="Source Sans Pro" w:hAnsi="Source Sans Pro" w:cs="Arial"/>
          <w:color w:val="6F7271"/>
          <w:sz w:val="20"/>
          <w:szCs w:val="20"/>
        </w:rPr>
        <w:t xml:space="preserve"> Las relaciones laborales entre el Archivo General y sus trabajadores deben sujetarse a lo dispuesto en el Apartado B del artículo 123 de la Constitución Política de los Estados Unidos Mexicanos y las demás disposiciones jurídicas aplicables.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92" w:name="Artículo_108"/>
      <w:r w:rsidRPr="00BB1BFF">
        <w:rPr>
          <w:rFonts w:ascii="Source Sans Pro" w:hAnsi="Source Sans Pro" w:cs="Arial"/>
          <w:b/>
          <w:bCs/>
          <w:color w:val="6F7271"/>
          <w:sz w:val="20"/>
          <w:szCs w:val="20"/>
        </w:rPr>
        <w:t xml:space="preserve">Artículo </w:t>
      </w:r>
      <w:bookmarkEnd w:id="92"/>
      <w:r w:rsidRPr="00BB1BFF">
        <w:rPr>
          <w:rFonts w:ascii="Source Sans Pro" w:hAnsi="Source Sans Pro" w:cs="Arial"/>
          <w:b/>
          <w:bCs/>
          <w:color w:val="6F7271"/>
          <w:sz w:val="20"/>
          <w:szCs w:val="20"/>
        </w:rPr>
        <w:t>100.</w:t>
      </w:r>
      <w:r w:rsidRPr="00BB1BFF">
        <w:rPr>
          <w:rFonts w:ascii="Source Sans Pro" w:hAnsi="Source Sans Pro" w:cs="Arial"/>
          <w:color w:val="6F7271"/>
          <w:sz w:val="20"/>
          <w:szCs w:val="20"/>
        </w:rPr>
        <w:t xml:space="preserve"> Para el cumplimiento de su objeto y el buen desarrollo de su gobierno, el Archivo General contará con los siguientes órganos: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numPr>
          <w:ilvl w:val="0"/>
          <w:numId w:val="14"/>
        </w:numPr>
        <w:ind w:firstLine="0"/>
        <w:jc w:val="both"/>
        <w:rPr>
          <w:rFonts w:ascii="Source Sans Pro" w:hAnsi="Source Sans Pro" w:cs="Arial"/>
          <w:color w:val="6F7271"/>
          <w:sz w:val="20"/>
          <w:szCs w:val="20"/>
        </w:rPr>
      </w:pPr>
      <w:r w:rsidRPr="00BB1BFF">
        <w:rPr>
          <w:rFonts w:ascii="Source Sans Pro" w:hAnsi="Source Sans Pro" w:cs="Arial"/>
          <w:color w:val="6F7271"/>
          <w:sz w:val="20"/>
          <w:szCs w:val="20"/>
        </w:rPr>
        <w:t>Órgano de Gobierno;</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numPr>
          <w:ilvl w:val="0"/>
          <w:numId w:val="14"/>
        </w:numPr>
        <w:ind w:firstLine="0"/>
        <w:jc w:val="both"/>
        <w:rPr>
          <w:rFonts w:ascii="Source Sans Pro" w:hAnsi="Source Sans Pro" w:cs="Arial"/>
          <w:color w:val="6F7271"/>
          <w:sz w:val="20"/>
          <w:szCs w:val="20"/>
        </w:rPr>
      </w:pPr>
      <w:r w:rsidRPr="00BB1BFF">
        <w:rPr>
          <w:rFonts w:ascii="Source Sans Pro" w:hAnsi="Source Sans Pro" w:cs="Arial"/>
          <w:color w:val="6F7271"/>
          <w:sz w:val="20"/>
          <w:szCs w:val="20"/>
        </w:rPr>
        <w:t>Dirección General;</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numPr>
          <w:ilvl w:val="0"/>
          <w:numId w:val="14"/>
        </w:numPr>
        <w:ind w:firstLine="0"/>
        <w:jc w:val="both"/>
        <w:rPr>
          <w:rFonts w:ascii="Source Sans Pro" w:hAnsi="Source Sans Pro" w:cs="Arial"/>
          <w:color w:val="6F7271"/>
          <w:sz w:val="20"/>
          <w:szCs w:val="20"/>
        </w:rPr>
      </w:pPr>
      <w:r w:rsidRPr="00BB1BFF">
        <w:rPr>
          <w:rFonts w:ascii="Source Sans Pro" w:hAnsi="Source Sans Pro" w:cs="Arial"/>
          <w:color w:val="6F7271"/>
          <w:sz w:val="20"/>
          <w:szCs w:val="20"/>
        </w:rPr>
        <w:t>Órgano de Vigilancia;</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numPr>
          <w:ilvl w:val="0"/>
          <w:numId w:val="14"/>
        </w:numPr>
        <w:ind w:firstLine="0"/>
        <w:jc w:val="both"/>
        <w:rPr>
          <w:rFonts w:ascii="Source Sans Pro" w:hAnsi="Source Sans Pro" w:cs="Arial"/>
          <w:color w:val="6F7271"/>
          <w:sz w:val="20"/>
          <w:szCs w:val="20"/>
        </w:rPr>
      </w:pPr>
      <w:r w:rsidRPr="00BB1BFF">
        <w:rPr>
          <w:rFonts w:ascii="Source Sans Pro" w:hAnsi="Source Sans Pro" w:cs="Arial"/>
          <w:color w:val="6F7271"/>
          <w:sz w:val="20"/>
          <w:szCs w:val="20"/>
        </w:rPr>
        <w:t>Consejo Técnico, y</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numPr>
          <w:ilvl w:val="0"/>
          <w:numId w:val="14"/>
        </w:numPr>
        <w:ind w:firstLine="0"/>
        <w:jc w:val="both"/>
        <w:rPr>
          <w:rFonts w:ascii="Source Sans Pro" w:hAnsi="Source Sans Pro" w:cs="Arial"/>
          <w:color w:val="6F7271"/>
          <w:sz w:val="20"/>
          <w:szCs w:val="20"/>
        </w:rPr>
      </w:pPr>
      <w:r w:rsidRPr="00BB1BFF">
        <w:rPr>
          <w:rFonts w:ascii="Source Sans Pro" w:hAnsi="Source Sans Pro" w:cs="Arial"/>
          <w:color w:val="6F7271"/>
          <w:sz w:val="20"/>
          <w:szCs w:val="20"/>
        </w:rPr>
        <w:t>Las estructuras administrativas y órganos técnicos establecidos en su Estatuto Orgánico.</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 xml:space="preserve"> </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El Consejo Técnico operará conforme a los lineamientos emitidos por el Órgano de Gobierno para tal efecto.</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CAPÍTULO II</w:t>
      </w: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DEL ÓRGANO DE GOBIERNO</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93" w:name="Artículo_109"/>
      <w:r w:rsidRPr="00BB1BFF">
        <w:rPr>
          <w:rFonts w:ascii="Source Sans Pro" w:hAnsi="Source Sans Pro" w:cs="Arial"/>
          <w:b/>
          <w:bCs/>
          <w:color w:val="6F7271"/>
          <w:sz w:val="20"/>
          <w:szCs w:val="20"/>
        </w:rPr>
        <w:t>Artículo 10</w:t>
      </w:r>
      <w:bookmarkEnd w:id="93"/>
      <w:r w:rsidRPr="00BB1BFF">
        <w:rPr>
          <w:rFonts w:ascii="Source Sans Pro" w:hAnsi="Source Sans Pro" w:cs="Arial"/>
          <w:b/>
          <w:bCs/>
          <w:color w:val="6F7271"/>
          <w:sz w:val="20"/>
          <w:szCs w:val="20"/>
        </w:rPr>
        <w:t>1.</w:t>
      </w:r>
      <w:r w:rsidRPr="00BB1BFF">
        <w:rPr>
          <w:rFonts w:ascii="Source Sans Pro" w:hAnsi="Source Sans Pro" w:cs="Arial"/>
          <w:color w:val="6F7271"/>
          <w:sz w:val="20"/>
          <w:szCs w:val="20"/>
        </w:rPr>
        <w:t xml:space="preserve"> El Órgano de Gobierno es el cuerpo colegiado de administración del Archivo General de la Ciudad de México que, además de lo previsto en la </w:t>
      </w:r>
      <w:r w:rsidRPr="00BB1BFF">
        <w:rPr>
          <w:rFonts w:ascii="Source Sans Pro" w:hAnsi="Source Sans Pro" w:cs="Arial"/>
          <w:color w:val="6F7271"/>
          <w:sz w:val="20"/>
          <w:szCs w:val="20"/>
          <w:lang w:val="es-MX"/>
        </w:rPr>
        <w:t xml:space="preserve">Ley Orgánica del Poder Ejecutivo y de la Administración Pública de la Ciudad de México </w:t>
      </w:r>
      <w:r w:rsidRPr="00BB1BFF">
        <w:rPr>
          <w:rFonts w:ascii="Source Sans Pro" w:hAnsi="Source Sans Pro" w:cs="Arial"/>
          <w:color w:val="6F7271"/>
          <w:sz w:val="20"/>
          <w:szCs w:val="20"/>
        </w:rPr>
        <w:t>y las disposiciones reglamentarias, tendrá las siguientes atribuciones: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Evaluar la operación administrativa, así como el cumplimiento de los objetivos y metas del Archivo General de la Ciudad de México;</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Emitir los lineamientos para el funcionamiento del Consejo Técnico; y</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Las demás previstas en otras disposiciones jurídicas aplicables.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94" w:name="Artículo_110"/>
      <w:r w:rsidRPr="00BB1BFF">
        <w:rPr>
          <w:rFonts w:ascii="Source Sans Pro" w:hAnsi="Source Sans Pro" w:cs="Arial"/>
          <w:b/>
          <w:bCs/>
          <w:color w:val="6F7271"/>
          <w:sz w:val="20"/>
          <w:szCs w:val="20"/>
        </w:rPr>
        <w:t>Artículo 1</w:t>
      </w:r>
      <w:bookmarkEnd w:id="94"/>
      <w:r w:rsidRPr="00BB1BFF">
        <w:rPr>
          <w:rFonts w:ascii="Source Sans Pro" w:hAnsi="Source Sans Pro" w:cs="Arial"/>
          <w:b/>
          <w:bCs/>
          <w:color w:val="6F7271"/>
          <w:sz w:val="20"/>
          <w:szCs w:val="20"/>
        </w:rPr>
        <w:t>02.</w:t>
      </w:r>
      <w:r w:rsidRPr="00BB1BFF">
        <w:rPr>
          <w:rFonts w:ascii="Source Sans Pro" w:hAnsi="Source Sans Pro" w:cs="Arial"/>
          <w:color w:val="6F7271"/>
          <w:sz w:val="20"/>
          <w:szCs w:val="20"/>
        </w:rPr>
        <w:t xml:space="preserve"> El Órgano de Gobierno estará integrado por un miembro de las siguientes instancias: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lang w:val="es-MX"/>
        </w:rPr>
      </w:pPr>
      <w:r w:rsidRPr="00BB1BFF">
        <w:rPr>
          <w:rFonts w:ascii="Source Sans Pro" w:hAnsi="Source Sans Pro" w:cs="Arial"/>
          <w:b/>
          <w:bCs/>
          <w:color w:val="6F7271"/>
          <w:sz w:val="20"/>
          <w:szCs w:val="20"/>
          <w:lang w:val="es-MX"/>
        </w:rPr>
        <w:t>I.</w:t>
      </w:r>
      <w:r w:rsidRPr="00BB1BFF">
        <w:rPr>
          <w:rFonts w:ascii="Source Sans Pro" w:hAnsi="Source Sans Pro" w:cs="Arial"/>
          <w:b/>
          <w:bCs/>
          <w:color w:val="6F7271"/>
          <w:sz w:val="20"/>
          <w:szCs w:val="20"/>
          <w:lang w:val="es-MX"/>
        </w:rPr>
        <w:tab/>
      </w:r>
      <w:r w:rsidRPr="00BB1BFF">
        <w:rPr>
          <w:rFonts w:ascii="Source Sans Pro" w:hAnsi="Source Sans Pro" w:cs="Arial"/>
          <w:bCs/>
          <w:color w:val="6F7271"/>
          <w:sz w:val="20"/>
          <w:szCs w:val="20"/>
          <w:lang w:val="es-MX"/>
        </w:rPr>
        <w:t>La persona titular de la Secretaría de Gobierno de la Ciudad de México</w:t>
      </w:r>
      <w:r w:rsidRPr="00BB1BFF">
        <w:rPr>
          <w:rFonts w:ascii="Source Sans Pro" w:hAnsi="Source Sans Pro" w:cs="Arial"/>
          <w:color w:val="6F7271"/>
          <w:sz w:val="20"/>
          <w:szCs w:val="20"/>
          <w:lang w:val="es-MX"/>
        </w:rPr>
        <w:t xml:space="preserve">, quien lo presidirá; </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La Secretaría de Administración y Finanzas;</w:t>
      </w:r>
    </w:p>
    <w:p w:rsidR="007648CE" w:rsidRPr="00BB1BFF" w:rsidRDefault="007648CE" w:rsidP="007648CE">
      <w:pPr>
        <w:jc w:val="both"/>
        <w:rPr>
          <w:rFonts w:ascii="Source Sans Pro" w:hAnsi="Source Sans Pro" w:cs="Arial"/>
          <w:b/>
          <w:bCs/>
          <w:color w:val="6F7271"/>
          <w:sz w:val="20"/>
          <w:szCs w:val="20"/>
        </w:rPr>
      </w:pPr>
      <w:r w:rsidRPr="00BB1BFF">
        <w:rPr>
          <w:rFonts w:ascii="Source Sans Pro" w:hAnsi="Source Sans Pro" w:cs="Arial"/>
          <w:b/>
          <w:bCs/>
          <w:color w:val="6F7271"/>
          <w:sz w:val="20"/>
          <w:szCs w:val="20"/>
        </w:rPr>
        <w:t xml:space="preserve">III.    </w:t>
      </w:r>
      <w:r w:rsidRPr="00BB1BFF">
        <w:rPr>
          <w:rFonts w:ascii="Source Sans Pro" w:hAnsi="Source Sans Pro" w:cs="Arial"/>
          <w:color w:val="6F7271"/>
          <w:sz w:val="20"/>
          <w:szCs w:val="20"/>
        </w:rPr>
        <w:t>La Secretaría de Educación, Ciencia, Tecnología e Innovación;</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IV.</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La Secretaría de Cultura, y</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V.</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La Secretaría de la Contraloría General.</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Las y los integrantes del Órgano de Gobierno deberán tener, por lo menos, nivel de Subsecretaría o su equivalente. Por cada persona integrante propietaria tendrán una suplencia que deberá tener nivel, por lo menos, de dirección general o su equivalente.</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La o el presidente por sí, o a propuesta de alguno de los integrantes del Órgano de Gobierno, podrá invitar a las sesiones a representantes de todo tipo de instituciones públicas o privadas, quienes intervendrán con voz, pero sin voto. Los integrantes del Órgano de Gobierno no obtendrán remuneración, compensación o emolumento por su participación.</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CAPÍTULO III</w:t>
      </w: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DE LA DIRECCIÓN GENERAL</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95" w:name="Artículo_111"/>
      <w:r w:rsidRPr="00BB1BFF">
        <w:rPr>
          <w:rFonts w:ascii="Source Sans Pro" w:hAnsi="Source Sans Pro" w:cs="Arial"/>
          <w:b/>
          <w:bCs/>
          <w:color w:val="6F7271"/>
          <w:sz w:val="20"/>
          <w:szCs w:val="20"/>
        </w:rPr>
        <w:t>Artículo 10</w:t>
      </w:r>
      <w:bookmarkEnd w:id="95"/>
      <w:r w:rsidRPr="00BB1BFF">
        <w:rPr>
          <w:rFonts w:ascii="Source Sans Pro" w:hAnsi="Source Sans Pro" w:cs="Arial"/>
          <w:b/>
          <w:bCs/>
          <w:color w:val="6F7271"/>
          <w:sz w:val="20"/>
          <w:szCs w:val="20"/>
        </w:rPr>
        <w:t>3.</w:t>
      </w:r>
      <w:r w:rsidRPr="00BB1BFF">
        <w:rPr>
          <w:rFonts w:ascii="Source Sans Pro" w:hAnsi="Source Sans Pro" w:cs="Arial"/>
          <w:color w:val="6F7271"/>
          <w:sz w:val="20"/>
          <w:szCs w:val="20"/>
        </w:rPr>
        <w:t xml:space="preserve"> La Directora o el Director General será nombrado por la persona Titular de la Jefatura de Gobierno y deberá cubrir los siguientes requisitos: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Ser de ciudadanía mexicana;</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Poseer, al día de la designación, preferentemente, el mayor grado académico posible dentro de la profesión archivística o en su caso, de doctor en ciencias sociales o humanidades, expedido por autoridad o institución facultada para ello. En todo caso deberá contar con experiencia mínima reconocida de cinco años en materia archivística;</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No haber sido condenado por la comisión de algún delito doloso;</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IV.</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Tener cuando menos treinta años de edad al día de la designación;</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V.</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No ser cónyuge, ni tener relación de parentesco por consanguinidad o afinidad hasta el cuarto grado o civil con cualquiera de los miembros del Órgano de Gobierno, y</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VI.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No haber sido titular de una Secretaría de Estado o del Gobierno de la Ciudad de México, Fiscalía General, Senaduría, Diputación Federal o Local, dirigencia, militante de un Partido o agrupación política, Gobernador, Gobernadora de algún estado o Jefe o Jefa de Gobierno de la Ciudad de México, durante el año previo al día de su nombramiento.</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Durante su gestión, la persona Titular de la Dirección General no podrá desempeñar ningún otro empleo, cargo o comisión, con excepción de aquellos que puede desempeñar en las instituciones educativas, científicas o de beneficencia sin fines de lucro, siempre que sean compatibles con sus horarios, responsabilidades y actividades dentro del Archivo General de la Ciudad de México.</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96" w:name="Artículo_112"/>
      <w:r w:rsidRPr="00BB1BFF">
        <w:rPr>
          <w:rFonts w:ascii="Source Sans Pro" w:hAnsi="Source Sans Pro" w:cs="Arial"/>
          <w:b/>
          <w:bCs/>
          <w:color w:val="6F7271"/>
          <w:sz w:val="20"/>
          <w:szCs w:val="20"/>
        </w:rPr>
        <w:t>Artículo 10</w:t>
      </w:r>
      <w:bookmarkEnd w:id="96"/>
      <w:r w:rsidRPr="00BB1BFF">
        <w:rPr>
          <w:rFonts w:ascii="Source Sans Pro" w:hAnsi="Source Sans Pro" w:cs="Arial"/>
          <w:b/>
          <w:bCs/>
          <w:color w:val="6F7271"/>
          <w:sz w:val="20"/>
          <w:szCs w:val="20"/>
        </w:rPr>
        <w:t>4.</w:t>
      </w:r>
      <w:r w:rsidRPr="00BB1BFF">
        <w:rPr>
          <w:rFonts w:ascii="Source Sans Pro" w:hAnsi="Source Sans Pro" w:cs="Arial"/>
          <w:color w:val="6F7271"/>
          <w:sz w:val="20"/>
          <w:szCs w:val="20"/>
        </w:rPr>
        <w:t xml:space="preserve"> La o el Director General, tendrá las siguientes facultades:</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numPr>
          <w:ilvl w:val="0"/>
          <w:numId w:val="12"/>
        </w:numPr>
        <w:jc w:val="both"/>
        <w:rPr>
          <w:rFonts w:ascii="Source Sans Pro" w:hAnsi="Source Sans Pro" w:cs="Arial"/>
          <w:color w:val="6F7271"/>
          <w:sz w:val="20"/>
          <w:szCs w:val="20"/>
        </w:rPr>
      </w:pPr>
      <w:r w:rsidRPr="00BB1BFF">
        <w:rPr>
          <w:rFonts w:ascii="Source Sans Pro" w:hAnsi="Source Sans Pro" w:cs="Arial"/>
          <w:color w:val="6F7271"/>
          <w:sz w:val="20"/>
          <w:szCs w:val="20"/>
        </w:rPr>
        <w:t>Representar a la Ciudad de México en materia de archivos y archivística en eventos y ante los organismos similares tanto nacionales como internacionales;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numPr>
          <w:ilvl w:val="0"/>
          <w:numId w:val="12"/>
        </w:numPr>
        <w:jc w:val="both"/>
        <w:rPr>
          <w:rFonts w:ascii="Source Sans Pro" w:hAnsi="Source Sans Pro" w:cs="Arial"/>
          <w:color w:val="6F7271"/>
          <w:sz w:val="20"/>
          <w:szCs w:val="20"/>
        </w:rPr>
      </w:pPr>
      <w:r w:rsidRPr="00BB1BFF">
        <w:rPr>
          <w:rFonts w:ascii="Source Sans Pro" w:hAnsi="Source Sans Pro" w:cs="Arial"/>
          <w:color w:val="6F7271"/>
          <w:sz w:val="20"/>
          <w:szCs w:val="20"/>
        </w:rPr>
        <w:t>Supervisar que la actividad del Archivo General cumpla con las disposiciones legales, administrativas y técnicas aplicables, así como con los programas y presupuestos aprobados;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numPr>
          <w:ilvl w:val="0"/>
          <w:numId w:val="12"/>
        </w:numPr>
        <w:jc w:val="both"/>
        <w:rPr>
          <w:rFonts w:ascii="Source Sans Pro" w:hAnsi="Source Sans Pro" w:cs="Arial"/>
          <w:color w:val="6F7271"/>
          <w:sz w:val="20"/>
          <w:szCs w:val="20"/>
        </w:rPr>
      </w:pPr>
      <w:r w:rsidRPr="00BB1BFF">
        <w:rPr>
          <w:rFonts w:ascii="Source Sans Pro" w:hAnsi="Source Sans Pro" w:cs="Arial"/>
          <w:color w:val="6F7271"/>
          <w:sz w:val="20"/>
          <w:szCs w:val="20"/>
        </w:rPr>
        <w:t>Proponer al Órgano de Gobierno las medidas necesarias para el funcionamiento del Archivo General;</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numPr>
          <w:ilvl w:val="0"/>
          <w:numId w:val="12"/>
        </w:numPr>
        <w:jc w:val="both"/>
        <w:rPr>
          <w:rFonts w:ascii="Source Sans Pro" w:hAnsi="Source Sans Pro" w:cs="Arial"/>
          <w:color w:val="6F7271"/>
          <w:sz w:val="20"/>
          <w:szCs w:val="20"/>
        </w:rPr>
      </w:pPr>
      <w:r w:rsidRPr="00BB1BFF">
        <w:rPr>
          <w:rFonts w:ascii="Source Sans Pro" w:hAnsi="Source Sans Pro" w:cs="Arial"/>
          <w:color w:val="6F7271"/>
          <w:sz w:val="20"/>
          <w:szCs w:val="20"/>
        </w:rPr>
        <w:t>Proponer al Órgano de Gobierno el proyecto de Estatuto Orgánico;</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numPr>
          <w:ilvl w:val="0"/>
          <w:numId w:val="12"/>
        </w:numPr>
        <w:jc w:val="both"/>
        <w:rPr>
          <w:rFonts w:ascii="Source Sans Pro" w:hAnsi="Source Sans Pro" w:cs="Arial"/>
          <w:color w:val="6F7271"/>
          <w:sz w:val="20"/>
          <w:szCs w:val="20"/>
        </w:rPr>
      </w:pPr>
      <w:r w:rsidRPr="00BB1BFF">
        <w:rPr>
          <w:rFonts w:ascii="Source Sans Pro" w:hAnsi="Source Sans Pro" w:cs="Arial"/>
          <w:color w:val="6F7271"/>
          <w:sz w:val="20"/>
          <w:szCs w:val="20"/>
        </w:rPr>
        <w:t>Representar legalmente al Archivo General con facultades generales, especiales para actos de administración, dominio, pleitos y cobranzas; incluso las que requieran cláusula especial a la normatividad aplicable;</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numPr>
          <w:ilvl w:val="0"/>
          <w:numId w:val="12"/>
        </w:numPr>
        <w:jc w:val="both"/>
        <w:rPr>
          <w:rFonts w:ascii="Source Sans Pro" w:hAnsi="Source Sans Pro" w:cs="Arial"/>
          <w:color w:val="6F7271"/>
          <w:sz w:val="20"/>
          <w:szCs w:val="20"/>
        </w:rPr>
      </w:pPr>
      <w:r w:rsidRPr="00BB1BFF">
        <w:rPr>
          <w:rFonts w:ascii="Source Sans Pro" w:hAnsi="Source Sans Pro" w:cs="Arial"/>
          <w:color w:val="6F7271"/>
          <w:sz w:val="20"/>
          <w:szCs w:val="20"/>
        </w:rPr>
        <w:t>Nombrar y remover a las personas servidoras públicas del Archivo General, cuyo nombramiento no corresponda al Órgano de Gobierno, y</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numPr>
          <w:ilvl w:val="0"/>
          <w:numId w:val="12"/>
        </w:numPr>
        <w:jc w:val="both"/>
        <w:rPr>
          <w:rFonts w:ascii="Source Sans Pro" w:hAnsi="Source Sans Pro" w:cs="Arial"/>
          <w:color w:val="6F7271"/>
          <w:sz w:val="20"/>
          <w:szCs w:val="20"/>
        </w:rPr>
      </w:pPr>
      <w:r w:rsidRPr="00BB1BFF">
        <w:rPr>
          <w:rFonts w:ascii="Source Sans Pro" w:hAnsi="Source Sans Pro" w:cs="Arial"/>
          <w:color w:val="6F7271"/>
          <w:sz w:val="20"/>
          <w:szCs w:val="20"/>
        </w:rPr>
        <w:t>Las demás previstas en esta Ley y en otras disposiciones jurídicas aplicables.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CAPÍTULO IV</w:t>
      </w: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DEL ÓRGANO DE VIGILANCIA</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97" w:name="Artículo_113"/>
      <w:r w:rsidRPr="00BB1BFF">
        <w:rPr>
          <w:rFonts w:ascii="Source Sans Pro" w:hAnsi="Source Sans Pro" w:cs="Arial"/>
          <w:b/>
          <w:bCs/>
          <w:color w:val="6F7271"/>
          <w:sz w:val="20"/>
          <w:szCs w:val="20"/>
        </w:rPr>
        <w:t>Artículo 10</w:t>
      </w:r>
      <w:bookmarkEnd w:id="97"/>
      <w:r w:rsidRPr="00BB1BFF">
        <w:rPr>
          <w:rFonts w:ascii="Source Sans Pro" w:hAnsi="Source Sans Pro" w:cs="Arial"/>
          <w:b/>
          <w:bCs/>
          <w:color w:val="6F7271"/>
          <w:sz w:val="20"/>
          <w:szCs w:val="20"/>
        </w:rPr>
        <w:t>5.</w:t>
      </w:r>
      <w:r w:rsidRPr="00BB1BFF">
        <w:rPr>
          <w:rFonts w:ascii="Source Sans Pro" w:hAnsi="Source Sans Pro" w:cs="Arial"/>
          <w:color w:val="6F7271"/>
          <w:sz w:val="20"/>
          <w:szCs w:val="20"/>
        </w:rPr>
        <w:t xml:space="preserve"> El Archivo General de la Ciudad de México contará con una persona Comisaria Pública y con una unidad encargada del control y vigilancia, de conformidad con lo dispuesto por la </w:t>
      </w:r>
      <w:r w:rsidRPr="00BB1BFF">
        <w:rPr>
          <w:rFonts w:ascii="Source Sans Pro" w:hAnsi="Source Sans Pro" w:cs="Arial"/>
          <w:color w:val="6F7271"/>
          <w:sz w:val="20"/>
          <w:szCs w:val="20"/>
          <w:lang w:val="es-MX"/>
        </w:rPr>
        <w:t xml:space="preserve">Ley Orgánica del Poder Ejecutivo y de la Administración Pública de la Ciudad de México; </w:t>
      </w:r>
      <w:bookmarkStart w:id="98" w:name="_Hlk16035204"/>
      <w:r w:rsidRPr="00BB1BFF">
        <w:rPr>
          <w:rFonts w:ascii="Source Sans Pro" w:hAnsi="Source Sans Pro" w:cs="Arial"/>
          <w:color w:val="6F7271"/>
          <w:sz w:val="20"/>
          <w:szCs w:val="20"/>
          <w:lang w:val="es-MX"/>
        </w:rPr>
        <w:t xml:space="preserve">la Ley de </w:t>
      </w:r>
      <w:r w:rsidRPr="00BB1BFF">
        <w:rPr>
          <w:rFonts w:ascii="Source Sans Pro" w:hAnsi="Source Sans Pro" w:cs="Arial"/>
          <w:color w:val="6F7271"/>
          <w:sz w:val="20"/>
          <w:szCs w:val="20"/>
          <w:lang w:val="es-MX"/>
        </w:rPr>
        <w:lastRenderedPageBreak/>
        <w:t>Auditoría y Control Interno de la Administración Pública de la Ciudad de México</w:t>
      </w:r>
      <w:bookmarkEnd w:id="98"/>
      <w:r w:rsidRPr="00BB1BFF">
        <w:rPr>
          <w:rFonts w:ascii="Source Sans Pro" w:hAnsi="Source Sans Pro" w:cs="Arial"/>
          <w:color w:val="6F7271"/>
          <w:sz w:val="20"/>
          <w:szCs w:val="20"/>
          <w:lang w:val="es-MX"/>
        </w:rPr>
        <w:t xml:space="preserve">, </w:t>
      </w:r>
      <w:r w:rsidRPr="00BB1BFF">
        <w:rPr>
          <w:rFonts w:ascii="Source Sans Pro" w:hAnsi="Source Sans Pro" w:cs="Arial"/>
          <w:color w:val="6F7271"/>
          <w:sz w:val="20"/>
          <w:szCs w:val="20"/>
        </w:rPr>
        <w:t>y ejercerá las facultades previstas en estos ordenamientos y los demás que le resulten aplicables.</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 xml:space="preserve">La o el Comisario Público será nombrado por la persona titular de la Secretaría de la Contraloría General de la Ciudad de México. </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CAPÍTULO V</w:t>
      </w: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DEL CONSEJO TÉCNICO Y CIENTÍFICO ARCHIVÍSTICO</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99" w:name="Artículo_114"/>
      <w:r w:rsidRPr="00BB1BFF">
        <w:rPr>
          <w:rFonts w:ascii="Source Sans Pro" w:hAnsi="Source Sans Pro" w:cs="Arial"/>
          <w:b/>
          <w:bCs/>
          <w:color w:val="6F7271"/>
          <w:sz w:val="20"/>
          <w:szCs w:val="20"/>
        </w:rPr>
        <w:t>Artículo 10</w:t>
      </w:r>
      <w:bookmarkEnd w:id="99"/>
      <w:r w:rsidRPr="00BB1BFF">
        <w:rPr>
          <w:rFonts w:ascii="Source Sans Pro" w:hAnsi="Source Sans Pro" w:cs="Arial"/>
          <w:b/>
          <w:bCs/>
          <w:color w:val="6F7271"/>
          <w:sz w:val="20"/>
          <w:szCs w:val="20"/>
        </w:rPr>
        <w:t>6.</w:t>
      </w:r>
      <w:r w:rsidRPr="00BB1BFF">
        <w:rPr>
          <w:rFonts w:ascii="Source Sans Pro" w:hAnsi="Source Sans Pro" w:cs="Arial"/>
          <w:color w:val="6F7271"/>
          <w:sz w:val="20"/>
          <w:szCs w:val="20"/>
        </w:rPr>
        <w:t xml:space="preserve"> El Archivo General contará con un Consejo Técnico que lo asesorará en materia archivística, histórica, jurídica, de tecnologías de la información y demás disciplinas afines al quehacer archivístico.</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El Consejo Técnico estará formado por 13 integrantes designados por el Consejo de Archivos de la Ciudad de México a convocatoria pública del Archivo General, entre representantes de instituciones de docencia, investigación o preservación de archivos, académicas y personas expertas destacadas. Operará conforme a los lineamientos aprobados por el Consejo.</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Las personas integrantes del Consejo Técnico no obtendrán remuneración, compensación o emolumento por su participación.</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TÍTULO SEGUNDO</w:t>
      </w: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DEL PATRIMONIO DEL ARCHIVO GENERAL DE LA CIUDAD DE MÉXICO</w:t>
      </w:r>
    </w:p>
    <w:p w:rsidR="007648CE" w:rsidRPr="00BB1BFF" w:rsidRDefault="007648CE" w:rsidP="007648CE">
      <w:pPr>
        <w:jc w:val="center"/>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CAPÍTULO ÚNICO</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100" w:name="Artículo_115"/>
      <w:r w:rsidRPr="00BB1BFF">
        <w:rPr>
          <w:rFonts w:ascii="Source Sans Pro" w:hAnsi="Source Sans Pro" w:cs="Arial"/>
          <w:b/>
          <w:bCs/>
          <w:color w:val="6F7271"/>
          <w:sz w:val="20"/>
          <w:szCs w:val="20"/>
        </w:rPr>
        <w:t>Artículo 1</w:t>
      </w:r>
      <w:bookmarkEnd w:id="100"/>
      <w:r w:rsidRPr="00BB1BFF">
        <w:rPr>
          <w:rFonts w:ascii="Source Sans Pro" w:hAnsi="Source Sans Pro" w:cs="Arial"/>
          <w:b/>
          <w:bCs/>
          <w:color w:val="6F7271"/>
          <w:sz w:val="20"/>
          <w:szCs w:val="20"/>
        </w:rPr>
        <w:t xml:space="preserve">07. </w:t>
      </w:r>
      <w:r w:rsidRPr="00BB1BFF">
        <w:rPr>
          <w:rFonts w:ascii="Source Sans Pro" w:hAnsi="Source Sans Pro" w:cs="Arial"/>
          <w:color w:val="6F7271"/>
          <w:sz w:val="20"/>
          <w:szCs w:val="20"/>
        </w:rPr>
        <w:t>El patrimonio del Archivo General de la Ciudad de México estará integrado por:</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Los recursos que le sean asignados anualmente conforme al Presupuesto de Egresos de la Ciudad de México correspondiente;</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Los ingresos que perciba por los servicios que proporcione y los que resulten del aprovechamiento de sus bienes, y</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Los demás ingresos, bienes, derechos y obligaciones que adquiera, se le asignen, transfieran o adjudiquen por cualquier título jurídico.</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LIBRO TERCERO</w:t>
      </w: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DE LAS INFRACCIONES ADMINISTRATIVAS Y DELITOS EN MATERIA DE ARCHIVOS</w:t>
      </w:r>
    </w:p>
    <w:p w:rsidR="007648CE" w:rsidRPr="00BB1BFF" w:rsidRDefault="007648CE" w:rsidP="007648CE">
      <w:pPr>
        <w:jc w:val="center"/>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TÍTULO PRIMERO</w:t>
      </w:r>
    </w:p>
    <w:p w:rsidR="007648CE" w:rsidRPr="00BB1BFF" w:rsidRDefault="007648CE" w:rsidP="007648CE">
      <w:pPr>
        <w:jc w:val="center"/>
        <w:rPr>
          <w:rFonts w:ascii="Source Sans Pro" w:hAnsi="Source Sans Pro" w:cs="Arial"/>
          <w:b/>
          <w:bCs/>
          <w:color w:val="6F7271"/>
          <w:sz w:val="20"/>
          <w:szCs w:val="20"/>
        </w:rPr>
      </w:pPr>
      <w:r w:rsidRPr="00BB1BFF">
        <w:rPr>
          <w:rFonts w:ascii="Source Sans Pro" w:hAnsi="Source Sans Pro" w:cs="Arial"/>
          <w:b/>
          <w:bCs/>
          <w:color w:val="6F7271"/>
          <w:sz w:val="20"/>
          <w:szCs w:val="20"/>
        </w:rPr>
        <w:t>DE LAS INFRACCIONES ADMINISTRATIVAS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101" w:name="Artículo_116"/>
      <w:r w:rsidRPr="00BB1BFF">
        <w:rPr>
          <w:rFonts w:ascii="Source Sans Pro" w:hAnsi="Source Sans Pro" w:cs="Arial"/>
          <w:b/>
          <w:bCs/>
          <w:color w:val="6F7271"/>
          <w:sz w:val="20"/>
          <w:szCs w:val="20"/>
        </w:rPr>
        <w:t>Artículo 1</w:t>
      </w:r>
      <w:bookmarkEnd w:id="101"/>
      <w:r w:rsidRPr="00BB1BFF">
        <w:rPr>
          <w:rFonts w:ascii="Source Sans Pro" w:hAnsi="Source Sans Pro" w:cs="Arial"/>
          <w:b/>
          <w:bCs/>
          <w:color w:val="6F7271"/>
          <w:sz w:val="20"/>
          <w:szCs w:val="20"/>
        </w:rPr>
        <w:t>08.</w:t>
      </w:r>
      <w:r w:rsidRPr="00BB1BFF">
        <w:rPr>
          <w:rFonts w:ascii="Source Sans Pro" w:hAnsi="Source Sans Pro" w:cs="Arial"/>
          <w:color w:val="6F7271"/>
          <w:sz w:val="20"/>
          <w:szCs w:val="20"/>
        </w:rPr>
        <w:t xml:space="preserve"> Se consideran infracciones a la presente Ley, las siguientes: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numPr>
          <w:ilvl w:val="0"/>
          <w:numId w:val="15"/>
        </w:numPr>
        <w:jc w:val="both"/>
        <w:rPr>
          <w:rFonts w:ascii="Source Sans Pro" w:hAnsi="Source Sans Pro" w:cs="Arial"/>
          <w:color w:val="6F7271"/>
          <w:sz w:val="20"/>
          <w:szCs w:val="20"/>
        </w:rPr>
      </w:pPr>
      <w:r w:rsidRPr="00BB1BFF">
        <w:rPr>
          <w:rFonts w:ascii="Source Sans Pro" w:hAnsi="Source Sans Pro" w:cs="Arial"/>
          <w:color w:val="6F7271"/>
          <w:sz w:val="20"/>
          <w:szCs w:val="20"/>
        </w:rPr>
        <w:t>Transferir a título oneroso o gratuito la propiedad o posesión de archivos o documentos de los sujetos obligados, salvo aquellas transferencias que estén previstas o autorizadas en las disposiciones aplicables; Impedir u obstaculizar la consulta de documentos de los archivos sin causa justificada;</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numPr>
          <w:ilvl w:val="0"/>
          <w:numId w:val="15"/>
        </w:numPr>
        <w:jc w:val="both"/>
        <w:rPr>
          <w:rFonts w:ascii="Source Sans Pro" w:hAnsi="Source Sans Pro" w:cs="Arial"/>
          <w:color w:val="6F7271"/>
          <w:sz w:val="20"/>
          <w:szCs w:val="20"/>
        </w:rPr>
      </w:pPr>
      <w:r w:rsidRPr="00BB1BFF">
        <w:rPr>
          <w:rFonts w:ascii="Source Sans Pro" w:hAnsi="Source Sans Pro" w:cs="Arial"/>
          <w:color w:val="6F7271"/>
          <w:sz w:val="20"/>
          <w:szCs w:val="20"/>
        </w:rPr>
        <w:t>Actuar con dolo o negligencia en la ejecución de medidas de índole técnica, administrativa, ambiental o tecnológica, para la conservación de los archivos;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numPr>
          <w:ilvl w:val="0"/>
          <w:numId w:val="15"/>
        </w:numPr>
        <w:jc w:val="both"/>
        <w:rPr>
          <w:rFonts w:ascii="Source Sans Pro" w:hAnsi="Source Sans Pro" w:cs="Arial"/>
          <w:color w:val="6F7271"/>
          <w:sz w:val="20"/>
          <w:szCs w:val="20"/>
        </w:rPr>
      </w:pPr>
      <w:r w:rsidRPr="00BB1BFF">
        <w:rPr>
          <w:rFonts w:ascii="Source Sans Pro" w:hAnsi="Source Sans Pro" w:cs="Arial"/>
          <w:color w:val="6F7271"/>
          <w:sz w:val="20"/>
          <w:szCs w:val="20"/>
        </w:rPr>
        <w:lastRenderedPageBreak/>
        <w:t>Omitir la entrega de algún documento de archivo físico o electrónico bajo la custodia de una persona al separarse de un empleo, cargo o comisión;</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numPr>
          <w:ilvl w:val="0"/>
          <w:numId w:val="15"/>
        </w:numPr>
        <w:jc w:val="both"/>
        <w:rPr>
          <w:rFonts w:ascii="Source Sans Pro" w:hAnsi="Source Sans Pro" w:cs="Arial"/>
          <w:color w:val="6F7271"/>
          <w:sz w:val="20"/>
          <w:szCs w:val="20"/>
        </w:rPr>
      </w:pPr>
      <w:r w:rsidRPr="00BB1BFF">
        <w:rPr>
          <w:rFonts w:ascii="Source Sans Pro" w:hAnsi="Source Sans Pro" w:cs="Arial"/>
          <w:color w:val="6F7271"/>
          <w:sz w:val="20"/>
          <w:szCs w:val="20"/>
        </w:rPr>
        <w:t>No publicar el catálogo de disposición documental, el dictamen y el acta de baja documental autorizados por el Archivo General de la Nación o de la Ciudad, así como el acta que se levante en caso de documentación siniestrada en los portales electrónicos;</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numPr>
          <w:ilvl w:val="0"/>
          <w:numId w:val="15"/>
        </w:numPr>
        <w:jc w:val="both"/>
        <w:rPr>
          <w:rFonts w:ascii="Source Sans Pro" w:hAnsi="Source Sans Pro" w:cs="Arial"/>
          <w:color w:val="6F7271"/>
          <w:sz w:val="20"/>
          <w:szCs w:val="20"/>
        </w:rPr>
      </w:pPr>
      <w:r w:rsidRPr="00BB1BFF">
        <w:rPr>
          <w:rFonts w:ascii="Source Sans Pro" w:hAnsi="Source Sans Pro" w:cs="Arial"/>
          <w:color w:val="6F7271"/>
          <w:sz w:val="20"/>
          <w:szCs w:val="20"/>
        </w:rPr>
        <w:t>Cualquier otra acción u omisión que contravenga lo dispuesto en la Ley General, esta Ley y demás disposiciones aplicables que de ellos deriven;</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numPr>
          <w:ilvl w:val="0"/>
          <w:numId w:val="15"/>
        </w:numPr>
        <w:jc w:val="both"/>
        <w:rPr>
          <w:rFonts w:ascii="Source Sans Pro" w:hAnsi="Source Sans Pro" w:cs="Arial"/>
          <w:color w:val="6F7271"/>
          <w:sz w:val="20"/>
          <w:szCs w:val="20"/>
        </w:rPr>
      </w:pPr>
      <w:r w:rsidRPr="00BB1BFF">
        <w:rPr>
          <w:rFonts w:ascii="Source Sans Pro" w:hAnsi="Source Sans Pro" w:cs="Arial"/>
          <w:color w:val="6F7271"/>
          <w:sz w:val="20"/>
          <w:szCs w:val="20"/>
        </w:rPr>
        <w:t>Transfiera a título oneroso o gratuito la propiedad o posesión de archivos o documentos de los sujetos obligados, salvo aquellas transferencias que estén previstas o autorizadas en las disposiciones aplicables, y</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numPr>
          <w:ilvl w:val="0"/>
          <w:numId w:val="15"/>
        </w:numPr>
        <w:jc w:val="both"/>
        <w:rPr>
          <w:rFonts w:ascii="Source Sans Pro" w:hAnsi="Source Sans Pro" w:cs="Arial"/>
          <w:color w:val="6F7271"/>
          <w:sz w:val="20"/>
          <w:szCs w:val="20"/>
        </w:rPr>
      </w:pPr>
      <w:r w:rsidRPr="00BB1BFF">
        <w:rPr>
          <w:rFonts w:ascii="Source Sans Pro" w:hAnsi="Source Sans Pro" w:cs="Arial"/>
          <w:color w:val="6F7271"/>
          <w:sz w:val="20"/>
          <w:szCs w:val="20"/>
        </w:rPr>
        <w:t>Use, sustraiga, divulgue, oculte, altere, mutile, destruya o inutilice, total o parcialmente, sin causa legítima conforme a las facultades correspondientes, y de manera indebida, documentos de archivo de los sujetos obligados.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102" w:name="Artículo_117"/>
      <w:r w:rsidRPr="00BB1BFF">
        <w:rPr>
          <w:rFonts w:ascii="Source Sans Pro" w:hAnsi="Source Sans Pro" w:cs="Arial"/>
          <w:b/>
          <w:bCs/>
          <w:color w:val="6F7271"/>
          <w:sz w:val="20"/>
          <w:szCs w:val="20"/>
        </w:rPr>
        <w:t>Artículo 1</w:t>
      </w:r>
      <w:bookmarkEnd w:id="102"/>
      <w:r w:rsidRPr="00BB1BFF">
        <w:rPr>
          <w:rFonts w:ascii="Source Sans Pro" w:hAnsi="Source Sans Pro" w:cs="Arial"/>
          <w:b/>
          <w:bCs/>
          <w:color w:val="6F7271"/>
          <w:sz w:val="20"/>
          <w:szCs w:val="20"/>
        </w:rPr>
        <w:t>09.</w:t>
      </w:r>
      <w:r w:rsidRPr="00BB1BFF">
        <w:rPr>
          <w:rFonts w:ascii="Source Sans Pro" w:hAnsi="Source Sans Pro" w:cs="Arial"/>
          <w:color w:val="6F7271"/>
          <w:sz w:val="20"/>
          <w:szCs w:val="20"/>
        </w:rPr>
        <w:t xml:space="preserve"> Las infracciones administrativas a que se refiere este título o cualquier otra derivada del incumplimiento de las obligaciones establecidas en la Ley General y la presente Ley, cometidas por las personas servidoras públicas, serán sancionadas ante la autoridad competente en términos de la ley aplicable en materia de responsabilidades administrativas de las personas servidoras públicas, según corresponda.</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103" w:name="Artículo_118"/>
      <w:r w:rsidRPr="00BB1BFF">
        <w:rPr>
          <w:rFonts w:ascii="Source Sans Pro" w:hAnsi="Source Sans Pro" w:cs="Arial"/>
          <w:b/>
          <w:bCs/>
          <w:color w:val="6F7271"/>
          <w:sz w:val="20"/>
          <w:szCs w:val="20"/>
        </w:rPr>
        <w:t>Artículo 1</w:t>
      </w:r>
      <w:bookmarkEnd w:id="103"/>
      <w:r w:rsidRPr="00BB1BFF">
        <w:rPr>
          <w:rFonts w:ascii="Source Sans Pro" w:hAnsi="Source Sans Pro" w:cs="Arial"/>
          <w:b/>
          <w:bCs/>
          <w:color w:val="6F7271"/>
          <w:sz w:val="20"/>
          <w:szCs w:val="20"/>
        </w:rPr>
        <w:t>10.</w:t>
      </w:r>
      <w:r w:rsidRPr="00BB1BFF">
        <w:rPr>
          <w:rFonts w:ascii="Source Sans Pro" w:hAnsi="Source Sans Pro" w:cs="Arial"/>
          <w:color w:val="6F7271"/>
          <w:sz w:val="20"/>
          <w:szCs w:val="20"/>
        </w:rPr>
        <w:t xml:space="preserve"> Las infracciones administrativas cometidas por personas que no revistan la calidad de las personas servidoras públicas serán sancionadas por las autoridades que resulten competentes de conformidad con las normas aplicables.</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La autoridad competente podrá imponer multas de diez y hasta mil quinientas veces el valor diario de la unidad de medida y actualización e individualizará las sanciones considerando los siguientes criterios: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La gravedad de la conducta constitutiva de la infracción;</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Los daños o perjuicios ocasionados por la conducta constitutiva de la infracción, y</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bCs/>
          <w:color w:val="6F7271"/>
          <w:sz w:val="20"/>
          <w:szCs w:val="20"/>
        </w:rPr>
        <w:t>III.</w:t>
      </w:r>
      <w:r w:rsidRPr="00BB1BFF">
        <w:rPr>
          <w:rFonts w:ascii="Source Sans Pro" w:hAnsi="Source Sans Pro" w:cs="Arial"/>
          <w:b/>
          <w:bCs/>
          <w:color w:val="6F7271"/>
          <w:sz w:val="20"/>
          <w:szCs w:val="20"/>
        </w:rPr>
        <w:tab/>
      </w:r>
      <w:r w:rsidRPr="00BB1BFF">
        <w:rPr>
          <w:rFonts w:ascii="Source Sans Pro" w:hAnsi="Source Sans Pro" w:cs="Arial"/>
          <w:color w:val="6F7271"/>
          <w:sz w:val="20"/>
          <w:szCs w:val="20"/>
        </w:rPr>
        <w:t>La reincidencia, en su caso, de la conducta constitutiva de la infracción.</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En caso de reincidencia, las multas podrán duplicarse, dependiendo de la gravedad de la infracción cometida.</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Se considerará reincidente al que habiendo incurrido en una infracción que haya sido sancionada, cometa otra del mismo tipo o naturaleza.</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Se considera grave el incumplimiento de las infracciones especificadas en el artículo 111 de la Ley; asimismo todas las infracciones serán consideradas muy graves si son cometidas en contra de documentos que contengan información relacionada con violaciones a derechos humanos.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104" w:name="Artículo_119"/>
      <w:r w:rsidRPr="00BB1BFF">
        <w:rPr>
          <w:rFonts w:ascii="Source Sans Pro" w:hAnsi="Source Sans Pro" w:cs="Arial"/>
          <w:b/>
          <w:bCs/>
          <w:color w:val="6F7271"/>
          <w:sz w:val="20"/>
          <w:szCs w:val="20"/>
        </w:rPr>
        <w:t>Artículo 1</w:t>
      </w:r>
      <w:bookmarkEnd w:id="104"/>
      <w:r w:rsidRPr="00BB1BFF">
        <w:rPr>
          <w:rFonts w:ascii="Source Sans Pro" w:hAnsi="Source Sans Pro" w:cs="Arial"/>
          <w:b/>
          <w:bCs/>
          <w:color w:val="6F7271"/>
          <w:sz w:val="20"/>
          <w:szCs w:val="20"/>
        </w:rPr>
        <w:t>11.</w:t>
      </w:r>
      <w:r w:rsidRPr="00BB1BFF">
        <w:rPr>
          <w:rFonts w:ascii="Source Sans Pro" w:hAnsi="Source Sans Pro" w:cs="Arial"/>
          <w:color w:val="6F7271"/>
          <w:sz w:val="20"/>
          <w:szCs w:val="20"/>
        </w:rPr>
        <w:t xml:space="preserve"> Las sanciones administrativas señaladas en esta Ley son aplicables sin perjuicio de la responsabilidad civil o penal de quienes incurran en ellas.</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En caso de que existan hechos que pudieran ser constitutivos de algún delito, las autoridades estarán obligadas a realizar la denuncia ante el Ministerio Público correspondiente, coadyuvando en la investigación y aportando todos los elementos probatorios con los que cuente.</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TÍTULO SEGUNDO</w:t>
      </w:r>
    </w:p>
    <w:p w:rsidR="007648CE" w:rsidRPr="00BB1BFF" w:rsidRDefault="007648CE" w:rsidP="007648CE">
      <w:pPr>
        <w:jc w:val="center"/>
        <w:rPr>
          <w:rFonts w:ascii="Source Sans Pro" w:hAnsi="Source Sans Pro" w:cs="Arial"/>
          <w:color w:val="6F7271"/>
          <w:sz w:val="20"/>
          <w:szCs w:val="20"/>
        </w:rPr>
      </w:pPr>
      <w:r w:rsidRPr="00BB1BFF">
        <w:rPr>
          <w:rFonts w:ascii="Source Sans Pro" w:hAnsi="Source Sans Pro" w:cs="Arial"/>
          <w:b/>
          <w:bCs/>
          <w:color w:val="6F7271"/>
          <w:sz w:val="20"/>
          <w:szCs w:val="20"/>
        </w:rPr>
        <w:t>DE LOS DELITOS CONTRA LOS ARCHIVOS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105" w:name="Artículo_121"/>
      <w:r w:rsidRPr="00BB1BFF">
        <w:rPr>
          <w:rFonts w:ascii="Source Sans Pro" w:hAnsi="Source Sans Pro" w:cs="Arial"/>
          <w:b/>
          <w:bCs/>
          <w:color w:val="6F7271"/>
          <w:sz w:val="20"/>
          <w:szCs w:val="20"/>
        </w:rPr>
        <w:t>Artículo 1</w:t>
      </w:r>
      <w:bookmarkEnd w:id="105"/>
      <w:r w:rsidRPr="00BB1BFF">
        <w:rPr>
          <w:rFonts w:ascii="Source Sans Pro" w:hAnsi="Source Sans Pro" w:cs="Arial"/>
          <w:b/>
          <w:bCs/>
          <w:color w:val="6F7271"/>
          <w:sz w:val="20"/>
          <w:szCs w:val="20"/>
        </w:rPr>
        <w:t>12.</w:t>
      </w:r>
      <w:r w:rsidRPr="00BB1BFF">
        <w:rPr>
          <w:rFonts w:ascii="Source Sans Pro" w:hAnsi="Source Sans Pro" w:cs="Arial"/>
          <w:color w:val="6F7271"/>
          <w:sz w:val="20"/>
          <w:szCs w:val="20"/>
        </w:rPr>
        <w:t xml:space="preserve"> Será sancionado con pena de tres a diez años de prisión y multa de tres mil a cinco mil veces la unidad de medida y actualización a la persona que:</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numPr>
          <w:ilvl w:val="0"/>
          <w:numId w:val="16"/>
        </w:numPr>
        <w:jc w:val="both"/>
        <w:rPr>
          <w:rFonts w:ascii="Source Sans Pro" w:hAnsi="Source Sans Pro" w:cs="Arial"/>
          <w:color w:val="6F7271"/>
          <w:sz w:val="20"/>
          <w:szCs w:val="20"/>
        </w:rPr>
      </w:pPr>
      <w:r w:rsidRPr="00BB1BFF">
        <w:rPr>
          <w:rFonts w:ascii="Source Sans Pro" w:hAnsi="Source Sans Pro" w:cs="Arial"/>
          <w:color w:val="6F7271"/>
          <w:sz w:val="20"/>
          <w:szCs w:val="20"/>
        </w:rPr>
        <w:t>Sustraiga, oculte, altere, mutile, destruya o inutilice, total o parcialmente, información y documentos de los archivos que se encuentren bajo su resguardo, salvo en los casos que no exista responsabilidad determinada en esta Ley;</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numPr>
          <w:ilvl w:val="0"/>
          <w:numId w:val="16"/>
        </w:numPr>
        <w:jc w:val="both"/>
        <w:rPr>
          <w:rFonts w:ascii="Source Sans Pro" w:hAnsi="Source Sans Pro" w:cs="Arial"/>
          <w:color w:val="6F7271"/>
          <w:sz w:val="20"/>
          <w:szCs w:val="20"/>
        </w:rPr>
      </w:pPr>
      <w:r w:rsidRPr="00BB1BFF">
        <w:rPr>
          <w:rFonts w:ascii="Source Sans Pro" w:hAnsi="Source Sans Pro" w:cs="Arial"/>
          <w:color w:val="6F7271"/>
          <w:sz w:val="20"/>
          <w:szCs w:val="20"/>
        </w:rPr>
        <w:t>Transfiera la propiedad o posesión, transporte o reproduzca, sin el permiso correspondiente, un documento considerado Patrimonio Documental de la Ciudad;</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numPr>
          <w:ilvl w:val="0"/>
          <w:numId w:val="16"/>
        </w:numPr>
        <w:jc w:val="both"/>
        <w:rPr>
          <w:rFonts w:ascii="Source Sans Pro" w:hAnsi="Source Sans Pro" w:cs="Arial"/>
          <w:color w:val="6F7271"/>
          <w:sz w:val="20"/>
          <w:szCs w:val="20"/>
        </w:rPr>
      </w:pPr>
      <w:r w:rsidRPr="00BB1BFF">
        <w:rPr>
          <w:rFonts w:ascii="Source Sans Pro" w:hAnsi="Source Sans Pro" w:cs="Arial"/>
          <w:color w:val="6F7271"/>
          <w:sz w:val="20"/>
          <w:szCs w:val="20"/>
        </w:rPr>
        <w:t>Traslade fuera del territorio de la Ciudad de México documentos considerados Patrimonio Documental de la Ciudad, sin autorización del Archivo General;</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numPr>
          <w:ilvl w:val="0"/>
          <w:numId w:val="16"/>
        </w:numPr>
        <w:jc w:val="both"/>
        <w:rPr>
          <w:rFonts w:ascii="Source Sans Pro" w:hAnsi="Source Sans Pro" w:cs="Arial"/>
          <w:color w:val="6F7271"/>
          <w:sz w:val="20"/>
          <w:szCs w:val="20"/>
        </w:rPr>
      </w:pPr>
      <w:r w:rsidRPr="00BB1BFF">
        <w:rPr>
          <w:rFonts w:ascii="Source Sans Pro" w:hAnsi="Source Sans Pro" w:cs="Arial"/>
          <w:color w:val="6F7271"/>
          <w:sz w:val="20"/>
          <w:szCs w:val="20"/>
        </w:rPr>
        <w:t>Mantenga, injustificadamente, fuera del territorio de la Ciudad, documentos considerados Patrimonio Documental de la Ciudad, una vez fenecido el plazo por el que el Archivo General de la ciudad le autorizó la salida, y</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numPr>
          <w:ilvl w:val="0"/>
          <w:numId w:val="16"/>
        </w:numPr>
        <w:jc w:val="both"/>
        <w:rPr>
          <w:rFonts w:ascii="Source Sans Pro" w:hAnsi="Source Sans Pro" w:cs="Arial"/>
          <w:color w:val="6F7271"/>
          <w:sz w:val="20"/>
          <w:szCs w:val="20"/>
        </w:rPr>
      </w:pPr>
      <w:r w:rsidRPr="00BB1BFF">
        <w:rPr>
          <w:rFonts w:ascii="Source Sans Pro" w:hAnsi="Source Sans Pro" w:cs="Arial"/>
          <w:color w:val="6F7271"/>
          <w:sz w:val="20"/>
          <w:szCs w:val="20"/>
        </w:rPr>
        <w:t>Destruya documentos considerados Patrimonio Documental de la Ciudad.</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La facultad para perseguir dichos delitos prescribirá en los términos previstos en la legislación penal aplicable.</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Será sancionado con pena de tres a diez años de prisión y multa de tres mil veces la unidad de medida y actualización hasta el valor del daño causado, a la persona que altere o destruya documentos relacionados con violaciones graves a derechos humanos, alojados en algún archivo de la Ciudad de México, sea de trámite, concentración o histórico.</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106" w:name="Artículo_122"/>
      <w:r w:rsidRPr="00BB1BFF">
        <w:rPr>
          <w:rFonts w:ascii="Source Sans Pro" w:hAnsi="Source Sans Pro" w:cs="Arial"/>
          <w:b/>
          <w:bCs/>
          <w:color w:val="6F7271"/>
          <w:sz w:val="20"/>
          <w:szCs w:val="20"/>
        </w:rPr>
        <w:t>Artículo 1</w:t>
      </w:r>
      <w:bookmarkEnd w:id="106"/>
      <w:r w:rsidRPr="00BB1BFF">
        <w:rPr>
          <w:rFonts w:ascii="Source Sans Pro" w:hAnsi="Source Sans Pro" w:cs="Arial"/>
          <w:b/>
          <w:bCs/>
          <w:color w:val="6F7271"/>
          <w:sz w:val="20"/>
          <w:szCs w:val="20"/>
        </w:rPr>
        <w:t>13.</w:t>
      </w:r>
      <w:r w:rsidRPr="00BB1BFF">
        <w:rPr>
          <w:rFonts w:ascii="Source Sans Pro" w:hAnsi="Source Sans Pro" w:cs="Arial"/>
          <w:color w:val="6F7271"/>
          <w:sz w:val="20"/>
          <w:szCs w:val="20"/>
        </w:rPr>
        <w:t xml:space="preserve"> Las sanciones contempladas en esta Ley se aplicarán sin perjuicio de las previstas en otras disposiciones jurídicas aplicables y para la prevención y combate de faltas administrativas y actos de corrupción.</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107" w:name="Artículo_123"/>
      <w:r w:rsidRPr="00BB1BFF">
        <w:rPr>
          <w:rFonts w:ascii="Source Sans Pro" w:hAnsi="Source Sans Pro" w:cs="Arial"/>
          <w:b/>
          <w:bCs/>
          <w:color w:val="6F7271"/>
          <w:sz w:val="20"/>
          <w:szCs w:val="20"/>
        </w:rPr>
        <w:t>Artículo 11</w:t>
      </w:r>
      <w:bookmarkEnd w:id="107"/>
      <w:r w:rsidRPr="00BB1BFF">
        <w:rPr>
          <w:rFonts w:ascii="Source Sans Pro" w:hAnsi="Source Sans Pro" w:cs="Arial"/>
          <w:b/>
          <w:bCs/>
          <w:color w:val="6F7271"/>
          <w:sz w:val="20"/>
          <w:szCs w:val="20"/>
        </w:rPr>
        <w:t>4.</w:t>
      </w:r>
      <w:r w:rsidRPr="00BB1BFF">
        <w:rPr>
          <w:rFonts w:ascii="Source Sans Pro" w:hAnsi="Source Sans Pro" w:cs="Arial"/>
          <w:color w:val="6F7271"/>
          <w:sz w:val="20"/>
          <w:szCs w:val="20"/>
        </w:rPr>
        <w:t xml:space="preserve"> Los Tribunales de la Ciudad de México serán, en primera instancia, los competentes para sancionar los delitos establecidos en esta Ley.</w:t>
      </w:r>
      <w:r w:rsidRPr="00BB1BFF" w:rsidDel="00976B59">
        <w:rPr>
          <w:rFonts w:ascii="Source Sans Pro" w:hAnsi="Source Sans Pro" w:cs="Arial"/>
          <w:color w:val="6F7271"/>
          <w:sz w:val="20"/>
          <w:szCs w:val="20"/>
        </w:rPr>
        <w:t xml:space="preserve"> </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center"/>
        <w:rPr>
          <w:rFonts w:ascii="Source Sans Pro" w:hAnsi="Source Sans Pro" w:cs="Arial"/>
          <w:b/>
          <w:color w:val="6F7271"/>
          <w:sz w:val="20"/>
          <w:szCs w:val="20"/>
          <w:lang w:val="es-MX"/>
        </w:rPr>
      </w:pPr>
    </w:p>
    <w:p w:rsidR="007648CE" w:rsidRPr="00BB1BFF" w:rsidRDefault="007648CE" w:rsidP="007648CE">
      <w:pPr>
        <w:jc w:val="center"/>
        <w:rPr>
          <w:rFonts w:ascii="Source Sans Pro" w:hAnsi="Source Sans Pro" w:cs="Arial"/>
          <w:b/>
          <w:color w:val="6F7271"/>
          <w:sz w:val="20"/>
          <w:szCs w:val="20"/>
          <w:lang w:val="es-MX"/>
        </w:rPr>
      </w:pPr>
      <w:r w:rsidRPr="00BB1BFF">
        <w:rPr>
          <w:rFonts w:ascii="Source Sans Pro" w:hAnsi="Source Sans Pro" w:cs="Arial"/>
          <w:b/>
          <w:color w:val="6F7271"/>
          <w:sz w:val="20"/>
          <w:szCs w:val="20"/>
          <w:lang w:val="es-MX"/>
        </w:rPr>
        <w:t>TITULO TERCERO</w:t>
      </w:r>
    </w:p>
    <w:p w:rsidR="007648CE" w:rsidRPr="00BB1BFF" w:rsidRDefault="007648CE" w:rsidP="007648CE">
      <w:pPr>
        <w:jc w:val="center"/>
        <w:rPr>
          <w:rFonts w:ascii="Source Sans Pro" w:hAnsi="Source Sans Pro" w:cs="Arial"/>
          <w:b/>
          <w:color w:val="6F7271"/>
          <w:sz w:val="20"/>
          <w:szCs w:val="20"/>
          <w:lang w:val="es-MX"/>
        </w:rPr>
      </w:pPr>
      <w:r w:rsidRPr="00BB1BFF">
        <w:rPr>
          <w:rFonts w:ascii="Source Sans Pro" w:hAnsi="Source Sans Pro" w:cs="Arial"/>
          <w:b/>
          <w:color w:val="6F7271"/>
          <w:sz w:val="20"/>
          <w:szCs w:val="20"/>
          <w:lang w:val="es-MX"/>
        </w:rPr>
        <w:t>De la Garantía del Derecho a la Verdad a través de los Archivos</w:t>
      </w:r>
    </w:p>
    <w:p w:rsidR="007648CE" w:rsidRPr="00BB1BFF" w:rsidRDefault="007648CE" w:rsidP="007648CE">
      <w:pPr>
        <w:jc w:val="both"/>
        <w:rPr>
          <w:rFonts w:ascii="Source Sans Pro" w:hAnsi="Source Sans Pro" w:cs="Arial"/>
          <w:b/>
          <w:color w:val="6F7271"/>
          <w:sz w:val="20"/>
          <w:szCs w:val="20"/>
          <w:lang w:val="es-MX"/>
        </w:rPr>
      </w:pPr>
    </w:p>
    <w:p w:rsidR="007648CE" w:rsidRPr="00BB1BFF" w:rsidRDefault="007648CE" w:rsidP="007648CE">
      <w:pPr>
        <w:jc w:val="both"/>
        <w:rPr>
          <w:rFonts w:ascii="Source Sans Pro" w:hAnsi="Source Sans Pro" w:cs="Arial"/>
          <w:color w:val="6F7271"/>
          <w:sz w:val="20"/>
          <w:szCs w:val="20"/>
          <w:lang w:val="es-MX"/>
        </w:rPr>
      </w:pPr>
      <w:r w:rsidRPr="00BB1BFF">
        <w:rPr>
          <w:rFonts w:ascii="Source Sans Pro" w:hAnsi="Source Sans Pro" w:cs="Arial"/>
          <w:b/>
          <w:color w:val="6F7271"/>
          <w:sz w:val="20"/>
          <w:szCs w:val="20"/>
          <w:lang w:val="es-MX"/>
        </w:rPr>
        <w:t>Artículo 115.-</w:t>
      </w:r>
      <w:r w:rsidRPr="00BB1BFF">
        <w:rPr>
          <w:rFonts w:ascii="Source Sans Pro" w:hAnsi="Source Sans Pro" w:cs="Arial"/>
          <w:color w:val="6F7271"/>
          <w:sz w:val="20"/>
          <w:szCs w:val="20"/>
          <w:lang w:val="es-MX"/>
        </w:rPr>
        <w:t xml:space="preserve"> En la construcción de una memoria histórica y colectiva conforme a lo establecido de la Constitución Política de la Ciudad de México, los archivos serán un instrumento mediante el cual se garantizará a todas las personas habitantes el pleno derecho para accesar a la verdad, cuyo objeto será contribuir en la investigación e identificación de determinados hechos.</w:t>
      </w:r>
    </w:p>
    <w:p w:rsidR="007648CE" w:rsidRPr="00BB1BFF" w:rsidRDefault="007648CE" w:rsidP="007648CE">
      <w:pPr>
        <w:jc w:val="both"/>
        <w:rPr>
          <w:rFonts w:ascii="Source Sans Pro" w:hAnsi="Source Sans Pro" w:cs="Arial"/>
          <w:color w:val="6F7271"/>
          <w:sz w:val="20"/>
          <w:szCs w:val="20"/>
          <w:lang w:val="es-MX"/>
        </w:rPr>
      </w:pPr>
      <w:r w:rsidRPr="00BB1BFF">
        <w:rPr>
          <w:rFonts w:ascii="Source Sans Pro" w:hAnsi="Source Sans Pro" w:cs="Arial"/>
          <w:b/>
          <w:color w:val="6F7271"/>
          <w:sz w:val="20"/>
          <w:szCs w:val="20"/>
          <w:lang w:val="es-MX"/>
        </w:rPr>
        <w:t>Artículo 116.-</w:t>
      </w:r>
      <w:r w:rsidRPr="00BB1BFF">
        <w:rPr>
          <w:rFonts w:ascii="Source Sans Pro" w:hAnsi="Source Sans Pro" w:cs="Arial"/>
          <w:color w:val="6F7271"/>
          <w:sz w:val="20"/>
          <w:szCs w:val="20"/>
          <w:lang w:val="es-MX"/>
        </w:rPr>
        <w:t xml:space="preserve"> Las Autoridades de la Ciudad de México tienen el deber de preservar la evidencia documental que sirva para la conmemoración y el recuerdo, así como de proteger y garantizar el acceso adecuado a los archivos con información sobre cualquier tipo de violación a los derechos fundamentales de las personas ciudadanas.</w:t>
      </w:r>
    </w:p>
    <w:p w:rsidR="007648CE" w:rsidRPr="00BB1BFF" w:rsidRDefault="007648CE" w:rsidP="007648CE">
      <w:pPr>
        <w:jc w:val="both"/>
        <w:rPr>
          <w:rFonts w:ascii="Source Sans Pro" w:hAnsi="Source Sans Pro" w:cs="Arial"/>
          <w:color w:val="6F7271"/>
          <w:sz w:val="20"/>
          <w:szCs w:val="20"/>
          <w:lang w:val="es-MX"/>
        </w:rPr>
      </w:pPr>
      <w:r w:rsidRPr="00BB1BFF">
        <w:rPr>
          <w:rFonts w:ascii="Source Sans Pro" w:hAnsi="Source Sans Pro" w:cs="Arial"/>
          <w:b/>
          <w:color w:val="6F7271"/>
          <w:sz w:val="20"/>
          <w:szCs w:val="20"/>
          <w:lang w:val="es-MX"/>
        </w:rPr>
        <w:t>Artículo 117.-</w:t>
      </w:r>
      <w:r w:rsidRPr="00BB1BFF">
        <w:rPr>
          <w:rFonts w:ascii="Source Sans Pro" w:hAnsi="Source Sans Pro" w:cs="Arial"/>
          <w:color w:val="6F7271"/>
          <w:sz w:val="20"/>
          <w:szCs w:val="20"/>
          <w:lang w:val="es-MX"/>
        </w:rPr>
        <w:t xml:space="preserve"> Cuando la consulta de los archivos persiga favorecer la investigación histórica, las formalidades de autorización tendrán por única finalidad salvaguardar la integridad y la seguridad de </w:t>
      </w:r>
      <w:r w:rsidRPr="00BB1BFF">
        <w:rPr>
          <w:rFonts w:ascii="Source Sans Pro" w:hAnsi="Source Sans Pro" w:cs="Arial"/>
          <w:color w:val="6F7271"/>
          <w:sz w:val="20"/>
          <w:szCs w:val="20"/>
          <w:lang w:val="es-MX"/>
        </w:rPr>
        <w:lastRenderedPageBreak/>
        <w:t>las víctimas en los casos de violaciones a derechos humanos y de otras personas y, en ningún caso, podrán aplicarse las formalidades de autorización con fines de censura.</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center"/>
        <w:rPr>
          <w:rFonts w:ascii="Source Sans Pro" w:hAnsi="Source Sans Pro" w:cs="Arial"/>
          <w:b/>
          <w:bCs/>
          <w:color w:val="6F7271"/>
          <w:sz w:val="20"/>
          <w:szCs w:val="20"/>
        </w:rPr>
      </w:pPr>
      <w:r w:rsidRPr="00BB1BFF">
        <w:rPr>
          <w:rFonts w:ascii="Source Sans Pro" w:hAnsi="Source Sans Pro" w:cs="Arial"/>
          <w:b/>
          <w:bCs/>
          <w:color w:val="6F7271"/>
          <w:sz w:val="20"/>
          <w:szCs w:val="20"/>
        </w:rPr>
        <w:t>TRANSITORIOS</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108" w:name="Primero"/>
      <w:r w:rsidRPr="00BB1BFF">
        <w:rPr>
          <w:rFonts w:ascii="Source Sans Pro" w:hAnsi="Source Sans Pro" w:cs="Arial"/>
          <w:b/>
          <w:bCs/>
          <w:color w:val="6F7271"/>
          <w:sz w:val="20"/>
          <w:szCs w:val="20"/>
        </w:rPr>
        <w:t>PRIMERO</w:t>
      </w:r>
      <w:bookmarkEnd w:id="108"/>
      <w:r w:rsidRPr="00BB1BFF">
        <w:rPr>
          <w:rFonts w:ascii="Source Sans Pro" w:hAnsi="Source Sans Pro" w:cs="Arial"/>
          <w:b/>
          <w:bCs/>
          <w:color w:val="6F7271"/>
          <w:sz w:val="20"/>
          <w:szCs w:val="20"/>
        </w:rPr>
        <w:t>.</w:t>
      </w:r>
      <w:r w:rsidRPr="00BB1BFF">
        <w:rPr>
          <w:rFonts w:ascii="Source Sans Pro" w:hAnsi="Source Sans Pro" w:cs="Arial"/>
          <w:color w:val="6F7271"/>
          <w:sz w:val="20"/>
          <w:szCs w:val="20"/>
        </w:rPr>
        <w:t xml:space="preserve"> La presente ley entrará en vigor al día siguiente de su publicación en la Gaceta Oficial de la Ciudad de México.</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109" w:name="Segundo"/>
      <w:r w:rsidRPr="00BB1BFF">
        <w:rPr>
          <w:rFonts w:ascii="Source Sans Pro" w:hAnsi="Source Sans Pro" w:cs="Arial"/>
          <w:b/>
          <w:bCs/>
          <w:color w:val="6F7271"/>
          <w:sz w:val="20"/>
          <w:szCs w:val="20"/>
        </w:rPr>
        <w:t>SEGUNDO</w:t>
      </w:r>
      <w:bookmarkEnd w:id="109"/>
      <w:r w:rsidRPr="00BB1BFF">
        <w:rPr>
          <w:rFonts w:ascii="Source Sans Pro" w:hAnsi="Source Sans Pro" w:cs="Arial"/>
          <w:b/>
          <w:bCs/>
          <w:color w:val="6F7271"/>
          <w:sz w:val="20"/>
          <w:szCs w:val="20"/>
        </w:rPr>
        <w:t>.</w:t>
      </w:r>
      <w:r w:rsidRPr="00BB1BFF">
        <w:rPr>
          <w:rFonts w:ascii="Source Sans Pro" w:hAnsi="Source Sans Pro" w:cs="Arial"/>
          <w:color w:val="6F7271"/>
          <w:sz w:val="20"/>
          <w:szCs w:val="20"/>
        </w:rPr>
        <w:t xml:space="preserve"> A partir de la entrada en vigor de la Ley se abroga la Ley de Archivos del Distrito Federal y se derogan todas aquellas disposiciones que contravengan la presente Ley.</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110" w:name="Tercero"/>
      <w:r w:rsidRPr="00BB1BFF">
        <w:rPr>
          <w:rFonts w:ascii="Source Sans Pro" w:hAnsi="Source Sans Pro" w:cs="Arial"/>
          <w:b/>
          <w:bCs/>
          <w:color w:val="6F7271"/>
          <w:sz w:val="20"/>
          <w:szCs w:val="20"/>
        </w:rPr>
        <w:t>TERCERO</w:t>
      </w:r>
      <w:bookmarkEnd w:id="110"/>
      <w:r w:rsidRPr="00BB1BFF">
        <w:rPr>
          <w:rFonts w:ascii="Source Sans Pro" w:hAnsi="Source Sans Pro" w:cs="Arial"/>
          <w:b/>
          <w:bCs/>
          <w:color w:val="6F7271"/>
          <w:sz w:val="20"/>
          <w:szCs w:val="20"/>
        </w:rPr>
        <w:t>.</w:t>
      </w:r>
      <w:r w:rsidRPr="00BB1BFF">
        <w:rPr>
          <w:rFonts w:ascii="Source Sans Pro" w:hAnsi="Source Sans Pro" w:cs="Arial"/>
          <w:color w:val="6F7271"/>
          <w:sz w:val="20"/>
          <w:szCs w:val="20"/>
        </w:rPr>
        <w:t xml:space="preserve"> En tanto se expidan las normas archivísticas correspondientes, se continuará aplicando lo dispuesto en las disposiciones reglamentarias vigentes en la materia, en lo que no se oponga a la presente Ley.</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111" w:name="Cuarto"/>
      <w:r w:rsidRPr="00BB1BFF">
        <w:rPr>
          <w:rFonts w:ascii="Source Sans Pro" w:hAnsi="Source Sans Pro" w:cs="Arial"/>
          <w:b/>
          <w:bCs/>
          <w:color w:val="6F7271"/>
          <w:sz w:val="20"/>
          <w:szCs w:val="20"/>
        </w:rPr>
        <w:t>CUARTO</w:t>
      </w:r>
      <w:bookmarkEnd w:id="111"/>
      <w:r w:rsidRPr="00BB1BFF">
        <w:rPr>
          <w:rFonts w:ascii="Source Sans Pro" w:hAnsi="Source Sans Pro" w:cs="Arial"/>
          <w:b/>
          <w:bCs/>
          <w:color w:val="6F7271"/>
          <w:sz w:val="20"/>
          <w:szCs w:val="20"/>
        </w:rPr>
        <w:t>.</w:t>
      </w:r>
      <w:r w:rsidRPr="00BB1BFF">
        <w:rPr>
          <w:rFonts w:ascii="Source Sans Pro" w:hAnsi="Source Sans Pro" w:cs="Arial"/>
          <w:color w:val="6F7271"/>
          <w:sz w:val="20"/>
          <w:szCs w:val="20"/>
        </w:rPr>
        <w:t xml:space="preserve"> El Consejo de Archivos de la Ciudad de México, en colaboración con el Archivo General y el Consejo Técnico, emitirá lineamientos, mecanismos y criterios para la conservación y resguardo de documentos de acuerdo con las características económicas, culturales y sociales de cada Alcaldía</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112" w:name="Quinto"/>
      <w:r w:rsidRPr="00BB1BFF">
        <w:rPr>
          <w:rFonts w:ascii="Source Sans Pro" w:hAnsi="Source Sans Pro" w:cs="Arial"/>
          <w:b/>
          <w:bCs/>
          <w:color w:val="6F7271"/>
          <w:sz w:val="20"/>
          <w:szCs w:val="20"/>
        </w:rPr>
        <w:t>QUINTO</w:t>
      </w:r>
      <w:bookmarkEnd w:id="112"/>
      <w:r w:rsidRPr="00BB1BFF">
        <w:rPr>
          <w:rFonts w:ascii="Source Sans Pro" w:hAnsi="Source Sans Pro" w:cs="Arial"/>
          <w:b/>
          <w:bCs/>
          <w:color w:val="6F7271"/>
          <w:sz w:val="20"/>
          <w:szCs w:val="20"/>
        </w:rPr>
        <w:t>.</w:t>
      </w:r>
      <w:r w:rsidRPr="00BB1BFF">
        <w:rPr>
          <w:rFonts w:ascii="Source Sans Pro" w:hAnsi="Source Sans Pro" w:cs="Arial"/>
          <w:color w:val="6F7271"/>
          <w:sz w:val="20"/>
          <w:szCs w:val="20"/>
        </w:rPr>
        <w:t xml:space="preserve"> Las Secretarías de Gobierno, de Administración y Finanzas y de la Contraloría, todas de la Ciudad de México, en el ámbito de sus atribuciones, deberán llevar a cabo las gestiones necesarias para que se autorice, conforme a las disposiciones aplicables, la estructura orgánica y ocupacional del Archivo General.</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113" w:name="Sexto"/>
      <w:r w:rsidRPr="00BB1BFF">
        <w:rPr>
          <w:rFonts w:ascii="Source Sans Pro" w:hAnsi="Source Sans Pro" w:cs="Arial"/>
          <w:b/>
          <w:bCs/>
          <w:color w:val="6F7271"/>
          <w:sz w:val="20"/>
          <w:szCs w:val="20"/>
        </w:rPr>
        <w:t>SEXTO</w:t>
      </w:r>
      <w:bookmarkEnd w:id="113"/>
      <w:r w:rsidRPr="00BB1BFF">
        <w:rPr>
          <w:rFonts w:ascii="Source Sans Pro" w:hAnsi="Source Sans Pro" w:cs="Arial"/>
          <w:b/>
          <w:bCs/>
          <w:color w:val="6F7271"/>
          <w:sz w:val="20"/>
          <w:szCs w:val="20"/>
        </w:rPr>
        <w:t>.</w:t>
      </w:r>
      <w:r w:rsidRPr="00BB1BFF">
        <w:rPr>
          <w:rFonts w:ascii="Source Sans Pro" w:hAnsi="Source Sans Pro" w:cs="Arial"/>
          <w:color w:val="6F7271"/>
          <w:sz w:val="20"/>
          <w:szCs w:val="20"/>
        </w:rPr>
        <w:t xml:space="preserve"> Las erogaciones que se generen con motivo de la entrada en vigor de la presente Ley para los sujetos obligados se cubrirán con cargo a sus respectivos presupuestos aprobados para el presente ejercicio fiscal y los subsecuentes.</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Asimismo, las Alcaldías deberán realizar las previsiones y adecuaciones presupuestales necesarias para dar cumplimiento a las obligaciones establecidas en esta Ley.</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114" w:name="Séptimo"/>
      <w:r w:rsidRPr="00BB1BFF">
        <w:rPr>
          <w:rFonts w:ascii="Source Sans Pro" w:hAnsi="Source Sans Pro" w:cs="Arial"/>
          <w:b/>
          <w:bCs/>
          <w:color w:val="6F7271"/>
          <w:sz w:val="20"/>
          <w:szCs w:val="20"/>
        </w:rPr>
        <w:t>SÉPTIMO</w:t>
      </w:r>
      <w:bookmarkEnd w:id="114"/>
      <w:r w:rsidRPr="00BB1BFF">
        <w:rPr>
          <w:rFonts w:ascii="Source Sans Pro" w:hAnsi="Source Sans Pro" w:cs="Arial"/>
          <w:b/>
          <w:bCs/>
          <w:color w:val="6F7271"/>
          <w:sz w:val="20"/>
          <w:szCs w:val="20"/>
        </w:rPr>
        <w:t>.</w:t>
      </w:r>
      <w:r w:rsidRPr="00BB1BFF">
        <w:rPr>
          <w:rFonts w:ascii="Source Sans Pro" w:hAnsi="Source Sans Pro" w:cs="Arial"/>
          <w:color w:val="6F7271"/>
          <w:sz w:val="20"/>
          <w:szCs w:val="20"/>
        </w:rPr>
        <w:t xml:space="preserve"> El Órgano de Gobierno del Archivo General de la Ciudad, deberá expedir y publicar en la </w:t>
      </w:r>
      <w:r w:rsidRPr="00BB1BFF">
        <w:rPr>
          <w:rFonts w:ascii="Source Sans Pro" w:hAnsi="Source Sans Pro" w:cs="Arial"/>
          <w:i/>
          <w:iCs/>
          <w:color w:val="6F7271"/>
          <w:sz w:val="20"/>
          <w:szCs w:val="20"/>
        </w:rPr>
        <w:t>Gaceta Oficial de la Ciudad de México</w:t>
      </w:r>
      <w:r w:rsidRPr="00BB1BFF">
        <w:rPr>
          <w:rFonts w:ascii="Source Sans Pro" w:hAnsi="Source Sans Pro" w:cs="Arial"/>
          <w:color w:val="6F7271"/>
          <w:sz w:val="20"/>
          <w:szCs w:val="20"/>
        </w:rPr>
        <w:t xml:space="preserve"> en un periodo no mayor a seis meses, contados a partir de la entrada en vigor de la presente Ley, el Estatuto Orgánico del Archivo General.</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115" w:name="Octavo"/>
      <w:r w:rsidRPr="00BB1BFF">
        <w:rPr>
          <w:rFonts w:ascii="Source Sans Pro" w:hAnsi="Source Sans Pro" w:cs="Arial"/>
          <w:b/>
          <w:bCs/>
          <w:color w:val="6F7271"/>
          <w:sz w:val="20"/>
          <w:szCs w:val="20"/>
        </w:rPr>
        <w:t>OCTAVO</w:t>
      </w:r>
      <w:bookmarkEnd w:id="115"/>
      <w:r w:rsidRPr="00BB1BFF">
        <w:rPr>
          <w:rFonts w:ascii="Source Sans Pro" w:hAnsi="Source Sans Pro" w:cs="Arial"/>
          <w:b/>
          <w:bCs/>
          <w:color w:val="6F7271"/>
          <w:sz w:val="20"/>
          <w:szCs w:val="20"/>
        </w:rPr>
        <w:t>.</w:t>
      </w:r>
      <w:r w:rsidRPr="00BB1BFF">
        <w:rPr>
          <w:rFonts w:ascii="Source Sans Pro" w:hAnsi="Source Sans Pro" w:cs="Arial"/>
          <w:color w:val="6F7271"/>
          <w:sz w:val="20"/>
          <w:szCs w:val="20"/>
        </w:rPr>
        <w:t xml:space="preserve"> La Secretaría de Gobierno, con cargo a su presupuesto, proveerá los recursos humanos, materiales, tecnológicos y financieros que requiera el Archivo General para el cumplimiento del presente ordenamiento.</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116" w:name="Décimo_Primero"/>
      <w:r w:rsidRPr="00BB1BFF">
        <w:rPr>
          <w:rFonts w:ascii="Source Sans Pro" w:hAnsi="Source Sans Pro" w:cs="Arial"/>
          <w:b/>
          <w:bCs/>
          <w:color w:val="6F7271"/>
          <w:sz w:val="20"/>
          <w:szCs w:val="20"/>
        </w:rPr>
        <w:t>NOVENO</w:t>
      </w:r>
      <w:bookmarkEnd w:id="116"/>
      <w:r w:rsidRPr="00BB1BFF">
        <w:rPr>
          <w:rFonts w:ascii="Source Sans Pro" w:hAnsi="Source Sans Pro" w:cs="Arial"/>
          <w:b/>
          <w:bCs/>
          <w:color w:val="6F7271"/>
          <w:sz w:val="20"/>
          <w:szCs w:val="20"/>
        </w:rPr>
        <w:t>.</w:t>
      </w:r>
      <w:r w:rsidRPr="00BB1BFF">
        <w:rPr>
          <w:rFonts w:ascii="Source Sans Pro" w:hAnsi="Source Sans Pro" w:cs="Arial"/>
          <w:color w:val="6F7271"/>
          <w:sz w:val="20"/>
          <w:szCs w:val="20"/>
        </w:rPr>
        <w:t xml:space="preserve"> Los sujetos obligados deberán implementar su Sistema Institucional, dentro de los seis meses posteriores a la entrada en vigor de la presente Ley.</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117" w:name="Décimo_Segundo"/>
      <w:r w:rsidRPr="00BB1BFF">
        <w:rPr>
          <w:rFonts w:ascii="Source Sans Pro" w:hAnsi="Source Sans Pro" w:cs="Arial"/>
          <w:b/>
          <w:bCs/>
          <w:color w:val="6F7271"/>
          <w:sz w:val="20"/>
          <w:szCs w:val="20"/>
        </w:rPr>
        <w:t>DÉCIMO</w:t>
      </w:r>
      <w:bookmarkEnd w:id="117"/>
      <w:r w:rsidRPr="00BB1BFF">
        <w:rPr>
          <w:rFonts w:ascii="Source Sans Pro" w:hAnsi="Source Sans Pro" w:cs="Arial"/>
          <w:b/>
          <w:bCs/>
          <w:color w:val="6F7271"/>
          <w:sz w:val="20"/>
          <w:szCs w:val="20"/>
        </w:rPr>
        <w:t>.</w:t>
      </w:r>
      <w:r w:rsidRPr="00BB1BFF">
        <w:rPr>
          <w:rFonts w:ascii="Source Sans Pro" w:hAnsi="Source Sans Pro" w:cs="Arial"/>
          <w:color w:val="6F7271"/>
          <w:sz w:val="20"/>
          <w:szCs w:val="20"/>
        </w:rPr>
        <w:t xml:space="preserve"> El Consejo de Archivos deberá integrarse dentro de seis meses a partir de la entrada en vigor de la presente Ley, elaborar su reglamento en los tres meses subsecuentes y empezar a sesionar dentro de los seis meses posteriores a la entrada en vigor de esta Ley.</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118" w:name="Décimo_Cuarto"/>
      <w:r w:rsidRPr="00BB1BFF">
        <w:rPr>
          <w:rFonts w:ascii="Source Sans Pro" w:hAnsi="Source Sans Pro" w:cs="Arial"/>
          <w:b/>
          <w:bCs/>
          <w:color w:val="6F7271"/>
          <w:sz w:val="20"/>
          <w:szCs w:val="20"/>
        </w:rPr>
        <w:t>DÉCIMO</w:t>
      </w:r>
      <w:bookmarkEnd w:id="118"/>
      <w:r w:rsidRPr="00BB1BFF">
        <w:rPr>
          <w:rFonts w:ascii="Source Sans Pro" w:hAnsi="Source Sans Pro" w:cs="Arial"/>
          <w:b/>
          <w:bCs/>
          <w:color w:val="6F7271"/>
          <w:sz w:val="20"/>
          <w:szCs w:val="20"/>
        </w:rPr>
        <w:t xml:space="preserve"> PRIMERO.</w:t>
      </w:r>
      <w:r w:rsidRPr="00BB1BFF">
        <w:rPr>
          <w:rFonts w:ascii="Source Sans Pro" w:hAnsi="Source Sans Pro" w:cs="Arial"/>
          <w:color w:val="6F7271"/>
          <w:sz w:val="20"/>
          <w:szCs w:val="20"/>
        </w:rPr>
        <w:t xml:space="preserve"> Aquellos documentos que se encuentren en los archivos de concentración y que antes de la entrada en vigor de la presente Ley no hayan sido organizados y valorados, se les deberá aplicar estos procesos archivísticos, con el objetivo de identificar el contenido y carácter de la información y determinar su disposición documental.</w:t>
      </w: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Los avances de estos trabajos deberán ser publicados al final de cada año mediante instrumentos de consulta accesible en el portal electrónico del sujeto obligado.</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119" w:name="Décimo_Quinto"/>
      <w:r w:rsidRPr="00BB1BFF">
        <w:rPr>
          <w:rFonts w:ascii="Source Sans Pro" w:hAnsi="Source Sans Pro" w:cs="Arial"/>
          <w:b/>
          <w:bCs/>
          <w:color w:val="6F7271"/>
          <w:sz w:val="20"/>
          <w:szCs w:val="20"/>
        </w:rPr>
        <w:t xml:space="preserve">DÉCIMO </w:t>
      </w:r>
      <w:bookmarkEnd w:id="119"/>
      <w:r w:rsidRPr="00BB1BFF">
        <w:rPr>
          <w:rFonts w:ascii="Source Sans Pro" w:hAnsi="Source Sans Pro" w:cs="Arial"/>
          <w:b/>
          <w:bCs/>
          <w:color w:val="6F7271"/>
          <w:sz w:val="20"/>
          <w:szCs w:val="20"/>
        </w:rPr>
        <w:t>SEGUNDO.</w:t>
      </w:r>
      <w:r w:rsidRPr="00BB1BFF">
        <w:rPr>
          <w:rFonts w:ascii="Source Sans Pro" w:hAnsi="Source Sans Pro" w:cs="Arial"/>
          <w:color w:val="6F7271"/>
          <w:sz w:val="20"/>
          <w:szCs w:val="20"/>
        </w:rPr>
        <w:t xml:space="preserve"> Los documentos transferidos a un archivo histórico o a los archivos generales, antes de la entrada en vigor de la Ley, permanecerán en dichos archivos y deberán ser identificados, clasificados, ordenados y descritos archivísticamente, con el objetivo de identificar el contenido y carácter de la información, así como para promover el uso y difusión favoreciendo la divulgación e investigación.</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Aquellos sujetos obligados que cuenten con archivos históricos deberán prever en el Programa anual el establecimiento de acciones tendientes a identificar, clasificar, ordenar, describir archivísticamente y difundir los documentos que les hayan sido transferidos antes de la entrada en vigor de la Ley.</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Los avances de estos trabajos deberán ser publicados al final de cada año mediante instrumentos de consulta en el portal electrónico del sujeto obligado.</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120" w:name="Décimo_Sexto"/>
      <w:r w:rsidRPr="00BB1BFF">
        <w:rPr>
          <w:rFonts w:ascii="Source Sans Pro" w:hAnsi="Source Sans Pro" w:cs="Arial"/>
          <w:b/>
          <w:bCs/>
          <w:color w:val="6F7271"/>
          <w:sz w:val="20"/>
          <w:szCs w:val="20"/>
        </w:rPr>
        <w:t xml:space="preserve">DÉCIMO </w:t>
      </w:r>
      <w:bookmarkEnd w:id="120"/>
      <w:r w:rsidRPr="00BB1BFF">
        <w:rPr>
          <w:rFonts w:ascii="Source Sans Pro" w:hAnsi="Source Sans Pro" w:cs="Arial"/>
          <w:b/>
          <w:bCs/>
          <w:color w:val="6F7271"/>
          <w:sz w:val="20"/>
          <w:szCs w:val="20"/>
        </w:rPr>
        <w:t>TERCERO.</w:t>
      </w:r>
      <w:r w:rsidRPr="00BB1BFF">
        <w:rPr>
          <w:rFonts w:ascii="Source Sans Pro" w:hAnsi="Source Sans Pro" w:cs="Arial"/>
          <w:color w:val="6F7271"/>
          <w:sz w:val="20"/>
          <w:szCs w:val="20"/>
        </w:rPr>
        <w:t xml:space="preserve"> Las disposiciones reglamentarias derivadas de esta Ley deberán ser expedidas por el Gobierno de la Ciudad en un plazo no mayor a ciento ochenta días naturales, contados a partir de la entrada en vigor del presente Decreto.</w:t>
      </w:r>
    </w:p>
    <w:p w:rsidR="007648CE" w:rsidRPr="00BB1BFF" w:rsidRDefault="007648CE" w:rsidP="007648CE">
      <w:pPr>
        <w:jc w:val="both"/>
        <w:rPr>
          <w:rFonts w:ascii="Source Sans Pro" w:hAnsi="Source Sans Pro" w:cs="Arial"/>
          <w:b/>
          <w:bCs/>
          <w:color w:val="6F7271"/>
          <w:sz w:val="20"/>
          <w:szCs w:val="20"/>
        </w:rPr>
      </w:pPr>
    </w:p>
    <w:p w:rsidR="007648CE" w:rsidRPr="00BB1BFF" w:rsidRDefault="007648CE" w:rsidP="007648CE">
      <w:pPr>
        <w:jc w:val="both"/>
        <w:rPr>
          <w:rFonts w:ascii="Source Sans Pro" w:hAnsi="Source Sans Pro" w:cs="Arial"/>
          <w:color w:val="6F7271"/>
          <w:sz w:val="20"/>
          <w:szCs w:val="20"/>
        </w:rPr>
      </w:pPr>
      <w:bookmarkStart w:id="121" w:name="Décimo_Séptimo"/>
      <w:r w:rsidRPr="00BB1BFF">
        <w:rPr>
          <w:rFonts w:ascii="Source Sans Pro" w:hAnsi="Source Sans Pro" w:cs="Arial"/>
          <w:b/>
          <w:bCs/>
          <w:color w:val="6F7271"/>
          <w:sz w:val="20"/>
          <w:szCs w:val="20"/>
        </w:rPr>
        <w:t xml:space="preserve">DÉCIMO </w:t>
      </w:r>
      <w:bookmarkEnd w:id="121"/>
      <w:r w:rsidRPr="00BB1BFF">
        <w:rPr>
          <w:rFonts w:ascii="Source Sans Pro" w:hAnsi="Source Sans Pro" w:cs="Arial"/>
          <w:b/>
          <w:bCs/>
          <w:color w:val="6F7271"/>
          <w:sz w:val="20"/>
          <w:szCs w:val="20"/>
        </w:rPr>
        <w:t>CUARTO.</w:t>
      </w:r>
      <w:r w:rsidRPr="00BB1BFF">
        <w:rPr>
          <w:rFonts w:ascii="Source Sans Pro" w:hAnsi="Source Sans Pro" w:cs="Arial"/>
          <w:color w:val="6F7271"/>
          <w:sz w:val="20"/>
          <w:szCs w:val="20"/>
        </w:rPr>
        <w:t xml:space="preserve"> En un plazo de un año, contado a partir de la entrada en vigor de la presente Ley, los sujetos obligados deberán establecer programas de capacitación en materia de gestión documental y administración de archivos.</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color w:val="6F7271"/>
          <w:sz w:val="20"/>
          <w:szCs w:val="20"/>
        </w:rPr>
        <w:t>DÉCIMO QUINTO. -</w:t>
      </w:r>
      <w:r w:rsidRPr="00BB1BFF">
        <w:rPr>
          <w:rFonts w:ascii="Source Sans Pro" w:hAnsi="Source Sans Pro" w:cs="Arial"/>
          <w:color w:val="6F7271"/>
          <w:sz w:val="20"/>
          <w:szCs w:val="20"/>
        </w:rPr>
        <w:t xml:space="preserve"> El Gobierno de la Ciudad de México, considerará en el próximo ejercicio fiscal, los recursos necesarios para la creación y funcionamiento del Archivo General de la Ciudad de México, mismo que deberá ser creado dentro de los seis meses siguientes a la publicación de la presente ley.</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b/>
          <w:color w:val="6F7271"/>
          <w:sz w:val="20"/>
          <w:szCs w:val="20"/>
        </w:rPr>
        <w:t>DÉCIMO SEXTO. -</w:t>
      </w:r>
      <w:r w:rsidRPr="00BB1BFF">
        <w:rPr>
          <w:rFonts w:ascii="Source Sans Pro" w:hAnsi="Source Sans Pro" w:cs="Arial"/>
          <w:color w:val="6F7271"/>
          <w:sz w:val="20"/>
          <w:szCs w:val="20"/>
        </w:rPr>
        <w:t xml:space="preserve"> Todos los sujetos obligados deberán de contar con una plataforma de gestión de archivos electrónicos de origen según lo establecido en el artículo para el 31 de diciembre de 2023.</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color w:val="6F7271"/>
          <w:sz w:val="20"/>
          <w:szCs w:val="20"/>
        </w:rPr>
      </w:pPr>
      <w:r w:rsidRPr="00BB1BFF">
        <w:rPr>
          <w:rFonts w:ascii="Source Sans Pro" w:hAnsi="Source Sans Pro" w:cs="Arial"/>
          <w:color w:val="6F7271"/>
          <w:sz w:val="20"/>
          <w:szCs w:val="20"/>
        </w:rPr>
        <w:t xml:space="preserve">Palacio Legislativo del Congreso de la Ciudad de México, a los seis días del mes de octubre del año dos mil veinte.- </w:t>
      </w:r>
      <w:r w:rsidRPr="00BB1BFF">
        <w:rPr>
          <w:rFonts w:ascii="Source Sans Pro" w:hAnsi="Source Sans Pro" w:cs="Arial"/>
          <w:b/>
          <w:color w:val="6F7271"/>
          <w:sz w:val="20"/>
          <w:szCs w:val="20"/>
        </w:rPr>
        <w:t>POR LA MESA DIRECTIVA.- DIPUTADA MARGARITA SALDAÑA HERNÁNDEZ, PRESIDENTA.- DIPUTADA DONAJI OFELIA OLIVERA REYES, SECRETARIA.- DIPUTADO HÉCTOR BARRERA MARMOLEJO, SECRETARIO.- (Firmas)</w:t>
      </w:r>
      <w:r w:rsidRPr="00BB1BFF">
        <w:rPr>
          <w:rFonts w:ascii="Source Sans Pro" w:hAnsi="Source Sans Pro" w:cs="Arial"/>
          <w:color w:val="6F7271"/>
          <w:sz w:val="20"/>
          <w:szCs w:val="20"/>
        </w:rPr>
        <w:t xml:space="preserve"> </w:t>
      </w:r>
    </w:p>
    <w:p w:rsidR="007648CE" w:rsidRPr="00BB1BFF" w:rsidRDefault="007648CE" w:rsidP="007648CE">
      <w:pPr>
        <w:jc w:val="both"/>
        <w:rPr>
          <w:rFonts w:ascii="Source Sans Pro" w:hAnsi="Source Sans Pro" w:cs="Arial"/>
          <w:color w:val="6F7271"/>
          <w:sz w:val="20"/>
          <w:szCs w:val="20"/>
        </w:rPr>
      </w:pPr>
    </w:p>
    <w:p w:rsidR="007648CE" w:rsidRPr="00BB1BFF" w:rsidRDefault="007648CE" w:rsidP="007648CE">
      <w:pPr>
        <w:jc w:val="both"/>
        <w:rPr>
          <w:rFonts w:ascii="Source Sans Pro" w:hAnsi="Source Sans Pro" w:cs="Arial"/>
          <w:b/>
          <w:color w:val="6F7271"/>
          <w:sz w:val="20"/>
          <w:szCs w:val="20"/>
        </w:rPr>
      </w:pPr>
      <w:r w:rsidRPr="00BB1BFF">
        <w:rPr>
          <w:rFonts w:ascii="Source Sans Pro" w:hAnsi="Source Sans Pro" w:cs="Arial"/>
          <w:color w:val="6F7271"/>
          <w:sz w:val="20"/>
          <w:szCs w:val="20"/>
        </w:rPr>
        <w:t xml:space="preserve">Con fundamento en lo dispuesto por los artículos 122, apartado A, fracción III, de la Constitución Política de los Estados Unidos Mexicanos; 32 apartado C, numeral 1, inciso a) de la Constitución Política de la Ciudad de México;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trece días del mes de noviembre del año dos mil veinte.- </w:t>
      </w:r>
      <w:r w:rsidRPr="00BB1BFF">
        <w:rPr>
          <w:rFonts w:ascii="Source Sans Pro" w:hAnsi="Source Sans Pro" w:cs="Arial"/>
          <w:b/>
          <w:color w:val="6F7271"/>
          <w:sz w:val="20"/>
          <w:szCs w:val="20"/>
        </w:rPr>
        <w:t xml:space="preserve">LA JEFA DE GOBIERNO DE LA CIUDAD DE MÉXICO, DRA. CLAUDIA SHEINBAUM PARDO.- FIRMA.- EL SECRETARIO DE GOBIERNO, JOSÉ ALFONSO SUÁREZ DEL REAL Y AGUILERA.- FIRMA.- LA SECRETARIA DE ADMINISTRACIÓN Y FINANZAS, LUZ ELENA GONZÁLEZ ESCOBAR.- FIRMA.- EL SECRETARIO DE LA CONTRALORÍA GENERAL, JUAN JOSÉ SERRANO MENDOZA.- FIRMA.- LA ENCARGADA DEL DESPACHO DE LA SECRETARÍA DE CULTURA, MARÍA GUADALUPE LOZADA LEÓN.- FIRMA.- EL SECRETARIO DE DESARROLLO ECONÓMICO, FADLALA AKABANI HNEIDE.- FIRMA.- LA SECRETARIA DE DESARROLLO URBANO Y VIVIENDA, ILEANA AUGUSTA VILLALOBOS ESTRADA.- FIRMA.- LA SECRETARIA DE EDUCACIÓN, CIENCIA, TECNOLOGÍA E INNOVACIÓN, ROSAURA RUIZ GUTIÉRREZ.- FIRMA.- LA SECRETARIA DE GESTIÓN INTEGRAL DE RIESGOS Y PROTECCIÓN CIVIL, MYRIAM VILMA URZÚA VENEGAS.- FIRMA.- </w:t>
      </w:r>
      <w:r w:rsidRPr="00BB1BFF">
        <w:rPr>
          <w:rFonts w:ascii="Source Sans Pro" w:hAnsi="Source Sans Pro" w:cs="Arial"/>
          <w:b/>
          <w:color w:val="6F7271"/>
          <w:sz w:val="20"/>
          <w:szCs w:val="20"/>
        </w:rPr>
        <w:lastRenderedPageBreak/>
        <w:t>LA SECRETARIA DE INCLUSIÓN Y BIENESTAR SOCIAL, ALMUDENA OCEJO ROJO.- FIRMA.- LA SECRETARIA DEL MEDIO AMBIENTE, MARINA ROBLES GARCÍA.- FIRMA.- EL SECRETARIO DE MOVILIDAD, ANDRÉS LAJOUS LOAEZA.- FIRMA.- LA SECRETARIA DE LAS MUJERES, INGRID AURORA GÓMEZ SARACÍBAR.- FIRMA.- EL SECRETARIO DE OBRAS Y SERVICIOS, JESÚS ANTONIO ESTEVA MEDINA.- FIRMA.- LA SECRETARIA DE PUEBLOS Y BARRIOS ORIGINARIOS Y COMUNIDADES INDÍGENAS RESIDENTES, LARISA ORTIZ QUINTERO.- FIRMA.- LA SECRETARIA DE SALUD, OLIVA LÓPEZ ARELLANO.- FIRMA.- EL SECRETARIO DE SEGURIDAD CIUDADANA, OMAR HAMID GARCÍA HARFUCH.- FIRMA.- LA SECRETARIA DE TRABAJO Y FOMENTO AL EMPLEO, HAYDEÉ SOLEDAD ARAGÓN MARTÍNEZ.- FIRMA.- EL SECRETARIO DE TURISMO, CARLOS MACKINLAY GROHMANN.- FIRMA.- EL CONSEJERO JURÍDICO Y DE SERVICIOS LEGALES, NÉSTOR VARGAS SOLANO.- FIRMA.</w:t>
      </w:r>
    </w:p>
    <w:p w:rsidR="007648CE" w:rsidRPr="00BB1BFF" w:rsidRDefault="007648CE" w:rsidP="007648CE">
      <w:pPr>
        <w:contextualSpacing/>
        <w:jc w:val="center"/>
        <w:rPr>
          <w:rFonts w:ascii="Source Sans Pro" w:hAnsi="Source Sans Pro" w:cs="Arial"/>
          <w:b/>
          <w:color w:val="6F7271"/>
          <w:sz w:val="20"/>
          <w:szCs w:val="20"/>
        </w:rPr>
      </w:pPr>
    </w:p>
    <w:p w:rsidR="007648CE" w:rsidRPr="00BB1BFF" w:rsidRDefault="007648CE" w:rsidP="00A359B8">
      <w:pPr>
        <w:autoSpaceDE w:val="0"/>
        <w:autoSpaceDN w:val="0"/>
        <w:adjustRightInd w:val="0"/>
        <w:jc w:val="both"/>
        <w:rPr>
          <w:rFonts w:ascii="Source Sans Pro" w:hAnsi="Source Sans Pro" w:cs="Arial"/>
          <w:b/>
          <w:bCs/>
          <w:color w:val="6F7271"/>
          <w:sz w:val="20"/>
          <w:szCs w:val="20"/>
          <w:lang w:val="es-MX"/>
        </w:rPr>
      </w:pPr>
    </w:p>
    <w:sectPr w:rsidR="007648CE" w:rsidRPr="00BB1BFF" w:rsidSect="008A041A">
      <w:headerReference w:type="default" r:id="rId7"/>
      <w:footerReference w:type="default" r:id="rId8"/>
      <w:pgSz w:w="12240" w:h="15840" w:code="1"/>
      <w:pgMar w:top="1660" w:right="1701" w:bottom="1560"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CA5" w:rsidRDefault="000C0CA5">
      <w:r>
        <w:separator/>
      </w:r>
    </w:p>
  </w:endnote>
  <w:endnote w:type="continuationSeparator" w:id="0">
    <w:p w:rsidR="000C0CA5" w:rsidRDefault="000C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Gotham Rounded Book">
    <w:altName w:val="Arial"/>
    <w:panose1 w:val="00000000000000000000"/>
    <w:charset w:val="00"/>
    <w:family w:val="modern"/>
    <w:notTrueType/>
    <w:pitch w:val="variable"/>
    <w:sig w:usb0="00000001"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otham">
    <w:panose1 w:val="02000504050000020004"/>
    <w:charset w:val="00"/>
    <w:family w:val="auto"/>
    <w:pitch w:val="variable"/>
    <w:sig w:usb0="800000A7"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Source Sans Pro">
    <w:panose1 w:val="020B05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696892676"/>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rsidR="000814E7" w:rsidRPr="00E068E0" w:rsidRDefault="000814E7" w:rsidP="00914788">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p w:rsidR="000814E7" w:rsidRPr="006138A4" w:rsidRDefault="00BB1BFF" w:rsidP="00914788">
            <w:pPr>
              <w:pStyle w:val="Piedepgina"/>
              <w:jc w:val="center"/>
              <w:rPr>
                <w:rFonts w:ascii="Arial" w:hAnsi="Arial" w:cs="Arial"/>
                <w:color w:val="9F291D"/>
                <w:sz w:val="16"/>
                <w:szCs w:val="16"/>
              </w:rPr>
            </w:pPr>
          </w:p>
        </w:sdtContent>
      </w:sdt>
    </w:sdtContent>
  </w:sdt>
  <w:p w:rsidR="000814E7" w:rsidRPr="00914788" w:rsidRDefault="000814E7" w:rsidP="009147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CA5" w:rsidRDefault="000C0CA5">
      <w:r>
        <w:separator/>
      </w:r>
    </w:p>
  </w:footnote>
  <w:footnote w:type="continuationSeparator" w:id="0">
    <w:p w:rsidR="000C0CA5" w:rsidRDefault="000C0C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4E7" w:rsidRDefault="000814E7" w:rsidP="00806E48">
    <w:pPr>
      <w:rPr>
        <w:noProof/>
        <w:lang w:val="es-MX" w:eastAsia="es-MX"/>
      </w:rPr>
    </w:pPr>
    <w:r>
      <w:rPr>
        <w:noProof/>
        <w:lang w:val="es-MX" w:eastAsia="es-MX"/>
      </w:rPr>
      <w:drawing>
        <wp:anchor distT="0" distB="0" distL="114300" distR="114300" simplePos="0" relativeHeight="251657216" behindDoc="0" locked="0" layoutInCell="1" allowOverlap="1">
          <wp:simplePos x="0" y="0"/>
          <wp:positionH relativeFrom="column">
            <wp:posOffset>-451485</wp:posOffset>
          </wp:positionH>
          <wp:positionV relativeFrom="paragraph">
            <wp:posOffset>82550</wp:posOffset>
          </wp:positionV>
          <wp:extent cx="2259753" cy="64770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9753" cy="647700"/>
                  </a:xfrm>
                  <a:prstGeom prst="rect">
                    <a:avLst/>
                  </a:prstGeom>
                </pic:spPr>
              </pic:pic>
            </a:graphicData>
          </a:graphic>
        </wp:anchor>
      </w:drawing>
    </w:r>
  </w:p>
  <w:p w:rsidR="000814E7" w:rsidRDefault="000814E7" w:rsidP="00CE388D">
    <w:pPr>
      <w:pBdr>
        <w:bottom w:val="single" w:sz="6" w:space="1" w:color="auto"/>
      </w:pBdr>
      <w:tabs>
        <w:tab w:val="left" w:pos="567"/>
      </w:tabs>
      <w:autoSpaceDE w:val="0"/>
      <w:autoSpaceDN w:val="0"/>
      <w:adjustRightInd w:val="0"/>
      <w:jc w:val="center"/>
      <w:rPr>
        <w:rFonts w:ascii="Arial" w:hAnsi="Arial" w:cs="Arial"/>
        <w:b/>
        <w:bCs/>
        <w:smallCaps/>
        <w:sz w:val="20"/>
        <w:szCs w:val="20"/>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p>
  <w:p w:rsidR="000814E7" w:rsidRPr="00135C82" w:rsidRDefault="000814E7" w:rsidP="00A359B8">
    <w:pPr>
      <w:pBdr>
        <w:bottom w:val="single" w:sz="6" w:space="1" w:color="auto"/>
      </w:pBdr>
      <w:tabs>
        <w:tab w:val="left" w:pos="567"/>
      </w:tabs>
      <w:autoSpaceDE w:val="0"/>
      <w:autoSpaceDN w:val="0"/>
      <w:adjustRightInd w:val="0"/>
      <w:jc w:val="right"/>
      <w:rPr>
        <w:rFonts w:ascii="Source Sans Pro SemiBold" w:hAnsi="Source Sans Pro SemiBold" w:cs="Arial"/>
        <w:b/>
        <w:bCs/>
        <w:smallCaps/>
        <w:color w:val="BC955C"/>
        <w:sz w:val="28"/>
        <w:szCs w:val="28"/>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sidR="00652677">
      <w:rPr>
        <w:rFonts w:ascii="Source Sans Pro SemiBold" w:hAnsi="Source Sans Pro SemiBold" w:cs="Arial"/>
        <w:b/>
        <w:bCs/>
        <w:smallCaps/>
        <w:color w:val="BC955C"/>
        <w:sz w:val="28"/>
        <w:szCs w:val="28"/>
      </w:rPr>
      <w:t xml:space="preserve">Ley de Archivos </w:t>
    </w:r>
    <w:r w:rsidRPr="00135C82">
      <w:rPr>
        <w:rFonts w:ascii="Source Sans Pro SemiBold" w:hAnsi="Source Sans Pro SemiBold" w:cs="Arial"/>
        <w:b/>
        <w:bCs/>
        <w:smallCaps/>
        <w:color w:val="BC955C"/>
        <w:sz w:val="28"/>
        <w:szCs w:val="28"/>
      </w:rPr>
      <w:t>de la Ciudad de México</w:t>
    </w:r>
  </w:p>
  <w:p w:rsidR="000814E7" w:rsidRPr="00E068E0" w:rsidRDefault="000814E7" w:rsidP="003F6547">
    <w:pPr>
      <w:ind w:right="-660"/>
      <w:jc w:val="right"/>
      <w:rPr>
        <w:rFonts w:ascii="Source Sans Pro" w:hAnsi="Source Sans Pro"/>
        <w:noProof/>
        <w:lang w:eastAsia="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F83364B"/>
    <w:multiLevelType w:val="hybridMultilevel"/>
    <w:tmpl w:val="6AE073D6"/>
    <w:lvl w:ilvl="0" w:tplc="C200081C">
      <w:start w:val="1"/>
      <w:numFmt w:val="lowerLetter"/>
      <w:lvlText w:val="%1)"/>
      <w:lvlJc w:val="left"/>
      <w:pPr>
        <w:ind w:left="720" w:hanging="360"/>
      </w:pPr>
      <w:rPr>
        <w:rFonts w:hint="default"/>
        <w:b/>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831614"/>
    <w:multiLevelType w:val="hybridMultilevel"/>
    <w:tmpl w:val="C0A02A80"/>
    <w:lvl w:ilvl="0" w:tplc="BC2A3AF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002127"/>
    <w:multiLevelType w:val="hybridMultilevel"/>
    <w:tmpl w:val="169A8650"/>
    <w:lvl w:ilvl="0" w:tplc="30EC47C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1345178"/>
    <w:multiLevelType w:val="hybridMultilevel"/>
    <w:tmpl w:val="98D6E436"/>
    <w:lvl w:ilvl="0" w:tplc="A8B84144">
      <w:start w:val="1"/>
      <w:numFmt w:val="upperRoman"/>
      <w:lvlText w:val="%1."/>
      <w:lvlJc w:val="right"/>
      <w:pPr>
        <w:ind w:left="153" w:hanging="360"/>
      </w:pPr>
      <w:rPr>
        <w:b/>
        <w:color w:val="auto"/>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5" w15:restartNumberingAfterBreak="0">
    <w:nsid w:val="36BD354D"/>
    <w:multiLevelType w:val="hybridMultilevel"/>
    <w:tmpl w:val="FAA05ED6"/>
    <w:lvl w:ilvl="0" w:tplc="080A0017">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ADD758E"/>
    <w:multiLevelType w:val="hybridMultilevel"/>
    <w:tmpl w:val="390A90CC"/>
    <w:lvl w:ilvl="0" w:tplc="080A0013">
      <w:start w:val="1"/>
      <w:numFmt w:val="upperRoman"/>
      <w:lvlText w:val="%1."/>
      <w:lvlJc w:val="righ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7" w15:restartNumberingAfterBreak="0">
    <w:nsid w:val="3C8A3477"/>
    <w:multiLevelType w:val="hybridMultilevel"/>
    <w:tmpl w:val="F2AAEA6E"/>
    <w:lvl w:ilvl="0" w:tplc="080A0013">
      <w:start w:val="1"/>
      <w:numFmt w:val="upperRoman"/>
      <w:lvlText w:val="%1."/>
      <w:lvlJc w:val="righ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8" w15:restartNumberingAfterBreak="0">
    <w:nsid w:val="3D134C5C"/>
    <w:multiLevelType w:val="hybridMultilevel"/>
    <w:tmpl w:val="E9E21E4A"/>
    <w:lvl w:ilvl="0" w:tplc="00FC1444">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40E42C3B"/>
    <w:multiLevelType w:val="hybridMultilevel"/>
    <w:tmpl w:val="1F7E84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3781FEA"/>
    <w:multiLevelType w:val="hybridMultilevel"/>
    <w:tmpl w:val="22AC68C2"/>
    <w:lvl w:ilvl="0" w:tplc="0C0A0013">
      <w:start w:val="1"/>
      <w:numFmt w:val="upperRoman"/>
      <w:lvlText w:val="%1."/>
      <w:lvlJc w:val="right"/>
      <w:pPr>
        <w:ind w:left="153" w:hanging="360"/>
      </w:p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11" w15:restartNumberingAfterBreak="0">
    <w:nsid w:val="448A167B"/>
    <w:multiLevelType w:val="hybridMultilevel"/>
    <w:tmpl w:val="1AAA555C"/>
    <w:lvl w:ilvl="0" w:tplc="FB9ACC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7537835"/>
    <w:multiLevelType w:val="hybridMultilevel"/>
    <w:tmpl w:val="9822F296"/>
    <w:lvl w:ilvl="0" w:tplc="080A0013">
      <w:start w:val="1"/>
      <w:numFmt w:val="upperRoman"/>
      <w:lvlText w:val="%1."/>
      <w:lvlJc w:val="righ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15201F"/>
    <w:multiLevelType w:val="hybridMultilevel"/>
    <w:tmpl w:val="DE12D5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6D0861"/>
    <w:multiLevelType w:val="hybridMultilevel"/>
    <w:tmpl w:val="5EF662D0"/>
    <w:lvl w:ilvl="0" w:tplc="C93C9624">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15:restartNumberingAfterBreak="0">
    <w:nsid w:val="59E44754"/>
    <w:multiLevelType w:val="hybridMultilevel"/>
    <w:tmpl w:val="24EE0038"/>
    <w:lvl w:ilvl="0" w:tplc="080A0013">
      <w:start w:val="1"/>
      <w:numFmt w:val="upperRoman"/>
      <w:lvlText w:val="%1."/>
      <w:lvlJc w:val="righ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6" w15:restartNumberingAfterBreak="0">
    <w:nsid w:val="5E61723E"/>
    <w:multiLevelType w:val="hybridMultilevel"/>
    <w:tmpl w:val="08EEDB06"/>
    <w:lvl w:ilvl="0" w:tplc="254ACE92">
      <w:start w:val="5"/>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63336C04"/>
    <w:multiLevelType w:val="hybridMultilevel"/>
    <w:tmpl w:val="C9FA0F14"/>
    <w:lvl w:ilvl="0" w:tplc="35BCF244">
      <w:start w:val="1"/>
      <w:numFmt w:val="decimal"/>
      <w:lvlText w:val="%1."/>
      <w:lvlJc w:val="left"/>
      <w:pPr>
        <w:ind w:left="720" w:hanging="360"/>
      </w:pPr>
      <w:rPr>
        <w:rFonts w:hint="default"/>
        <w:b/>
        <w:color w:val="231F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9355ACC"/>
    <w:multiLevelType w:val="hybridMultilevel"/>
    <w:tmpl w:val="C7AA5924"/>
    <w:lvl w:ilvl="0" w:tplc="1F2650DC">
      <w:start w:val="1"/>
      <w:numFmt w:val="upperRoman"/>
      <w:lvlText w:val="%1."/>
      <w:lvlJc w:val="right"/>
      <w:pPr>
        <w:ind w:left="153" w:hanging="360"/>
      </w:pPr>
      <w:rPr>
        <w:b/>
      </w:r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19" w15:restartNumberingAfterBreak="0">
    <w:nsid w:val="6E7F5B77"/>
    <w:multiLevelType w:val="hybridMultilevel"/>
    <w:tmpl w:val="7A20A9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33C0F24"/>
    <w:multiLevelType w:val="hybridMultilevel"/>
    <w:tmpl w:val="1CD461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11"/>
  </w:num>
  <w:num w:numId="6">
    <w:abstractNumId w:val="17"/>
  </w:num>
  <w:num w:numId="7">
    <w:abstractNumId w:val="2"/>
  </w:num>
  <w:num w:numId="8">
    <w:abstractNumId w:val="8"/>
  </w:num>
  <w:num w:numId="9">
    <w:abstractNumId w:val="16"/>
  </w:num>
  <w:num w:numId="10">
    <w:abstractNumId w:val="19"/>
  </w:num>
  <w:num w:numId="11">
    <w:abstractNumId w:val="14"/>
  </w:num>
  <w:num w:numId="12">
    <w:abstractNumId w:val="20"/>
  </w:num>
  <w:num w:numId="13">
    <w:abstractNumId w:val="6"/>
  </w:num>
  <w:num w:numId="14">
    <w:abstractNumId w:val="7"/>
  </w:num>
  <w:num w:numId="15">
    <w:abstractNumId w:val="9"/>
  </w:num>
  <w:num w:numId="16">
    <w:abstractNumId w:val="13"/>
  </w:num>
  <w:num w:numId="17">
    <w:abstractNumId w:val="4"/>
  </w:num>
  <w:num w:numId="18">
    <w:abstractNumId w:val="15"/>
  </w:num>
  <w:num w:numId="19">
    <w:abstractNumId w:val="18"/>
  </w:num>
  <w:num w:numId="20">
    <w:abstractNumId w:val="10"/>
  </w:num>
  <w:num w:numId="21">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85"/>
    <w:rsid w:val="000323AF"/>
    <w:rsid w:val="00032A47"/>
    <w:rsid w:val="0003665A"/>
    <w:rsid w:val="000427A7"/>
    <w:rsid w:val="000545AB"/>
    <w:rsid w:val="000814E7"/>
    <w:rsid w:val="0008448B"/>
    <w:rsid w:val="000B31D5"/>
    <w:rsid w:val="000C0CA5"/>
    <w:rsid w:val="000C5544"/>
    <w:rsid w:val="000D5A09"/>
    <w:rsid w:val="000D6138"/>
    <w:rsid w:val="000E0B4A"/>
    <w:rsid w:val="000E7BE8"/>
    <w:rsid w:val="00126035"/>
    <w:rsid w:val="00135C82"/>
    <w:rsid w:val="00147C5F"/>
    <w:rsid w:val="001516F4"/>
    <w:rsid w:val="001602EE"/>
    <w:rsid w:val="0016449A"/>
    <w:rsid w:val="00172888"/>
    <w:rsid w:val="00183B6C"/>
    <w:rsid w:val="001859DB"/>
    <w:rsid w:val="00187A51"/>
    <w:rsid w:val="00190E9E"/>
    <w:rsid w:val="001B43DD"/>
    <w:rsid w:val="001B4B35"/>
    <w:rsid w:val="001C3DB4"/>
    <w:rsid w:val="001D7515"/>
    <w:rsid w:val="001E1F3F"/>
    <w:rsid w:val="001E2AC6"/>
    <w:rsid w:val="001F0119"/>
    <w:rsid w:val="00207808"/>
    <w:rsid w:val="002152C4"/>
    <w:rsid w:val="00215D40"/>
    <w:rsid w:val="00225EF1"/>
    <w:rsid w:val="002409C2"/>
    <w:rsid w:val="002451E6"/>
    <w:rsid w:val="0025367A"/>
    <w:rsid w:val="00253C78"/>
    <w:rsid w:val="002559B4"/>
    <w:rsid w:val="00271F10"/>
    <w:rsid w:val="00275B91"/>
    <w:rsid w:val="002A7A46"/>
    <w:rsid w:val="002E12DC"/>
    <w:rsid w:val="002E29FD"/>
    <w:rsid w:val="002F5456"/>
    <w:rsid w:val="003255AD"/>
    <w:rsid w:val="00344DD6"/>
    <w:rsid w:val="00371FC4"/>
    <w:rsid w:val="00374A73"/>
    <w:rsid w:val="00391A21"/>
    <w:rsid w:val="003A2AB6"/>
    <w:rsid w:val="003B4896"/>
    <w:rsid w:val="003B4C17"/>
    <w:rsid w:val="003B5412"/>
    <w:rsid w:val="003D1B6D"/>
    <w:rsid w:val="003E6757"/>
    <w:rsid w:val="003F6547"/>
    <w:rsid w:val="00404C22"/>
    <w:rsid w:val="0041003A"/>
    <w:rsid w:val="00421D1F"/>
    <w:rsid w:val="00444E78"/>
    <w:rsid w:val="00451212"/>
    <w:rsid w:val="00476644"/>
    <w:rsid w:val="004A495A"/>
    <w:rsid w:val="004A6712"/>
    <w:rsid w:val="004C049D"/>
    <w:rsid w:val="004C27E7"/>
    <w:rsid w:val="004D164B"/>
    <w:rsid w:val="004F0C16"/>
    <w:rsid w:val="004F622A"/>
    <w:rsid w:val="00503C70"/>
    <w:rsid w:val="005135DD"/>
    <w:rsid w:val="00516927"/>
    <w:rsid w:val="00526D24"/>
    <w:rsid w:val="00527299"/>
    <w:rsid w:val="00533CD2"/>
    <w:rsid w:val="005417FA"/>
    <w:rsid w:val="00544967"/>
    <w:rsid w:val="00572E49"/>
    <w:rsid w:val="00577002"/>
    <w:rsid w:val="005925EE"/>
    <w:rsid w:val="005C6F42"/>
    <w:rsid w:val="005C737F"/>
    <w:rsid w:val="005D0B60"/>
    <w:rsid w:val="005D10EA"/>
    <w:rsid w:val="0060081C"/>
    <w:rsid w:val="006050E5"/>
    <w:rsid w:val="00607F9E"/>
    <w:rsid w:val="006138A4"/>
    <w:rsid w:val="00630FCC"/>
    <w:rsid w:val="00652677"/>
    <w:rsid w:val="00667987"/>
    <w:rsid w:val="006E2F7C"/>
    <w:rsid w:val="006E7386"/>
    <w:rsid w:val="006F793D"/>
    <w:rsid w:val="007433D3"/>
    <w:rsid w:val="00752F14"/>
    <w:rsid w:val="00757539"/>
    <w:rsid w:val="00763C7D"/>
    <w:rsid w:val="007648CE"/>
    <w:rsid w:val="0076610D"/>
    <w:rsid w:val="007837E0"/>
    <w:rsid w:val="00785A9F"/>
    <w:rsid w:val="007875F8"/>
    <w:rsid w:val="007A0C8C"/>
    <w:rsid w:val="007B654A"/>
    <w:rsid w:val="007C2F85"/>
    <w:rsid w:val="007C405B"/>
    <w:rsid w:val="007E07C5"/>
    <w:rsid w:val="007E1533"/>
    <w:rsid w:val="008063B7"/>
    <w:rsid w:val="00806E48"/>
    <w:rsid w:val="008220D2"/>
    <w:rsid w:val="00852E82"/>
    <w:rsid w:val="008604E2"/>
    <w:rsid w:val="00870BF7"/>
    <w:rsid w:val="008906F6"/>
    <w:rsid w:val="008A041A"/>
    <w:rsid w:val="008B4208"/>
    <w:rsid w:val="008E7705"/>
    <w:rsid w:val="008E7E2D"/>
    <w:rsid w:val="008F38DA"/>
    <w:rsid w:val="009030D8"/>
    <w:rsid w:val="0091292B"/>
    <w:rsid w:val="00913D12"/>
    <w:rsid w:val="00914788"/>
    <w:rsid w:val="00940479"/>
    <w:rsid w:val="00945D2F"/>
    <w:rsid w:val="009464BC"/>
    <w:rsid w:val="00964095"/>
    <w:rsid w:val="0097172F"/>
    <w:rsid w:val="009806BA"/>
    <w:rsid w:val="00986129"/>
    <w:rsid w:val="009871A4"/>
    <w:rsid w:val="009A0D4C"/>
    <w:rsid w:val="009C1022"/>
    <w:rsid w:val="009D597E"/>
    <w:rsid w:val="009D5CE7"/>
    <w:rsid w:val="009F4F06"/>
    <w:rsid w:val="009F5B62"/>
    <w:rsid w:val="00A02DB8"/>
    <w:rsid w:val="00A103E1"/>
    <w:rsid w:val="00A234CD"/>
    <w:rsid w:val="00A359B8"/>
    <w:rsid w:val="00A374D8"/>
    <w:rsid w:val="00A539C0"/>
    <w:rsid w:val="00A715AD"/>
    <w:rsid w:val="00A716D2"/>
    <w:rsid w:val="00A9690B"/>
    <w:rsid w:val="00AB7125"/>
    <w:rsid w:val="00AF43C5"/>
    <w:rsid w:val="00B00E41"/>
    <w:rsid w:val="00B13F77"/>
    <w:rsid w:val="00B2552D"/>
    <w:rsid w:val="00B46C2D"/>
    <w:rsid w:val="00B51ED4"/>
    <w:rsid w:val="00B639B0"/>
    <w:rsid w:val="00B64ED9"/>
    <w:rsid w:val="00B65D97"/>
    <w:rsid w:val="00B66F48"/>
    <w:rsid w:val="00B85D16"/>
    <w:rsid w:val="00B87E19"/>
    <w:rsid w:val="00B9468F"/>
    <w:rsid w:val="00BA0975"/>
    <w:rsid w:val="00BB1BFF"/>
    <w:rsid w:val="00BD410A"/>
    <w:rsid w:val="00BD75FA"/>
    <w:rsid w:val="00BF0E91"/>
    <w:rsid w:val="00C0403F"/>
    <w:rsid w:val="00C33CCB"/>
    <w:rsid w:val="00C45DCF"/>
    <w:rsid w:val="00C507E2"/>
    <w:rsid w:val="00C65745"/>
    <w:rsid w:val="00C848BB"/>
    <w:rsid w:val="00C84A46"/>
    <w:rsid w:val="00C96EB5"/>
    <w:rsid w:val="00CA5F1C"/>
    <w:rsid w:val="00CA65B5"/>
    <w:rsid w:val="00CB07A2"/>
    <w:rsid w:val="00CB41AC"/>
    <w:rsid w:val="00CC2DAE"/>
    <w:rsid w:val="00CC45D8"/>
    <w:rsid w:val="00CD00B5"/>
    <w:rsid w:val="00CD4EC4"/>
    <w:rsid w:val="00CE388D"/>
    <w:rsid w:val="00CF7A47"/>
    <w:rsid w:val="00D0660E"/>
    <w:rsid w:val="00D134E7"/>
    <w:rsid w:val="00D21263"/>
    <w:rsid w:val="00D369CE"/>
    <w:rsid w:val="00D37D2F"/>
    <w:rsid w:val="00D53D42"/>
    <w:rsid w:val="00D56D09"/>
    <w:rsid w:val="00D66029"/>
    <w:rsid w:val="00D7437B"/>
    <w:rsid w:val="00D76E6E"/>
    <w:rsid w:val="00D84695"/>
    <w:rsid w:val="00D93D10"/>
    <w:rsid w:val="00D95C60"/>
    <w:rsid w:val="00DA522B"/>
    <w:rsid w:val="00DC1B49"/>
    <w:rsid w:val="00DD146A"/>
    <w:rsid w:val="00DD50D2"/>
    <w:rsid w:val="00DE0068"/>
    <w:rsid w:val="00DE16C7"/>
    <w:rsid w:val="00E068E0"/>
    <w:rsid w:val="00E06966"/>
    <w:rsid w:val="00E3628B"/>
    <w:rsid w:val="00E4339A"/>
    <w:rsid w:val="00E814E6"/>
    <w:rsid w:val="00E93C25"/>
    <w:rsid w:val="00E94D1A"/>
    <w:rsid w:val="00EA3003"/>
    <w:rsid w:val="00EB097D"/>
    <w:rsid w:val="00EC02AE"/>
    <w:rsid w:val="00EC24F4"/>
    <w:rsid w:val="00EC62B3"/>
    <w:rsid w:val="00ED26E0"/>
    <w:rsid w:val="00ED6215"/>
    <w:rsid w:val="00EE0435"/>
    <w:rsid w:val="00EE220C"/>
    <w:rsid w:val="00EE7E60"/>
    <w:rsid w:val="00EF2846"/>
    <w:rsid w:val="00F12BC1"/>
    <w:rsid w:val="00F17C15"/>
    <w:rsid w:val="00F21F81"/>
    <w:rsid w:val="00F25D80"/>
    <w:rsid w:val="00F3263C"/>
    <w:rsid w:val="00F357BD"/>
    <w:rsid w:val="00F602AF"/>
    <w:rsid w:val="00F663A6"/>
    <w:rsid w:val="00F70B1A"/>
    <w:rsid w:val="00F971E4"/>
    <w:rsid w:val="00FB179B"/>
    <w:rsid w:val="00FB1D20"/>
    <w:rsid w:val="00FB5AF5"/>
    <w:rsid w:val="00FC18BC"/>
    <w:rsid w:val="00FC1C56"/>
    <w:rsid w:val="00FE74E5"/>
    <w:rsid w:val="00FE789F"/>
    <w:rsid w:val="00FF1613"/>
    <w:rsid w:val="00FF72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9E0719EF-EEC5-49B6-802A-F1617BB0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F1C"/>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
    <w:basedOn w:val="Normal"/>
    <w:next w:val="Normal"/>
    <w:link w:val="Ttulo1Car"/>
    <w:uiPriority w:val="9"/>
    <w:qFormat/>
    <w:rsid w:val="00C507E2"/>
    <w:pPr>
      <w:keepNext/>
      <w:jc w:val="center"/>
      <w:outlineLvl w:val="0"/>
    </w:pPr>
    <w:rPr>
      <w:b/>
      <w:bCs/>
      <w:sz w:val="28"/>
    </w:rPr>
  </w:style>
  <w:style w:type="paragraph" w:styleId="Ttulo2">
    <w:name w:val="heading 2"/>
    <w:aliases w:val="tít de algo"/>
    <w:basedOn w:val="Normal"/>
    <w:next w:val="Normal"/>
    <w:link w:val="Ttulo2Car"/>
    <w:uiPriority w:val="9"/>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basedOn w:val="Normal"/>
    <w:next w:val="Normal"/>
    <w:link w:val="Ttulo3Car"/>
    <w:uiPriority w:val="9"/>
    <w:semiHidden/>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semiHidden/>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semiHidden/>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semiHidden/>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uiPriority w:val="99"/>
    <w:semiHidden/>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uiPriority w:val="99"/>
    <w:semiHidden/>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uiPriority w:val="99"/>
    <w:semiHidden/>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
    <w:basedOn w:val="Fuentedeprrafopredeter"/>
    <w:link w:val="Ttulo1"/>
    <w:uiPriority w:val="9"/>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
    <w:basedOn w:val="Fuentedeprrafopredeter"/>
    <w:link w:val="Ttulo2"/>
    <w:uiPriority w:val="9"/>
    <w:rsid w:val="00271F10"/>
    <w:rPr>
      <w:rFonts w:ascii="Cambria" w:eastAsia="Times New Roman" w:hAnsi="Cambria" w:cs="Times New Roman"/>
      <w:b/>
      <w:bCs/>
      <w:i/>
      <w:iCs/>
      <w:sz w:val="28"/>
      <w:szCs w:val="28"/>
    </w:rPr>
  </w:style>
  <w:style w:type="paragraph" w:styleId="Piedepgina">
    <w:name w:val="footer"/>
    <w:aliases w:val="Car1,Car"/>
    <w:basedOn w:val="Normal"/>
    <w:link w:val="PiedepginaCar"/>
    <w:uiPriority w:val="99"/>
    <w:unhideWhenUsed/>
    <w:rsid w:val="007C2F85"/>
    <w:pPr>
      <w:tabs>
        <w:tab w:val="center" w:pos="4419"/>
        <w:tab w:val="right" w:pos="8838"/>
      </w:tabs>
    </w:pPr>
  </w:style>
  <w:style w:type="character" w:customStyle="1" w:styleId="PiedepginaCar">
    <w:name w:val="Pie de página Car"/>
    <w:aliases w:val="Car1 Car,Car Car"/>
    <w:basedOn w:val="Fuentedeprrafopredeter"/>
    <w:link w:val="Piedepgina"/>
    <w:uiPriority w:val="99"/>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
    <w:basedOn w:val="Normal"/>
    <w:link w:val="PrrafodelistaCar"/>
    <w:uiPriority w:val="34"/>
    <w:qFormat/>
    <w:rsid w:val="007C2F85"/>
    <w:pPr>
      <w:ind w:left="720"/>
      <w:contextualSpacing/>
    </w:pPr>
  </w:style>
  <w:style w:type="character" w:customStyle="1" w:styleId="PrrafodelistaCar">
    <w:name w:val="Párrafo de lista Car"/>
    <w:aliases w:val="Cuadro Car,Lista general Car"/>
    <w:link w:val="Prrafodelista"/>
    <w:uiPriority w:val="34"/>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271F10"/>
    <w:rPr>
      <w:rFonts w:ascii="Calibri" w:eastAsia="Calibri" w:hAnsi="Calibri" w:cs="Times New Roman"/>
    </w:rPr>
  </w:style>
  <w:style w:type="paragraph" w:customStyle="1" w:styleId="texto">
    <w:name w:val="texto"/>
    <w:basedOn w:val="Normal"/>
    <w:uiPriority w:val="99"/>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semiHidden/>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semiHidden/>
    <w:rsid w:val="00B65D97"/>
    <w:rPr>
      <w:rFonts w:ascii="Arial" w:eastAsia="Times New Roman" w:hAnsi="Arial" w:cs="Times New Roman"/>
      <w:i/>
      <w:szCs w:val="20"/>
      <w:lang w:val="es-ES" w:eastAsia="es-ES"/>
    </w:rPr>
  </w:style>
  <w:style w:type="paragraph" w:styleId="Encabezado">
    <w:name w:val="header"/>
    <w:basedOn w:val="Normal"/>
    <w:link w:val="EncabezadoCar"/>
    <w:uiPriority w:val="99"/>
    <w:unhideWhenUsed/>
    <w:rsid w:val="00B9468F"/>
    <w:pPr>
      <w:tabs>
        <w:tab w:val="center" w:pos="4419"/>
        <w:tab w:val="right" w:pos="8838"/>
      </w:tabs>
    </w:pPr>
  </w:style>
  <w:style w:type="character" w:customStyle="1" w:styleId="EncabezadoCar">
    <w:name w:val="Encabezado Car"/>
    <w:basedOn w:val="Fuentedeprrafopredeter"/>
    <w:link w:val="Encabezado"/>
    <w:uiPriority w:val="99"/>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unhideWhenUsed/>
    <w:rsid w:val="00A715AD"/>
    <w:rPr>
      <w:rFonts w:ascii="Segoe UI" w:hAnsi="Segoe UI" w:cs="Segoe UI"/>
      <w:sz w:val="18"/>
      <w:szCs w:val="18"/>
    </w:rPr>
  </w:style>
  <w:style w:type="character" w:customStyle="1" w:styleId="TextodegloboCar">
    <w:name w:val="Texto de globo Car"/>
    <w:basedOn w:val="Fuentedeprrafopredeter"/>
    <w:link w:val="Textodeglobo"/>
    <w:uiPriority w:val="99"/>
    <w:rsid w:val="00A715AD"/>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sid w:val="00C507E2"/>
    <w:rPr>
      <w:color w:val="0000FF"/>
      <w:u w:val="single"/>
    </w:rPr>
  </w:style>
  <w:style w:type="table" w:styleId="Tablaconcuadrcula">
    <w:name w:val="Table Grid"/>
    <w:basedOn w:val="Tablanormal"/>
    <w:uiPriority w:val="39"/>
    <w:rsid w:val="00C507E2"/>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uiPriority w:val="99"/>
    <w:semiHidden/>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Footnote Text Char Char Char Car,FA Fußnotentext Car"/>
    <w:basedOn w:val="Fuentedeprrafopredeter"/>
    <w:link w:val="Textonotapie"/>
    <w:uiPriority w:val="99"/>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Footnote Text Char Char Char,Texto nota pie [MM],FA Fußnotentext,FA Fuﬂnotentext, Car1"/>
    <w:basedOn w:val="Normal"/>
    <w:link w:val="TextonotapieCar"/>
    <w:uiPriority w:val="99"/>
    <w:unhideWhenUsed/>
    <w:qFormat/>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C507E2"/>
    <w:rPr>
      <w:rFonts w:ascii="Arial" w:eastAsia="Arial" w:hAnsi="Arial" w:cs="Arial"/>
      <w:sz w:val="20"/>
      <w:szCs w:val="20"/>
      <w:lang w:val="es-ES" w:bidi="es-ES"/>
    </w:rPr>
  </w:style>
  <w:style w:type="paragraph" w:styleId="Textocomentario">
    <w:name w:val="annotation text"/>
    <w:basedOn w:val="Normal"/>
    <w:link w:val="TextocomentarioCar"/>
    <w:uiPriority w:val="99"/>
    <w:unhideWhenUsed/>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uiPriority w:val="1"/>
    <w:rsid w:val="00C507E2"/>
    <w:rPr>
      <w:rFonts w:ascii="Arial" w:eastAsia="Arial" w:hAnsi="Arial" w:cs="Arial"/>
      <w:lang w:val="es-ES" w:bidi="es-ES"/>
    </w:rPr>
  </w:style>
  <w:style w:type="paragraph" w:styleId="Textoindependiente">
    <w:name w:val="Body Text"/>
    <w:basedOn w:val="Normal"/>
    <w:link w:val="TextoindependienteCar"/>
    <w:uiPriority w:val="1"/>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basedOn w:val="Fuentedeprrafopredeter"/>
    <w:uiPriority w:val="99"/>
    <w:semiHidden/>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uiPriority w:val="20"/>
    <w:qFormat/>
    <w:rsid w:val="00C507E2"/>
    <w:rPr>
      <w:i/>
      <w:iCs/>
    </w:rPr>
  </w:style>
  <w:style w:type="character" w:customStyle="1" w:styleId="Ttulo3Car">
    <w:name w:val="Título 3 Car"/>
    <w:basedOn w:val="Fuentedeprrafopredeter"/>
    <w:link w:val="Ttulo3"/>
    <w:uiPriority w:val="9"/>
    <w:semiHidden/>
    <w:rsid w:val="00271F10"/>
    <w:rPr>
      <w:rFonts w:ascii="Calibri" w:eastAsia="Times New Roman" w:hAnsi="Calibri" w:cs="Calibri"/>
      <w:b/>
      <w:szCs w:val="20"/>
      <w:lang w:eastAsia="es-MX"/>
    </w:rPr>
  </w:style>
  <w:style w:type="character" w:customStyle="1" w:styleId="Ttulo4Car">
    <w:name w:val="Título 4 Car"/>
    <w:basedOn w:val="Fuentedeprrafopredeter"/>
    <w:link w:val="Ttulo4"/>
    <w:semiHidden/>
    <w:rsid w:val="00271F10"/>
    <w:rPr>
      <w:rFonts w:ascii="Arial" w:eastAsia="Times New Roman" w:hAnsi="Arial" w:cs="Arial"/>
      <w:b/>
      <w:sz w:val="24"/>
      <w:szCs w:val="20"/>
      <w:lang w:eastAsia="es-MX"/>
    </w:rPr>
  </w:style>
  <w:style w:type="character" w:customStyle="1" w:styleId="Ttulo5Car">
    <w:name w:val="Título 5 Car"/>
    <w:basedOn w:val="Fuentedeprrafopredeter"/>
    <w:link w:val="Ttulo5"/>
    <w:semiHidden/>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semiHidden/>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uiPriority w:val="99"/>
    <w:semiHidden/>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uiPriority w:val="99"/>
    <w:semiHidden/>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uiPriority w:val="99"/>
    <w:semiHidden/>
    <w:rsid w:val="00271F10"/>
    <w:rPr>
      <w:rFonts w:ascii="Arial" w:eastAsia="Times New Roman" w:hAnsi="Arial" w:cs="Arial"/>
      <w:szCs w:val="20"/>
      <w:lang w:eastAsia="es-MX"/>
    </w:rPr>
  </w:style>
  <w:style w:type="character" w:customStyle="1" w:styleId="Ttulo1Car1">
    <w:name w:val="Título 1 Car1"/>
    <w:aliases w:val="Heading 1T Car1"/>
    <w:basedOn w:val="Fuentedeprrafopredeter"/>
    <w:uiPriority w:val="9"/>
    <w:rsid w:val="00271F10"/>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uiPriority w:val="99"/>
    <w:semiHidden/>
    <w:rsid w:val="00271F10"/>
    <w:rPr>
      <w:rFonts w:ascii="Courier New" w:eastAsia="Calibri" w:hAnsi="Courier New" w:cs="Times New Roman"/>
      <w:sz w:val="20"/>
      <w:szCs w:val="20"/>
    </w:rPr>
  </w:style>
  <w:style w:type="paragraph" w:styleId="HTMLconformatoprevio">
    <w:name w:val="HTML Preformatted"/>
    <w:basedOn w:val="Normal"/>
    <w:link w:val="HTMLconformatoprevioCar"/>
    <w:uiPriority w:val="99"/>
    <w:semiHidden/>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uiPriority w:val="99"/>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uiPriority w:val="99"/>
    <w:semiHidden/>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271F10"/>
    <w:rPr>
      <w:sz w:val="20"/>
      <w:szCs w:val="20"/>
    </w:rPr>
  </w:style>
  <w:style w:type="paragraph" w:styleId="Listaconvietas2">
    <w:name w:val="List Bullet 2"/>
    <w:basedOn w:val="Normal"/>
    <w:uiPriority w:val="99"/>
    <w:semiHidden/>
    <w:unhideWhenUsed/>
    <w:rsid w:val="00271F10"/>
    <w:pPr>
      <w:numPr>
        <w:numId w:val="1"/>
      </w:numPr>
      <w:tabs>
        <w:tab w:val="left" w:pos="643"/>
      </w:tabs>
      <w:contextualSpacing/>
    </w:pPr>
    <w:rPr>
      <w:lang w:val="es-MX" w:eastAsia="en-US"/>
    </w:rPr>
  </w:style>
  <w:style w:type="paragraph" w:styleId="Ttulo">
    <w:name w:val="Title"/>
    <w:basedOn w:val="Normal"/>
    <w:next w:val="Normal"/>
    <w:link w:val="TtuloCar1"/>
    <w:qFormat/>
    <w:rsid w:val="00271F10"/>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TtuloCar1">
    <w:name w:val="Título Car1"/>
    <w:basedOn w:val="Fuentedeprrafopredeter"/>
    <w:link w:val="Ttulo"/>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basedOn w:val="Fuentedeprrafopredeter"/>
    <w:link w:val="Sangradetextonormal"/>
    <w:uiPriority w:val="99"/>
    <w:semiHidden/>
    <w:rsid w:val="00271F10"/>
    <w:rPr>
      <w:rFonts w:ascii="Times New Roman" w:eastAsia="Times New Roman" w:hAnsi="Times New Roman" w:cs="Times New Roman"/>
      <w:sz w:val="24"/>
      <w:szCs w:val="24"/>
      <w:lang w:val="es-ES_tradnl"/>
    </w:rPr>
  </w:style>
  <w:style w:type="paragraph" w:styleId="Sangradetextonormal">
    <w:name w:val="Body Text Indent"/>
    <w:basedOn w:val="Normal"/>
    <w:link w:val="SangradetextonormalCar"/>
    <w:uiPriority w:val="99"/>
    <w:semiHidden/>
    <w:unhideWhenUsed/>
    <w:rsid w:val="00271F10"/>
    <w:pPr>
      <w:spacing w:after="120"/>
      <w:ind w:left="283"/>
    </w:pPr>
    <w:rPr>
      <w:lang w:val="es-ES_tradnl" w:eastAsia="en-US"/>
    </w:rPr>
  </w:style>
  <w:style w:type="paragraph" w:styleId="Subttulo">
    <w:name w:val="Subtitle"/>
    <w:basedOn w:val="Normal"/>
    <w:next w:val="Normal"/>
    <w:link w:val="SubttuloCar"/>
    <w:uiPriority w:val="99"/>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uiPriority w:val="99"/>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semiHidden/>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semiHidden/>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uiPriority w:val="99"/>
    <w:semiHidden/>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uiPriority w:val="99"/>
    <w:semiHidden/>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uiPriority w:val="99"/>
    <w:semiHidden/>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iPriority w:val="99"/>
    <w:semiHidden/>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basedOn w:val="Fuentedeprrafopredeter"/>
    <w:link w:val="Textoindependiente2"/>
    <w:uiPriority w:val="99"/>
    <w:semiHidden/>
    <w:rsid w:val="00271F1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271F10"/>
    <w:pPr>
      <w:spacing w:after="120" w:line="480" w:lineRule="auto"/>
    </w:pPr>
  </w:style>
  <w:style w:type="character" w:customStyle="1" w:styleId="Textoindependiente3Car">
    <w:name w:val="Texto independiente 3 Car"/>
    <w:basedOn w:val="Fuentedeprrafopredeter"/>
    <w:link w:val="Textoindependiente3"/>
    <w:uiPriority w:val="99"/>
    <w:semiHidden/>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uiPriority w:val="99"/>
    <w:semiHidden/>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uiPriority w:val="99"/>
    <w:semiHidden/>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iPriority w:val="99"/>
    <w:semiHidden/>
    <w:unhideWhenUsed/>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uiPriority w:val="99"/>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uiPriority w:val="99"/>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uiPriority w:val="99"/>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uiPriority w:val="34"/>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271F10"/>
    <w:rPr>
      <w:lang w:val="es-MX" w:eastAsia="en-US"/>
    </w:rPr>
  </w:style>
  <w:style w:type="paragraph" w:customStyle="1" w:styleId="Default">
    <w:name w:val="Default"/>
    <w:qFormat/>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rsid w:val="00271F10"/>
    <w:pPr>
      <w:spacing w:before="100" w:beforeAutospacing="1" w:after="100" w:afterAutospacing="1"/>
    </w:pPr>
    <w:rPr>
      <w:lang w:val="es-MX" w:eastAsia="es-MX"/>
    </w:rPr>
  </w:style>
  <w:style w:type="paragraph" w:customStyle="1" w:styleId="p1">
    <w:name w:val="p1"/>
    <w:basedOn w:val="Normal"/>
    <w:rsid w:val="00271F10"/>
    <w:pPr>
      <w:spacing w:before="100" w:beforeAutospacing="1" w:after="100" w:afterAutospacing="1"/>
    </w:pPr>
    <w:rPr>
      <w:lang w:val="es-MX" w:eastAsia="es-MX"/>
    </w:rPr>
  </w:style>
  <w:style w:type="paragraph" w:customStyle="1" w:styleId="p4">
    <w:name w:val="p4"/>
    <w:basedOn w:val="Normal"/>
    <w:rsid w:val="00271F10"/>
    <w:pPr>
      <w:spacing w:before="100" w:beforeAutospacing="1" w:after="100" w:afterAutospacing="1"/>
    </w:pPr>
    <w:rPr>
      <w:lang w:val="es-MX" w:eastAsia="es-MX"/>
    </w:rPr>
  </w:style>
  <w:style w:type="paragraph" w:customStyle="1" w:styleId="p3">
    <w:name w:val="p3"/>
    <w:basedOn w:val="Normal"/>
    <w:rsid w:val="00271F10"/>
    <w:pPr>
      <w:spacing w:before="100" w:beforeAutospacing="1" w:after="100" w:afterAutospacing="1"/>
    </w:pPr>
    <w:rPr>
      <w:lang w:val="es-MX" w:eastAsia="es-MX"/>
    </w:rPr>
  </w:style>
  <w:style w:type="paragraph" w:customStyle="1" w:styleId="pg-bkn-location">
    <w:name w:val="pg-bkn-location"/>
    <w:basedOn w:val="Normal"/>
    <w:rsid w:val="00271F10"/>
    <w:pPr>
      <w:spacing w:before="100" w:beforeAutospacing="1" w:after="100" w:afterAutospacing="1"/>
    </w:pPr>
    <w:rPr>
      <w:lang w:val="es-MX" w:eastAsia="es-MX"/>
    </w:rPr>
  </w:style>
  <w:style w:type="paragraph" w:customStyle="1" w:styleId="CABEZA">
    <w:name w:val="CABEZA"/>
    <w:basedOn w:val="Normal"/>
    <w:uiPriority w:val="99"/>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uiPriority w:val="99"/>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uiPriority w:val="99"/>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uiPriority w:val="99"/>
    <w:rsid w:val="00271F10"/>
    <w:pPr>
      <w:suppressAutoHyphens w:val="0"/>
      <w:autoSpaceDN/>
      <w:ind w:left="1987" w:hanging="720"/>
    </w:pPr>
    <w:rPr>
      <w:rFonts w:eastAsiaTheme="minorHAnsi"/>
      <w:szCs w:val="22"/>
    </w:rPr>
  </w:style>
  <w:style w:type="paragraph" w:customStyle="1" w:styleId="Titulo2">
    <w:name w:val="Titulo 2"/>
    <w:basedOn w:val="Texto0"/>
    <w:uiPriority w:val="99"/>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uiPriority w:val="99"/>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uiPriority w:val="99"/>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uiPriority w:val="99"/>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uiPriority w:val="99"/>
    <w:rsid w:val="00271F10"/>
    <w:pPr>
      <w:jc w:val="both"/>
    </w:pPr>
    <w:rPr>
      <w:rFonts w:ascii="Arial" w:hAnsi="Arial" w:cs="Arial"/>
      <w:sz w:val="22"/>
      <w:szCs w:val="20"/>
      <w:lang w:val="es-MX" w:eastAsia="es-MX"/>
    </w:rPr>
  </w:style>
  <w:style w:type="paragraph" w:customStyle="1" w:styleId="Textoindependiente21">
    <w:name w:val="Texto independiente 21"/>
    <w:basedOn w:val="Normal"/>
    <w:uiPriority w:val="99"/>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uiPriority w:val="99"/>
    <w:rsid w:val="00271F10"/>
    <w:rPr>
      <w:b/>
      <w:szCs w:val="20"/>
      <w:lang w:val="es-MX" w:eastAsia="es-MX"/>
    </w:rPr>
  </w:style>
  <w:style w:type="paragraph" w:customStyle="1" w:styleId="Modelo1">
    <w:name w:val="Modelo 1"/>
    <w:basedOn w:val="Normal"/>
    <w:uiPriority w:val="99"/>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uiPriority w:val="99"/>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uiPriority w:val="99"/>
    <w:rsid w:val="00271F10"/>
    <w:rPr>
      <w:rFonts w:ascii="Tahoma" w:hAnsi="Tahoma" w:cs="Tahoma"/>
      <w:sz w:val="16"/>
      <w:szCs w:val="20"/>
      <w:lang w:val="es-MX" w:eastAsia="es-MX"/>
    </w:rPr>
  </w:style>
  <w:style w:type="paragraph" w:customStyle="1" w:styleId="EstiloTtulo1Verdan">
    <w:name w:val="Estilo Título 1 + Verdan"/>
    <w:basedOn w:val="Ttulo1"/>
    <w:uiPriority w:val="99"/>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uiPriority w:val="99"/>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uiPriority w:val="99"/>
    <w:rsid w:val="00271F10"/>
    <w:pPr>
      <w:spacing w:before="100" w:after="100"/>
    </w:pPr>
    <w:rPr>
      <w:rFonts w:ascii="Tahoma" w:hAnsi="Tahoma" w:cs="Tahoma"/>
      <w:color w:val="000000"/>
      <w:sz w:val="18"/>
      <w:szCs w:val="20"/>
      <w:lang w:val="es-MX" w:eastAsia="es-MX"/>
    </w:rPr>
  </w:style>
  <w:style w:type="paragraph" w:customStyle="1" w:styleId="font6">
    <w:name w:val="font6"/>
    <w:basedOn w:val="Normal"/>
    <w:uiPriority w:val="99"/>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uiPriority w:val="99"/>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uiPriority w:val="99"/>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271F10"/>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271F10"/>
    <w:rPr>
      <w:sz w:val="20"/>
      <w:szCs w:val="20"/>
      <w:lang w:val="es-MX" w:eastAsia="es-MX"/>
    </w:rPr>
  </w:style>
  <w:style w:type="paragraph" w:customStyle="1" w:styleId="EstiloTtulo1Verdana">
    <w:name w:val="Estilo Título 1 + Verdana"/>
    <w:basedOn w:val="Ttulo1"/>
    <w:uiPriority w:val="99"/>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271F10"/>
    <w:pPr>
      <w:spacing w:before="100" w:beforeAutospacing="1" w:after="100" w:afterAutospacing="1"/>
    </w:pPr>
    <w:rPr>
      <w:sz w:val="14"/>
      <w:szCs w:val="14"/>
      <w:lang w:val="es-MX" w:eastAsia="es-MX"/>
    </w:rPr>
  </w:style>
  <w:style w:type="paragraph" w:customStyle="1" w:styleId="font8">
    <w:name w:val="font8"/>
    <w:basedOn w:val="Normal"/>
    <w:uiPriority w:val="99"/>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271F10"/>
    <w:pPr>
      <w:spacing w:before="100" w:beforeAutospacing="1" w:after="100" w:afterAutospacing="1"/>
    </w:pPr>
    <w:rPr>
      <w:sz w:val="21"/>
      <w:szCs w:val="21"/>
      <w:lang w:val="es-MX" w:eastAsia="es-MX"/>
    </w:rPr>
  </w:style>
  <w:style w:type="paragraph" w:customStyle="1" w:styleId="xl78">
    <w:name w:val="xl7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uiPriority w:val="99"/>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uiPriority w:val="99"/>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uiPriority w:val="99"/>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uiPriority w:val="99"/>
    <w:rsid w:val="00271F10"/>
    <w:rPr>
      <w:rFonts w:ascii="Calibri" w:eastAsia="Calibri" w:hAnsi="Calibri"/>
      <w:sz w:val="22"/>
      <w:szCs w:val="22"/>
      <w:lang w:val="es-MX" w:eastAsia="en-US"/>
    </w:rPr>
  </w:style>
  <w:style w:type="paragraph" w:customStyle="1" w:styleId="ParaAttribute15">
    <w:name w:val="ParaAttribute15"/>
    <w:uiPriority w:val="99"/>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uiPriority w:val="10"/>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uiPriority w:val="59"/>
    <w:rsid w:val="00271F1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uiPriority w:val="39"/>
    <w:rsid w:val="00271F10"/>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conformatoprevioCar1">
    <w:name w:val="HTML con formato previo Car1"/>
    <w:basedOn w:val="Fuentedeprrafopredeter"/>
    <w:uiPriority w:val="99"/>
    <w:semiHidden/>
    <w:rsid w:val="000814E7"/>
    <w:rPr>
      <w:rFonts w:ascii="Consolas" w:eastAsia="Times New Roman" w:hAnsi="Consolas" w:cs="Times New Roman"/>
      <w:sz w:val="20"/>
      <w:szCs w:val="20"/>
      <w:lang w:val="es-ES" w:eastAsia="es-ES"/>
    </w:rPr>
  </w:style>
  <w:style w:type="character" w:customStyle="1" w:styleId="TextonotaalfinalCar1">
    <w:name w:val="Texto nota al final Car1"/>
    <w:basedOn w:val="Fuentedeprrafopredeter"/>
    <w:uiPriority w:val="99"/>
    <w:semiHidden/>
    <w:rsid w:val="000814E7"/>
    <w:rPr>
      <w:rFonts w:ascii="Times New Roman" w:eastAsia="Times New Roman" w:hAnsi="Times New Roman" w:cs="Times New Roman"/>
      <w:sz w:val="20"/>
      <w:szCs w:val="20"/>
      <w:lang w:val="es-ES" w:eastAsia="es-ES"/>
    </w:rPr>
  </w:style>
  <w:style w:type="character" w:customStyle="1" w:styleId="SangradetextonormalCar1">
    <w:name w:val="Sangría de texto normal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SaludoCar1">
    <w:name w:val="Saludo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Car1">
    <w:name w:val="Texto independiente primera sangría Car1"/>
    <w:basedOn w:val="Textoindependiente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2Car1">
    <w:name w:val="Texto independiente primera sangría 2 Car1"/>
    <w:basedOn w:val="Sangradetextonormal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3Car1">
    <w:name w:val="Texto independiente 3 Car1"/>
    <w:basedOn w:val="Fuentedeprrafopredeter"/>
    <w:uiPriority w:val="99"/>
    <w:semiHidden/>
    <w:rsid w:val="000814E7"/>
    <w:rPr>
      <w:rFonts w:ascii="Times New Roman" w:eastAsia="Times New Roman" w:hAnsi="Times New Roman" w:cs="Times New Roman"/>
      <w:sz w:val="16"/>
      <w:szCs w:val="16"/>
      <w:lang w:val="es-ES" w:eastAsia="es-ES"/>
    </w:rPr>
  </w:style>
  <w:style w:type="character" w:customStyle="1" w:styleId="MapadeldocumentoCar1">
    <w:name w:val="Mapa del documento Car1"/>
    <w:basedOn w:val="Fuentedeprrafopredeter"/>
    <w:uiPriority w:val="99"/>
    <w:semiHidden/>
    <w:rsid w:val="000814E7"/>
    <w:rPr>
      <w:rFonts w:ascii="Segoe UI" w:eastAsia="Times New Roman" w:hAnsi="Segoe UI" w:cs="Segoe UI"/>
      <w:sz w:val="16"/>
      <w:szCs w:val="16"/>
      <w:lang w:val="es-ES" w:eastAsia="es-ES"/>
    </w:rPr>
  </w:style>
  <w:style w:type="character" w:customStyle="1" w:styleId="AsuntodelcomentarioCar1">
    <w:name w:val="Asunto del comentario Car1"/>
    <w:basedOn w:val="TextocomentarioCar1"/>
    <w:uiPriority w:val="99"/>
    <w:semiHidden/>
    <w:rsid w:val="000814E7"/>
    <w:rPr>
      <w:rFonts w:ascii="Times New Roman" w:eastAsia="Times New Roman" w:hAnsi="Times New Roman" w:cs="Times New Roman"/>
      <w:b/>
      <w:bCs/>
      <w:sz w:val="20"/>
      <w:szCs w:val="20"/>
      <w:lang w:val="es-ES" w:eastAsia="es-ES"/>
    </w:rPr>
  </w:style>
  <w:style w:type="character" w:styleId="Refdenotaalpie">
    <w:name w:val="footnote reference"/>
    <w:aliases w:val="Footnotes refss,Texto de nota al pie,referencia nota al pie,BVI fnr,Appel note de bas de page,Footnote symbol,Footnote,Footnote number,f,Ref. de nota al pie.,4_G,16 Point,Superscript 6 Point,Texto nota al pie,Ref. de nota al pi,Ref,["/>
    <w:uiPriority w:val="99"/>
    <w:unhideWhenUsed/>
    <w:qFormat/>
    <w:rsid w:val="007648CE"/>
    <w:rPr>
      <w:vertAlign w:val="superscript"/>
    </w:rPr>
  </w:style>
  <w:style w:type="character" w:styleId="Textoennegrita">
    <w:name w:val="Strong"/>
    <w:uiPriority w:val="22"/>
    <w:qFormat/>
    <w:rsid w:val="007648CE"/>
    <w:rPr>
      <w:rFonts w:cs="Times New Roman"/>
      <w:b/>
      <w:color w:val="FFCC00"/>
    </w:rPr>
  </w:style>
  <w:style w:type="paragraph" w:styleId="NormalWeb">
    <w:name w:val="Normal (Web)"/>
    <w:basedOn w:val="Normal"/>
    <w:uiPriority w:val="99"/>
    <w:unhideWhenUsed/>
    <w:rsid w:val="007648CE"/>
    <w:pPr>
      <w:spacing w:before="100" w:beforeAutospacing="1" w:after="100" w:afterAutospacing="1"/>
    </w:pPr>
    <w:rPr>
      <w:lang w:val="es-MX" w:eastAsia="es-MX"/>
    </w:rPr>
  </w:style>
  <w:style w:type="character" w:styleId="Refdecomentario">
    <w:name w:val="annotation reference"/>
    <w:uiPriority w:val="99"/>
    <w:unhideWhenUsed/>
    <w:rsid w:val="007648CE"/>
    <w:rPr>
      <w:sz w:val="16"/>
      <w:szCs w:val="16"/>
    </w:rPr>
  </w:style>
  <w:style w:type="numbering" w:customStyle="1" w:styleId="Sinlista1">
    <w:name w:val="Sin lista1"/>
    <w:next w:val="Sinlista"/>
    <w:uiPriority w:val="99"/>
    <w:semiHidden/>
    <w:unhideWhenUsed/>
    <w:rsid w:val="007648CE"/>
  </w:style>
  <w:style w:type="numbering" w:customStyle="1" w:styleId="Sinlista2">
    <w:name w:val="Sin lista2"/>
    <w:next w:val="Sinlista"/>
    <w:uiPriority w:val="99"/>
    <w:semiHidden/>
    <w:unhideWhenUsed/>
    <w:rsid w:val="007648CE"/>
  </w:style>
  <w:style w:type="paragraph" w:customStyle="1" w:styleId="xgmail-estilo">
    <w:name w:val="x_gmail-estilo"/>
    <w:basedOn w:val="Normal"/>
    <w:rsid w:val="007648CE"/>
    <w:pPr>
      <w:spacing w:before="100" w:beforeAutospacing="1" w:after="100" w:afterAutospacing="1"/>
    </w:pPr>
    <w:rPr>
      <w:lang w:val="es-MX" w:eastAsia="es-MX"/>
    </w:rPr>
  </w:style>
  <w:style w:type="paragraph" w:customStyle="1" w:styleId="xmsonormal">
    <w:name w:val="x_msonormal"/>
    <w:basedOn w:val="Normal"/>
    <w:rsid w:val="007648CE"/>
    <w:pPr>
      <w:spacing w:before="100" w:beforeAutospacing="1" w:after="100" w:afterAutospacing="1"/>
    </w:pPr>
    <w:rPr>
      <w:lang w:val="es-MX" w:eastAsia="es-MX"/>
    </w:rPr>
  </w:style>
  <w:style w:type="character" w:styleId="nfasissutil">
    <w:name w:val="Subtle Emphasis"/>
    <w:uiPriority w:val="19"/>
    <w:qFormat/>
    <w:rsid w:val="007648CE"/>
    <w:rPr>
      <w:i/>
      <w:iCs/>
      <w:color w:val="808080"/>
    </w:rPr>
  </w:style>
  <w:style w:type="character" w:customStyle="1" w:styleId="TextodegloboCar1">
    <w:name w:val="Texto de globo Car1"/>
    <w:uiPriority w:val="99"/>
    <w:semiHidden/>
    <w:rsid w:val="007648CE"/>
    <w:rPr>
      <w:rFonts w:ascii="Segoe UI" w:eastAsia="Times New Roman" w:hAnsi="Segoe UI" w:cs="Segoe UI"/>
      <w:sz w:val="18"/>
      <w:szCs w:val="18"/>
      <w:lang w:val="es-ES" w:eastAsia="es-ES"/>
    </w:rPr>
  </w:style>
  <w:style w:type="paragraph" w:customStyle="1" w:styleId="Piedepgina1">
    <w:name w:val="Pie de página1"/>
    <w:basedOn w:val="Normal"/>
    <w:next w:val="Piedepgina"/>
    <w:uiPriority w:val="99"/>
    <w:unhideWhenUsed/>
    <w:rsid w:val="007648CE"/>
    <w:pPr>
      <w:tabs>
        <w:tab w:val="center" w:pos="4419"/>
        <w:tab w:val="right" w:pos="8838"/>
      </w:tabs>
    </w:pPr>
    <w:rPr>
      <w:rFonts w:ascii="Cambria" w:eastAsia="Cambria" w:hAnsi="Cambria"/>
      <w:sz w:val="22"/>
      <w:szCs w:val="22"/>
      <w:lang w:val="es-MX" w:eastAsia="en-US"/>
    </w:rPr>
  </w:style>
  <w:style w:type="table" w:customStyle="1" w:styleId="Tablaconcuadrcula11">
    <w:name w:val="Tabla con cuadrícula11"/>
    <w:basedOn w:val="Tablanormal"/>
    <w:uiPriority w:val="59"/>
    <w:rsid w:val="007648CE"/>
    <w:pPr>
      <w:spacing w:after="0" w:line="240" w:lineRule="auto"/>
    </w:pPr>
    <w:rPr>
      <w:rFonts w:ascii="Cambria" w:eastAsia="Times New Roman"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next w:val="NormalWeb"/>
    <w:uiPriority w:val="99"/>
    <w:semiHidden/>
    <w:unhideWhenUsed/>
    <w:rsid w:val="007648CE"/>
    <w:pPr>
      <w:spacing w:before="100" w:beforeAutospacing="1" w:after="100" w:afterAutospacing="1"/>
    </w:pPr>
    <w:rPr>
      <w:lang w:val="es-MX" w:eastAsia="es-MX"/>
    </w:rPr>
  </w:style>
  <w:style w:type="paragraph" w:customStyle="1" w:styleId="TextonotapieC1">
    <w:name w:val="Texto nota pie C1"/>
    <w:basedOn w:val="Normal"/>
    <w:next w:val="Textonotapie"/>
    <w:uiPriority w:val="99"/>
    <w:unhideWhenUsed/>
    <w:qFormat/>
    <w:rsid w:val="007648CE"/>
    <w:rPr>
      <w:rFonts w:ascii="Cambria" w:eastAsia="Cambria" w:hAnsi="Cambria"/>
      <w:sz w:val="20"/>
      <w:szCs w:val="20"/>
      <w:lang w:val="es-MX" w:eastAsia="en-US"/>
    </w:rPr>
  </w:style>
  <w:style w:type="numbering" w:customStyle="1" w:styleId="Sinlista11">
    <w:name w:val="Sin lista11"/>
    <w:next w:val="Sinlista"/>
    <w:uiPriority w:val="99"/>
    <w:semiHidden/>
    <w:unhideWhenUsed/>
    <w:rsid w:val="007648CE"/>
  </w:style>
  <w:style w:type="character" w:customStyle="1" w:styleId="EncabezadoCar1">
    <w:name w:val="Encabezado Car1"/>
    <w:uiPriority w:val="99"/>
    <w:semiHidden/>
    <w:rsid w:val="007648CE"/>
  </w:style>
  <w:style w:type="character" w:customStyle="1" w:styleId="PiedepginaCar1">
    <w:name w:val="Pie de página Car1"/>
    <w:uiPriority w:val="99"/>
    <w:semiHidden/>
    <w:rsid w:val="00764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700302">
      <w:bodyDiv w:val="1"/>
      <w:marLeft w:val="0"/>
      <w:marRight w:val="0"/>
      <w:marTop w:val="0"/>
      <w:marBottom w:val="0"/>
      <w:divBdr>
        <w:top w:val="none" w:sz="0" w:space="0" w:color="auto"/>
        <w:left w:val="none" w:sz="0" w:space="0" w:color="auto"/>
        <w:bottom w:val="none" w:sz="0" w:space="0" w:color="auto"/>
        <w:right w:val="none" w:sz="0" w:space="0" w:color="auto"/>
      </w:divBdr>
    </w:div>
    <w:div w:id="778454281">
      <w:bodyDiv w:val="1"/>
      <w:marLeft w:val="0"/>
      <w:marRight w:val="0"/>
      <w:marTop w:val="0"/>
      <w:marBottom w:val="0"/>
      <w:divBdr>
        <w:top w:val="none" w:sz="0" w:space="0" w:color="auto"/>
        <w:left w:val="none" w:sz="0" w:space="0" w:color="auto"/>
        <w:bottom w:val="none" w:sz="0" w:space="0" w:color="auto"/>
        <w:right w:val="none" w:sz="0" w:space="0" w:color="auto"/>
      </w:divBdr>
    </w:div>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 w:id="1746762897">
      <w:bodyDiv w:val="1"/>
      <w:marLeft w:val="0"/>
      <w:marRight w:val="0"/>
      <w:marTop w:val="0"/>
      <w:marBottom w:val="0"/>
      <w:divBdr>
        <w:top w:val="none" w:sz="0" w:space="0" w:color="auto"/>
        <w:left w:val="none" w:sz="0" w:space="0" w:color="auto"/>
        <w:bottom w:val="none" w:sz="0" w:space="0" w:color="auto"/>
        <w:right w:val="none" w:sz="0" w:space="0" w:color="auto"/>
      </w:divBdr>
    </w:div>
    <w:div w:id="184674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17957</Words>
  <Characters>98766</Characters>
  <Application>Microsoft Office Word</Application>
  <DocSecurity>0</DocSecurity>
  <Lines>823</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Edgar</dc:creator>
  <cp:lastModifiedBy>Usuario</cp:lastModifiedBy>
  <cp:revision>3</cp:revision>
  <cp:lastPrinted>2021-08-12T20:26:00Z</cp:lastPrinted>
  <dcterms:created xsi:type="dcterms:W3CDTF">2021-08-18T22:21:00Z</dcterms:created>
  <dcterms:modified xsi:type="dcterms:W3CDTF">2021-08-19T00:57:00Z</dcterms:modified>
</cp:coreProperties>
</file>