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4E7" w:rsidRPr="007D7C99" w:rsidRDefault="000814E7" w:rsidP="000814E7">
      <w:pPr>
        <w:tabs>
          <w:tab w:val="left" w:pos="2552"/>
        </w:tabs>
        <w:ind w:left="2552" w:hanging="2552"/>
        <w:jc w:val="center"/>
        <w:rPr>
          <w:rFonts w:ascii="Source Sans Pro" w:hAnsi="Source Sans Pro" w:cs="Arial"/>
          <w:b/>
          <w:bCs/>
          <w:color w:val="235B4E"/>
          <w:sz w:val="22"/>
          <w:szCs w:val="22"/>
        </w:rPr>
      </w:pPr>
      <w:r w:rsidRPr="007D7C99">
        <w:rPr>
          <w:rFonts w:ascii="Source Sans Pro" w:hAnsi="Source Sans Pro" w:cs="Arial"/>
          <w:b/>
          <w:bCs/>
          <w:color w:val="235B4E"/>
          <w:sz w:val="22"/>
          <w:szCs w:val="22"/>
        </w:rPr>
        <w:t xml:space="preserve">PUBLICADA EN LA GACETA OFICIAL DE LA CIUDAD DE MÉXICO </w:t>
      </w:r>
    </w:p>
    <w:p w:rsidR="000814E7" w:rsidRPr="007D7C99" w:rsidRDefault="007D7C99" w:rsidP="000814E7">
      <w:pPr>
        <w:tabs>
          <w:tab w:val="left" w:pos="2552"/>
        </w:tabs>
        <w:jc w:val="center"/>
        <w:rPr>
          <w:rFonts w:ascii="Source Sans Pro" w:hAnsi="Source Sans Pro" w:cs="Arial"/>
          <w:b/>
          <w:bCs/>
          <w:color w:val="235B4E"/>
          <w:sz w:val="22"/>
          <w:szCs w:val="22"/>
        </w:rPr>
      </w:pPr>
      <w:r>
        <w:rPr>
          <w:rFonts w:ascii="Source Sans Pro" w:hAnsi="Source Sans Pro" w:cs="Arial"/>
          <w:b/>
          <w:bCs/>
          <w:color w:val="235B4E"/>
          <w:sz w:val="22"/>
          <w:szCs w:val="22"/>
        </w:rPr>
        <w:t>EL 07 DE JUNIO DE 2021</w:t>
      </w:r>
    </w:p>
    <w:p w:rsidR="000814E7" w:rsidRPr="007D7C99" w:rsidRDefault="000814E7" w:rsidP="000814E7">
      <w:pPr>
        <w:tabs>
          <w:tab w:val="left" w:pos="2552"/>
        </w:tabs>
        <w:jc w:val="center"/>
        <w:rPr>
          <w:rFonts w:ascii="Source Sans Pro" w:hAnsi="Source Sans Pro" w:cs="Arial"/>
          <w:b/>
          <w:bCs/>
          <w:color w:val="10312B"/>
          <w:sz w:val="22"/>
          <w:szCs w:val="22"/>
        </w:rPr>
      </w:pPr>
    </w:p>
    <w:p w:rsidR="000814E7" w:rsidRPr="00051501" w:rsidRDefault="000814E7" w:rsidP="000814E7">
      <w:pPr>
        <w:tabs>
          <w:tab w:val="left" w:pos="2552"/>
        </w:tabs>
        <w:jc w:val="center"/>
        <w:rPr>
          <w:rFonts w:ascii="Source Sans Pro" w:hAnsi="Source Sans Pro" w:cs="Arial"/>
          <w:b/>
          <w:bCs/>
          <w:color w:val="414141"/>
          <w:sz w:val="22"/>
          <w:szCs w:val="22"/>
        </w:rPr>
      </w:pPr>
      <w:r w:rsidRPr="00051501">
        <w:rPr>
          <w:rFonts w:ascii="Source Sans Pro" w:hAnsi="Source Sans Pro" w:cs="Arial"/>
          <w:b/>
          <w:bCs/>
          <w:color w:val="414141"/>
          <w:sz w:val="22"/>
          <w:szCs w:val="22"/>
        </w:rPr>
        <w:t>TEXTO VIGENTE</w:t>
      </w:r>
    </w:p>
    <w:p w:rsidR="007D7C99" w:rsidRPr="00051501" w:rsidRDefault="007D7C99" w:rsidP="007D7C99">
      <w:pPr>
        <w:autoSpaceDE w:val="0"/>
        <w:autoSpaceDN w:val="0"/>
        <w:adjustRightInd w:val="0"/>
        <w:rPr>
          <w:rFonts w:ascii="Source Sans Pro" w:eastAsia="Calibri" w:hAnsi="Source Sans Pro" w:cs="Arial"/>
          <w:b/>
          <w:bCs/>
          <w:color w:val="414141"/>
          <w:sz w:val="20"/>
          <w:szCs w:val="20"/>
          <w:lang w:val="es-MX" w:eastAsia="en-US"/>
        </w:rPr>
      </w:pPr>
    </w:p>
    <w:p w:rsidR="007D7C99" w:rsidRPr="00051501" w:rsidRDefault="007D7C99" w:rsidP="007D7C99">
      <w:pPr>
        <w:jc w:val="both"/>
        <w:rPr>
          <w:rFonts w:ascii="Source Sans Pro" w:hAnsi="Source Sans Pro" w:cs="Arial"/>
          <w:b/>
          <w:color w:val="414141"/>
          <w:sz w:val="20"/>
          <w:szCs w:val="20"/>
        </w:rPr>
      </w:pPr>
      <w:r w:rsidRPr="00051501">
        <w:rPr>
          <w:rFonts w:ascii="Source Sans Pro" w:hAnsi="Source Sans Pro" w:cs="Arial"/>
          <w:b/>
          <w:color w:val="414141"/>
          <w:sz w:val="20"/>
          <w:szCs w:val="20"/>
        </w:rPr>
        <w:t>DECRETO POR EL QUE SE ABROGA LA LEY DE EDUCACIÓN DEL DISTRITO FEDERAL Y SE EXPIDE LA LEY DE EDUCACIÓN DE LA CIUDAD DE MÉXICO</w:t>
      </w:r>
    </w:p>
    <w:p w:rsidR="007D7C99" w:rsidRPr="00051501" w:rsidRDefault="007D7C99" w:rsidP="007D7C99">
      <w:pPr>
        <w:jc w:val="both"/>
        <w:rPr>
          <w:rFonts w:ascii="Source Sans Pro" w:hAnsi="Source Sans Pro" w:cs="Arial"/>
          <w:b/>
          <w:color w:val="414141"/>
          <w:sz w:val="20"/>
          <w:szCs w:val="20"/>
        </w:rPr>
      </w:pPr>
    </w:p>
    <w:p w:rsidR="007D7C99" w:rsidRPr="00051501" w:rsidRDefault="007D7C99" w:rsidP="007D7C99">
      <w:pPr>
        <w:jc w:val="both"/>
        <w:rPr>
          <w:rFonts w:ascii="Source Sans Pro" w:hAnsi="Source Sans Pro" w:cs="Arial"/>
          <w:b/>
          <w:color w:val="414141"/>
          <w:sz w:val="20"/>
          <w:szCs w:val="20"/>
        </w:rPr>
      </w:pPr>
      <w:r w:rsidRPr="00051501">
        <w:rPr>
          <w:rFonts w:ascii="Source Sans Pro" w:hAnsi="Source Sans Pro" w:cs="Arial"/>
          <w:b/>
          <w:color w:val="414141"/>
          <w:sz w:val="20"/>
          <w:szCs w:val="20"/>
        </w:rPr>
        <w:t xml:space="preserve">DRA. CLAUDIA SHEINBAUM PARDO, </w:t>
      </w:r>
      <w:r w:rsidRPr="00051501">
        <w:rPr>
          <w:rFonts w:ascii="Source Sans Pro" w:hAnsi="Source Sans Pro" w:cs="Arial"/>
          <w:color w:val="414141"/>
          <w:sz w:val="20"/>
          <w:szCs w:val="20"/>
        </w:rPr>
        <w:t xml:space="preserve">Jefa de Gobierno de la Ciudad de México, a sus habitantes sabed. </w:t>
      </w:r>
    </w:p>
    <w:p w:rsidR="007D7C99" w:rsidRPr="00051501" w:rsidRDefault="007D7C99" w:rsidP="007D7C99">
      <w:pPr>
        <w:jc w:val="both"/>
        <w:rPr>
          <w:rFonts w:ascii="Source Sans Pro" w:hAnsi="Source Sans Pro" w:cs="Arial"/>
          <w:b/>
          <w:color w:val="414141"/>
          <w:sz w:val="20"/>
          <w:szCs w:val="20"/>
        </w:rPr>
      </w:pPr>
    </w:p>
    <w:p w:rsidR="007D7C99" w:rsidRPr="00051501" w:rsidRDefault="007D7C99" w:rsidP="007D7C99">
      <w:pPr>
        <w:jc w:val="both"/>
        <w:rPr>
          <w:rFonts w:ascii="Source Sans Pro" w:hAnsi="Source Sans Pro" w:cs="Arial"/>
          <w:b/>
          <w:color w:val="414141"/>
          <w:sz w:val="20"/>
          <w:szCs w:val="20"/>
        </w:rPr>
      </w:pPr>
      <w:r w:rsidRPr="00051501">
        <w:rPr>
          <w:rFonts w:ascii="Source Sans Pro" w:hAnsi="Source Sans Pro" w:cs="Arial"/>
          <w:b/>
          <w:color w:val="414141"/>
          <w:sz w:val="20"/>
          <w:szCs w:val="20"/>
        </w:rPr>
        <w:t xml:space="preserve">Que el H. </w:t>
      </w:r>
      <w:r w:rsidRPr="00051501">
        <w:rPr>
          <w:rFonts w:ascii="Source Sans Pro" w:hAnsi="Source Sans Pro" w:cs="Arial"/>
          <w:color w:val="414141"/>
          <w:sz w:val="20"/>
          <w:szCs w:val="20"/>
        </w:rPr>
        <w:t xml:space="preserve">Congreso de la Ciudad de México I Legislatura, se ha servido dirigirme el siguiente: </w:t>
      </w:r>
    </w:p>
    <w:p w:rsidR="007D7C99" w:rsidRPr="00051501" w:rsidRDefault="007D7C99" w:rsidP="007D7C99">
      <w:pPr>
        <w:jc w:val="both"/>
        <w:rPr>
          <w:rFonts w:ascii="Source Sans Pro" w:hAnsi="Source Sans Pro" w:cs="Arial"/>
          <w:b/>
          <w:color w:val="414141"/>
          <w:sz w:val="20"/>
          <w:szCs w:val="20"/>
        </w:rPr>
      </w:pPr>
    </w:p>
    <w:p w:rsidR="007D7C99" w:rsidRPr="00051501" w:rsidRDefault="007D7C99" w:rsidP="007D7C99">
      <w:pPr>
        <w:jc w:val="center"/>
        <w:rPr>
          <w:rFonts w:ascii="Source Sans Pro" w:hAnsi="Source Sans Pro" w:cs="Arial"/>
          <w:b/>
          <w:color w:val="414141"/>
          <w:sz w:val="20"/>
          <w:szCs w:val="20"/>
        </w:rPr>
      </w:pPr>
      <w:r w:rsidRPr="00051501">
        <w:rPr>
          <w:rFonts w:ascii="Source Sans Pro" w:hAnsi="Source Sans Pro" w:cs="Arial"/>
          <w:b/>
          <w:color w:val="414141"/>
          <w:sz w:val="20"/>
          <w:szCs w:val="20"/>
        </w:rPr>
        <w:t>D E C R E T O</w:t>
      </w:r>
    </w:p>
    <w:p w:rsidR="007D7C99" w:rsidRPr="00051501" w:rsidRDefault="007D7C99" w:rsidP="007D7C99">
      <w:pPr>
        <w:jc w:val="both"/>
        <w:rPr>
          <w:rFonts w:ascii="Source Sans Pro" w:hAnsi="Source Sans Pro" w:cs="Arial"/>
          <w:b/>
          <w:color w:val="414141"/>
          <w:sz w:val="20"/>
          <w:szCs w:val="20"/>
        </w:rPr>
      </w:pPr>
    </w:p>
    <w:p w:rsidR="007D7C99" w:rsidRPr="00051501" w:rsidRDefault="007D7C99" w:rsidP="007D7C99">
      <w:pPr>
        <w:jc w:val="center"/>
        <w:rPr>
          <w:rFonts w:ascii="Source Sans Pro" w:hAnsi="Source Sans Pro" w:cs="Arial"/>
          <w:b/>
          <w:color w:val="414141"/>
          <w:sz w:val="20"/>
          <w:szCs w:val="20"/>
        </w:rPr>
      </w:pPr>
      <w:r w:rsidRPr="00051501">
        <w:rPr>
          <w:rFonts w:ascii="Source Sans Pro" w:hAnsi="Source Sans Pro" w:cs="Arial"/>
          <w:b/>
          <w:color w:val="414141"/>
          <w:sz w:val="20"/>
          <w:szCs w:val="20"/>
        </w:rPr>
        <w:t>CONGRESO DE LA CIUDAD DE MÉXICO</w:t>
      </w:r>
    </w:p>
    <w:p w:rsidR="007D7C99" w:rsidRPr="00051501" w:rsidRDefault="007D7C99" w:rsidP="007D7C99">
      <w:pPr>
        <w:jc w:val="center"/>
        <w:rPr>
          <w:rFonts w:ascii="Source Sans Pro" w:hAnsi="Source Sans Pro" w:cs="Arial"/>
          <w:b/>
          <w:color w:val="414141"/>
          <w:sz w:val="20"/>
          <w:szCs w:val="20"/>
        </w:rPr>
      </w:pPr>
    </w:p>
    <w:p w:rsidR="007D7C99" w:rsidRPr="00051501" w:rsidRDefault="007D7C99" w:rsidP="007D7C99">
      <w:pPr>
        <w:jc w:val="center"/>
        <w:rPr>
          <w:rFonts w:ascii="Source Sans Pro" w:hAnsi="Source Sans Pro" w:cs="Arial"/>
          <w:b/>
          <w:color w:val="414141"/>
          <w:sz w:val="20"/>
          <w:szCs w:val="20"/>
        </w:rPr>
      </w:pPr>
      <w:r w:rsidRPr="00051501">
        <w:rPr>
          <w:rFonts w:ascii="Source Sans Pro" w:hAnsi="Source Sans Pro" w:cs="Arial"/>
          <w:b/>
          <w:color w:val="414141"/>
          <w:sz w:val="20"/>
          <w:szCs w:val="20"/>
        </w:rPr>
        <w:t>I LEGISLATURA</w:t>
      </w:r>
    </w:p>
    <w:p w:rsidR="007D7C99" w:rsidRPr="00051501" w:rsidRDefault="007D7C99" w:rsidP="007D7C99">
      <w:pPr>
        <w:jc w:val="both"/>
        <w:rPr>
          <w:rFonts w:ascii="Source Sans Pro" w:hAnsi="Source Sans Pro" w:cs="Arial"/>
          <w:b/>
          <w:color w:val="414141"/>
          <w:sz w:val="20"/>
          <w:szCs w:val="20"/>
        </w:rPr>
      </w:pPr>
    </w:p>
    <w:p w:rsidR="007D7C99" w:rsidRPr="00051501" w:rsidRDefault="007D7C99" w:rsidP="007D7C99">
      <w:pPr>
        <w:jc w:val="both"/>
        <w:rPr>
          <w:rFonts w:ascii="Source Sans Pro" w:hAnsi="Source Sans Pro" w:cs="Arial"/>
          <w:b/>
          <w:color w:val="414141"/>
          <w:sz w:val="20"/>
          <w:szCs w:val="20"/>
        </w:rPr>
      </w:pPr>
      <w:r w:rsidRPr="00051501">
        <w:rPr>
          <w:rFonts w:ascii="Source Sans Pro" w:hAnsi="Source Sans Pro" w:cs="Arial"/>
          <w:b/>
          <w:color w:val="414141"/>
          <w:sz w:val="20"/>
          <w:szCs w:val="20"/>
        </w:rPr>
        <w:t xml:space="preserve">EL CONGRESO DE LA CIUDAD DE MÉXICO, DECRETA: </w:t>
      </w:r>
    </w:p>
    <w:p w:rsidR="007D7C99" w:rsidRPr="00051501" w:rsidRDefault="007D7C99" w:rsidP="007D7C99">
      <w:pPr>
        <w:jc w:val="both"/>
        <w:rPr>
          <w:rFonts w:ascii="Source Sans Pro" w:hAnsi="Source Sans Pro" w:cs="Arial"/>
          <w:b/>
          <w:color w:val="414141"/>
          <w:sz w:val="20"/>
          <w:szCs w:val="20"/>
        </w:rPr>
      </w:pPr>
    </w:p>
    <w:p w:rsidR="007D7C99" w:rsidRPr="00051501" w:rsidRDefault="007D7C99" w:rsidP="007D7C99">
      <w:pPr>
        <w:jc w:val="both"/>
        <w:rPr>
          <w:rFonts w:ascii="Source Sans Pro" w:hAnsi="Source Sans Pro" w:cs="Arial"/>
          <w:b/>
          <w:color w:val="414141"/>
          <w:sz w:val="20"/>
          <w:szCs w:val="20"/>
        </w:rPr>
      </w:pPr>
      <w:r w:rsidRPr="00051501">
        <w:rPr>
          <w:rFonts w:ascii="Source Sans Pro" w:hAnsi="Source Sans Pro" w:cs="Arial"/>
          <w:b/>
          <w:color w:val="414141"/>
          <w:sz w:val="20"/>
          <w:szCs w:val="20"/>
        </w:rPr>
        <w:t>ÚNICO.</w:t>
      </w:r>
      <w:r w:rsidRPr="00051501">
        <w:rPr>
          <w:rFonts w:ascii="Source Sans Pro" w:hAnsi="Source Sans Pro" w:cs="Arial"/>
          <w:b/>
          <w:color w:val="414141"/>
          <w:sz w:val="20"/>
          <w:szCs w:val="20"/>
        </w:rPr>
        <w:t xml:space="preserve"> </w:t>
      </w:r>
      <w:r w:rsidRPr="00051501">
        <w:rPr>
          <w:rFonts w:ascii="Source Sans Pro" w:hAnsi="Source Sans Pro" w:cs="Arial"/>
          <w:b/>
          <w:color w:val="414141"/>
          <w:sz w:val="20"/>
          <w:szCs w:val="20"/>
        </w:rPr>
        <w:t xml:space="preserve">- SE ABROGA LA LEY DE EDUCACIÓN DEL DISTRITO FEDERAL Y SE EXPIDE LA LEY DE EDUCACIÓN DE LA CIUDAD DE MÉXICO. </w:t>
      </w:r>
    </w:p>
    <w:p w:rsidR="007D7C99" w:rsidRPr="00051501" w:rsidRDefault="007D7C99" w:rsidP="007D7C99">
      <w:pPr>
        <w:jc w:val="both"/>
        <w:rPr>
          <w:rFonts w:ascii="Source Sans Pro" w:hAnsi="Source Sans Pro" w:cs="Arial"/>
          <w:b/>
          <w:color w:val="414141"/>
          <w:sz w:val="20"/>
          <w:szCs w:val="20"/>
        </w:rPr>
      </w:pPr>
    </w:p>
    <w:p w:rsidR="007D7C99" w:rsidRPr="00051501" w:rsidRDefault="007D7C99" w:rsidP="007D7C99">
      <w:pPr>
        <w:jc w:val="both"/>
        <w:rPr>
          <w:rFonts w:ascii="Source Sans Pro" w:hAnsi="Source Sans Pro" w:cs="Arial"/>
          <w:color w:val="414141"/>
          <w:sz w:val="20"/>
          <w:szCs w:val="20"/>
        </w:rPr>
      </w:pPr>
      <w:r w:rsidRPr="00051501">
        <w:rPr>
          <w:rFonts w:ascii="Source Sans Pro" w:hAnsi="Source Sans Pro" w:cs="Arial"/>
          <w:color w:val="414141"/>
          <w:sz w:val="20"/>
          <w:szCs w:val="20"/>
        </w:rPr>
        <w:t>Para quedar como sigue:</w:t>
      </w:r>
    </w:p>
    <w:p w:rsidR="007D7C99" w:rsidRPr="00051501" w:rsidRDefault="007D7C99" w:rsidP="007D7C99">
      <w:pPr>
        <w:jc w:val="both"/>
        <w:rPr>
          <w:rFonts w:ascii="Source Sans Pro" w:hAnsi="Source Sans Pro" w:cs="Arial"/>
          <w:color w:val="414141"/>
          <w:sz w:val="20"/>
          <w:szCs w:val="20"/>
        </w:rPr>
      </w:pPr>
    </w:p>
    <w:p w:rsidR="007D7C99" w:rsidRPr="00051501" w:rsidRDefault="007D7C99" w:rsidP="007D7C99">
      <w:pPr>
        <w:jc w:val="center"/>
        <w:rPr>
          <w:rFonts w:ascii="Source Sans Pro" w:hAnsi="Source Sans Pro" w:cs="Arial"/>
          <w:b/>
          <w:color w:val="414141"/>
          <w:sz w:val="20"/>
          <w:szCs w:val="20"/>
          <w:lang w:val="es-ES_tradnl"/>
        </w:rPr>
      </w:pPr>
      <w:r w:rsidRPr="00051501">
        <w:rPr>
          <w:rFonts w:ascii="Source Sans Pro" w:hAnsi="Source Sans Pro" w:cs="Arial"/>
          <w:b/>
          <w:color w:val="414141"/>
          <w:sz w:val="20"/>
          <w:szCs w:val="20"/>
          <w:lang w:val="es-ES_tradnl"/>
        </w:rPr>
        <w:t>LEY DE EDUCACIÓN DE LA CIUDAD DE MÉXICO</w:t>
      </w:r>
    </w:p>
    <w:p w:rsidR="007D7C99" w:rsidRPr="00051501" w:rsidRDefault="007D7C99" w:rsidP="007D7C99">
      <w:pPr>
        <w:jc w:val="center"/>
        <w:rPr>
          <w:rFonts w:ascii="Source Sans Pro" w:hAnsi="Source Sans Pro" w:cs="Arial"/>
          <w:b/>
          <w:color w:val="414141"/>
          <w:sz w:val="20"/>
          <w:szCs w:val="20"/>
          <w:lang w:val="es-ES_tradnl"/>
        </w:rPr>
      </w:pPr>
    </w:p>
    <w:p w:rsidR="007D7C99" w:rsidRPr="00051501" w:rsidRDefault="007D7C99" w:rsidP="007D7C99">
      <w:pPr>
        <w:jc w:val="center"/>
        <w:rPr>
          <w:rFonts w:ascii="Source Sans Pro" w:hAnsi="Source Sans Pro" w:cs="Arial"/>
          <w:b/>
          <w:bCs/>
          <w:color w:val="414141"/>
          <w:sz w:val="20"/>
          <w:szCs w:val="20"/>
          <w:lang w:val="es-MX"/>
        </w:rPr>
      </w:pPr>
      <w:bookmarkStart w:id="0" w:name="_heading=h.1fob9te"/>
      <w:bookmarkEnd w:id="0"/>
      <w:r w:rsidRPr="00051501">
        <w:rPr>
          <w:rFonts w:ascii="Source Sans Pro" w:hAnsi="Source Sans Pro" w:cs="Arial"/>
          <w:b/>
          <w:bCs/>
          <w:color w:val="414141"/>
          <w:sz w:val="20"/>
          <w:szCs w:val="20"/>
          <w:lang w:val="es-MX"/>
        </w:rPr>
        <w:t>CAPÍTULO I</w:t>
      </w:r>
    </w:p>
    <w:p w:rsidR="007D7C99" w:rsidRPr="00051501" w:rsidRDefault="007D7C99" w:rsidP="007D7C99">
      <w:pPr>
        <w:jc w:val="center"/>
        <w:rPr>
          <w:rFonts w:ascii="Source Sans Pro" w:hAnsi="Source Sans Pro" w:cs="Arial"/>
          <w:b/>
          <w:bCs/>
          <w:color w:val="414141"/>
          <w:sz w:val="20"/>
          <w:szCs w:val="20"/>
          <w:lang w:val="es-MX"/>
        </w:rPr>
      </w:pPr>
      <w:bookmarkStart w:id="1" w:name="_heading=h.3znysh7"/>
      <w:bookmarkEnd w:id="1"/>
      <w:r w:rsidRPr="00051501">
        <w:rPr>
          <w:rFonts w:ascii="Source Sans Pro" w:hAnsi="Source Sans Pro" w:cs="Arial"/>
          <w:b/>
          <w:bCs/>
          <w:color w:val="414141"/>
          <w:sz w:val="20"/>
          <w:szCs w:val="20"/>
          <w:lang w:val="es-MX"/>
        </w:rPr>
        <w:t>DISPOSICIONES GENERALES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1.-</w:t>
      </w:r>
      <w:r w:rsidRPr="00051501">
        <w:rPr>
          <w:rFonts w:ascii="Source Sans Pro" w:hAnsi="Source Sans Pro" w:cs="Arial"/>
          <w:color w:val="414141"/>
          <w:sz w:val="20"/>
          <w:szCs w:val="20"/>
          <w:lang w:val="es-ES_tradnl"/>
        </w:rPr>
        <w:t xml:space="preserve"> La presente Ley es de orden público e interés social y de observancia general en la Ciudad de México. Tiene por objeto regular los servicios educativos impartidos por el Gobierno de la Ciudad de México, sus organismos descentralizados, sus órganos desconcentrados, sus entidades y por los particulares con autorización o reconocimiento de validez oficial de estudios, en los términos establecidos en el artículo 3° de la Constitución Política de los Estados Unidos Mexicanos, en los tratados internacionales de los que el Estado Mexicano es parte, en la Constitución Política de la Ciudad de México, en las leyes generales, federales y locales aplicables, así como en las normas, convenios y demás disposiciones que de ellas deriven.</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 función social educativa de las universidades y demás instituciones de educación superior a las que la presente Ley otorga autonomía se regirán por lo dispuesto en el artículo 3° fracción VII de la Constitución Política de los Estados Unidos Mexicanos y por la Ley General de Educación Superior.</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 xml:space="preserve">Artículo 2.- </w:t>
      </w:r>
      <w:r w:rsidRPr="00051501">
        <w:rPr>
          <w:rFonts w:ascii="Source Sans Pro" w:hAnsi="Source Sans Pro" w:cs="Arial"/>
          <w:color w:val="414141"/>
          <w:sz w:val="20"/>
          <w:szCs w:val="20"/>
          <w:lang w:val="es-ES_tradnl"/>
        </w:rPr>
        <w:t>Para efectos de la presente Ley, se entenderá por:</w:t>
      </w: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 xml:space="preserve"> </w:t>
      </w:r>
    </w:p>
    <w:p w:rsidR="007D7C99" w:rsidRPr="00051501" w:rsidRDefault="007D7C99" w:rsidP="007D7C99">
      <w:pPr>
        <w:numPr>
          <w:ilvl w:val="0"/>
          <w:numId w:val="9"/>
        </w:num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Alcaldías:</w:t>
      </w:r>
      <w:r w:rsidRPr="00051501">
        <w:rPr>
          <w:rFonts w:ascii="Source Sans Pro" w:hAnsi="Source Sans Pro" w:cs="Arial"/>
          <w:color w:val="414141"/>
          <w:sz w:val="20"/>
          <w:szCs w:val="20"/>
          <w:lang w:val="es-ES_tradnl"/>
        </w:rPr>
        <w:t xml:space="preserve"> Órganos Político Administrativos de cada una de las demarcaciones territoriales;</w:t>
      </w:r>
    </w:p>
    <w:p w:rsidR="007D7C99" w:rsidRPr="00051501" w:rsidRDefault="007D7C99" w:rsidP="007D7C99">
      <w:pPr>
        <w:ind w:left="1080"/>
        <w:jc w:val="both"/>
        <w:rPr>
          <w:rFonts w:ascii="Source Sans Pro" w:hAnsi="Source Sans Pro" w:cs="Arial"/>
          <w:color w:val="414141"/>
          <w:sz w:val="20"/>
          <w:szCs w:val="20"/>
          <w:lang w:val="es-ES_tradnl"/>
        </w:rPr>
      </w:pPr>
    </w:p>
    <w:p w:rsidR="007D7C99" w:rsidRPr="00051501" w:rsidRDefault="007D7C99" w:rsidP="007D7C99">
      <w:pPr>
        <w:numPr>
          <w:ilvl w:val="0"/>
          <w:numId w:val="9"/>
        </w:num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Autoridad Educativa Federal:</w:t>
      </w:r>
      <w:r w:rsidRPr="00051501">
        <w:rPr>
          <w:rFonts w:ascii="Source Sans Pro" w:hAnsi="Source Sans Pro" w:cs="Arial"/>
          <w:color w:val="414141"/>
          <w:sz w:val="20"/>
          <w:szCs w:val="20"/>
          <w:lang w:val="es-ES_tradnl"/>
        </w:rPr>
        <w:t xml:space="preserve"> Autoridad Educativa Federal en la Ciudad de México;</w:t>
      </w:r>
    </w:p>
    <w:p w:rsidR="007D7C99" w:rsidRPr="00051501" w:rsidRDefault="007D7C99" w:rsidP="007D7C99">
      <w:pPr>
        <w:ind w:left="1080"/>
        <w:jc w:val="both"/>
        <w:rPr>
          <w:rFonts w:ascii="Source Sans Pro" w:hAnsi="Source Sans Pro" w:cs="Arial"/>
          <w:color w:val="414141"/>
          <w:sz w:val="20"/>
          <w:szCs w:val="20"/>
          <w:lang w:val="es-ES_tradnl"/>
        </w:rPr>
      </w:pPr>
    </w:p>
    <w:p w:rsidR="007D7C99" w:rsidRPr="00051501" w:rsidRDefault="007D7C99" w:rsidP="007D7C99">
      <w:pPr>
        <w:numPr>
          <w:ilvl w:val="0"/>
          <w:numId w:val="9"/>
        </w:num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lastRenderedPageBreak/>
        <w:t>Autoridades Escolares:</w:t>
      </w:r>
      <w:r w:rsidRPr="00051501">
        <w:rPr>
          <w:rFonts w:ascii="Source Sans Pro" w:hAnsi="Source Sans Pro" w:cs="Arial"/>
          <w:color w:val="414141"/>
          <w:sz w:val="20"/>
          <w:szCs w:val="20"/>
          <w:lang w:val="es-ES_tradnl"/>
        </w:rPr>
        <w:t xml:space="preserve"> Personal que lleva a cabo funciones de dirección o supervisión en los sectores, zonas o centros escolares;</w:t>
      </w:r>
    </w:p>
    <w:p w:rsidR="007D7C99" w:rsidRPr="00051501" w:rsidRDefault="007D7C99" w:rsidP="007D7C99">
      <w:pPr>
        <w:ind w:left="1080"/>
        <w:jc w:val="both"/>
        <w:rPr>
          <w:rFonts w:ascii="Source Sans Pro" w:hAnsi="Source Sans Pro" w:cs="Arial"/>
          <w:color w:val="414141"/>
          <w:sz w:val="20"/>
          <w:szCs w:val="20"/>
          <w:lang w:val="es-ES_tradnl"/>
        </w:rPr>
      </w:pPr>
    </w:p>
    <w:p w:rsidR="007D7C99" w:rsidRPr="00051501" w:rsidRDefault="007D7C99" w:rsidP="007D7C99">
      <w:pPr>
        <w:numPr>
          <w:ilvl w:val="0"/>
          <w:numId w:val="9"/>
        </w:num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Ciudad:</w:t>
      </w:r>
      <w:r w:rsidRPr="00051501">
        <w:rPr>
          <w:rFonts w:ascii="Source Sans Pro" w:hAnsi="Source Sans Pro" w:cs="Arial"/>
          <w:color w:val="414141"/>
          <w:sz w:val="20"/>
          <w:szCs w:val="20"/>
          <w:lang w:val="es-ES_tradnl"/>
        </w:rPr>
        <w:t xml:space="preserve"> Ciudad de México;</w:t>
      </w:r>
    </w:p>
    <w:p w:rsidR="007D7C99" w:rsidRPr="00051501" w:rsidRDefault="007D7C99" w:rsidP="007D7C99">
      <w:pPr>
        <w:ind w:left="1080"/>
        <w:jc w:val="both"/>
        <w:rPr>
          <w:rFonts w:ascii="Source Sans Pro" w:hAnsi="Source Sans Pro" w:cs="Arial"/>
          <w:color w:val="414141"/>
          <w:sz w:val="20"/>
          <w:szCs w:val="20"/>
          <w:lang w:val="es-ES_tradnl"/>
        </w:rPr>
      </w:pPr>
    </w:p>
    <w:p w:rsidR="007D7C99" w:rsidRPr="00051501" w:rsidRDefault="007D7C99" w:rsidP="007D7C99">
      <w:pPr>
        <w:numPr>
          <w:ilvl w:val="0"/>
          <w:numId w:val="9"/>
        </w:num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Consejo de Participación Escolar:</w:t>
      </w:r>
      <w:r w:rsidRPr="00051501">
        <w:rPr>
          <w:rFonts w:ascii="Source Sans Pro" w:hAnsi="Source Sans Pro" w:cs="Arial"/>
          <w:color w:val="414141"/>
          <w:sz w:val="20"/>
          <w:szCs w:val="20"/>
          <w:lang w:val="es-ES_tradnl"/>
        </w:rPr>
        <w:t xml:space="preserve"> Consejo de Participación Escolar en la Ciudad de México;</w:t>
      </w:r>
    </w:p>
    <w:p w:rsidR="007D7C99" w:rsidRPr="00051501" w:rsidRDefault="007D7C99" w:rsidP="007D7C99">
      <w:pPr>
        <w:ind w:left="1080"/>
        <w:jc w:val="both"/>
        <w:rPr>
          <w:rFonts w:ascii="Source Sans Pro" w:hAnsi="Source Sans Pro" w:cs="Arial"/>
          <w:color w:val="414141"/>
          <w:sz w:val="20"/>
          <w:szCs w:val="20"/>
          <w:lang w:val="es-ES_tradnl"/>
        </w:rPr>
      </w:pPr>
    </w:p>
    <w:p w:rsidR="007D7C99" w:rsidRPr="00051501" w:rsidRDefault="007D7C99" w:rsidP="007D7C99">
      <w:pPr>
        <w:numPr>
          <w:ilvl w:val="0"/>
          <w:numId w:val="9"/>
        </w:num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Constitución Federal:</w:t>
      </w:r>
      <w:r w:rsidRPr="00051501">
        <w:rPr>
          <w:rFonts w:ascii="Source Sans Pro" w:hAnsi="Source Sans Pro" w:cs="Arial"/>
          <w:color w:val="414141"/>
          <w:sz w:val="20"/>
          <w:szCs w:val="20"/>
          <w:lang w:val="es-ES_tradnl"/>
        </w:rPr>
        <w:t xml:space="preserve"> Constitución Política de los Estados Unidos Mexicanos;</w:t>
      </w:r>
    </w:p>
    <w:p w:rsidR="007D7C99" w:rsidRPr="00051501" w:rsidRDefault="007D7C99" w:rsidP="007D7C99">
      <w:pPr>
        <w:ind w:left="1080"/>
        <w:jc w:val="both"/>
        <w:rPr>
          <w:rFonts w:ascii="Source Sans Pro" w:hAnsi="Source Sans Pro" w:cs="Arial"/>
          <w:color w:val="414141"/>
          <w:sz w:val="20"/>
          <w:szCs w:val="20"/>
          <w:lang w:val="es-ES_tradnl"/>
        </w:rPr>
      </w:pPr>
    </w:p>
    <w:p w:rsidR="007D7C99" w:rsidRPr="00051501" w:rsidRDefault="007D7C99" w:rsidP="007D7C99">
      <w:pPr>
        <w:numPr>
          <w:ilvl w:val="0"/>
          <w:numId w:val="9"/>
        </w:num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Constitución Local:</w:t>
      </w:r>
      <w:r w:rsidRPr="00051501">
        <w:rPr>
          <w:rFonts w:ascii="Source Sans Pro" w:hAnsi="Source Sans Pro" w:cs="Arial"/>
          <w:color w:val="414141"/>
          <w:sz w:val="20"/>
          <w:szCs w:val="20"/>
          <w:lang w:val="es-ES_tradnl"/>
        </w:rPr>
        <w:t xml:space="preserve"> Constitución Política de la Ciudad de México;</w:t>
      </w:r>
    </w:p>
    <w:p w:rsidR="007D7C99" w:rsidRPr="00051501" w:rsidRDefault="007D7C99" w:rsidP="007D7C99">
      <w:pPr>
        <w:ind w:left="1080"/>
        <w:jc w:val="both"/>
        <w:rPr>
          <w:rFonts w:ascii="Source Sans Pro" w:hAnsi="Source Sans Pro" w:cs="Arial"/>
          <w:color w:val="414141"/>
          <w:sz w:val="20"/>
          <w:szCs w:val="20"/>
          <w:lang w:val="es-ES_tradnl"/>
        </w:rPr>
      </w:pPr>
    </w:p>
    <w:p w:rsidR="007D7C99" w:rsidRPr="00051501" w:rsidRDefault="007D7C99" w:rsidP="007D7C99">
      <w:pPr>
        <w:numPr>
          <w:ilvl w:val="0"/>
          <w:numId w:val="9"/>
        </w:num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Dependencias:</w:t>
      </w:r>
      <w:r w:rsidRPr="00051501">
        <w:rPr>
          <w:rFonts w:ascii="Source Sans Pro" w:hAnsi="Source Sans Pro" w:cs="Arial"/>
          <w:color w:val="414141"/>
          <w:sz w:val="20"/>
          <w:szCs w:val="20"/>
          <w:lang w:val="es-ES_tradnl"/>
        </w:rPr>
        <w:t xml:space="preserve"> Secretarías y la Consejería Jurídica y de Servicios Legales de la Administración Pública de la Ciudad de México;</w:t>
      </w:r>
    </w:p>
    <w:p w:rsidR="007D7C99" w:rsidRPr="00051501" w:rsidRDefault="007D7C99" w:rsidP="007D7C99">
      <w:pPr>
        <w:ind w:left="1080"/>
        <w:jc w:val="both"/>
        <w:rPr>
          <w:rFonts w:ascii="Source Sans Pro" w:hAnsi="Source Sans Pro" w:cs="Arial"/>
          <w:color w:val="414141"/>
          <w:sz w:val="20"/>
          <w:szCs w:val="20"/>
          <w:lang w:val="es-ES_tradnl"/>
        </w:rPr>
      </w:pPr>
    </w:p>
    <w:p w:rsidR="007D7C99" w:rsidRPr="00051501" w:rsidRDefault="007D7C99" w:rsidP="007D7C99">
      <w:pPr>
        <w:numPr>
          <w:ilvl w:val="0"/>
          <w:numId w:val="9"/>
        </w:num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Docente:</w:t>
      </w:r>
      <w:r w:rsidRPr="00051501">
        <w:rPr>
          <w:rFonts w:ascii="Source Sans Pro" w:hAnsi="Source Sans Pro" w:cs="Arial"/>
          <w:color w:val="414141"/>
          <w:sz w:val="20"/>
          <w:szCs w:val="20"/>
          <w:lang w:val="es-ES_tradnl"/>
        </w:rPr>
        <w:t xml:space="preserve"> Persona que en el proceso de enseñanza - aprendizaje imparte conocimientos y orienta a los alumnos;</w:t>
      </w:r>
    </w:p>
    <w:p w:rsidR="007D7C99" w:rsidRPr="00051501" w:rsidRDefault="007D7C99" w:rsidP="007D7C99">
      <w:pPr>
        <w:ind w:left="1080"/>
        <w:jc w:val="both"/>
        <w:rPr>
          <w:rFonts w:ascii="Source Sans Pro" w:hAnsi="Source Sans Pro" w:cs="Arial"/>
          <w:color w:val="414141"/>
          <w:sz w:val="20"/>
          <w:szCs w:val="20"/>
          <w:lang w:val="es-ES_tradnl"/>
        </w:rPr>
      </w:pPr>
    </w:p>
    <w:p w:rsidR="007D7C99" w:rsidRPr="00051501" w:rsidRDefault="007D7C99" w:rsidP="007D7C99">
      <w:pPr>
        <w:numPr>
          <w:ilvl w:val="0"/>
          <w:numId w:val="9"/>
        </w:num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Educación Especial:</w:t>
      </w:r>
      <w:r w:rsidRPr="00051501">
        <w:rPr>
          <w:rFonts w:ascii="Source Sans Pro" w:hAnsi="Source Sans Pro" w:cs="Arial"/>
          <w:color w:val="414141"/>
          <w:sz w:val="20"/>
          <w:szCs w:val="20"/>
          <w:lang w:val="es-ES_tradnl"/>
        </w:rPr>
        <w:t xml:space="preserve"> Atención educativa para las alumnas y alumnos con necesidades educativas especiales, por discapacidad, condición de salud o aptitudes sobresalientes, de acuerdo a sus condiciones, necesidades, intereses y potencialidades. Ésta debe constituir un vehículo para la transición hacia la consolidación de la educación inclusiva, por ello, en lo referente a personas con discapacidad y condición de salud, la educación especial debe ser excepcional;</w:t>
      </w:r>
    </w:p>
    <w:p w:rsidR="007D7C99" w:rsidRPr="00051501" w:rsidRDefault="007D7C99" w:rsidP="007D7C99">
      <w:pPr>
        <w:ind w:left="1080"/>
        <w:jc w:val="both"/>
        <w:rPr>
          <w:rFonts w:ascii="Source Sans Pro" w:hAnsi="Source Sans Pro" w:cs="Arial"/>
          <w:color w:val="414141"/>
          <w:sz w:val="20"/>
          <w:szCs w:val="20"/>
          <w:lang w:val="es-ES_tradnl"/>
        </w:rPr>
      </w:pPr>
    </w:p>
    <w:p w:rsidR="007D7C99" w:rsidRPr="00051501" w:rsidRDefault="007D7C99" w:rsidP="007D7C99">
      <w:pPr>
        <w:numPr>
          <w:ilvl w:val="0"/>
          <w:numId w:val="9"/>
        </w:num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Educación Inclusiva:</w:t>
      </w:r>
      <w:r w:rsidRPr="00051501">
        <w:rPr>
          <w:rFonts w:ascii="Source Sans Pro" w:hAnsi="Source Sans Pro" w:cs="Arial"/>
          <w:color w:val="414141"/>
          <w:sz w:val="20"/>
          <w:szCs w:val="20"/>
          <w:lang w:val="es-ES_tradnl"/>
        </w:rPr>
        <w:t xml:space="preserve"> Derecho humano de toda alumna y alumno que consiste en el conjunto de acciones orientadas a identificar, prevenir y reducir las barreras que limitan el acceso, permanencia, participación y aprendizaje de todos los educandos, al eliminar prácticas de discriminación, exclusión y segregación, la cual se basa en la valoración de la diversidad, adaptando el sistema para responder con equidad a las características, necesidades, intereses, capacidades, habilidades y estilos de aprendizaje de todos y cada uno de los educandos;</w:t>
      </w:r>
    </w:p>
    <w:p w:rsidR="007D7C99" w:rsidRPr="00051501" w:rsidRDefault="007D7C99" w:rsidP="007D7C99">
      <w:pPr>
        <w:ind w:left="1080"/>
        <w:jc w:val="both"/>
        <w:rPr>
          <w:rFonts w:ascii="Source Sans Pro" w:hAnsi="Source Sans Pro" w:cs="Arial"/>
          <w:color w:val="414141"/>
          <w:sz w:val="20"/>
          <w:szCs w:val="20"/>
          <w:lang w:val="es-ES_tradnl"/>
        </w:rPr>
      </w:pPr>
    </w:p>
    <w:p w:rsidR="007D7C99" w:rsidRPr="00051501" w:rsidRDefault="007D7C99" w:rsidP="007D7C99">
      <w:pPr>
        <w:numPr>
          <w:ilvl w:val="0"/>
          <w:numId w:val="9"/>
        </w:num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Educación Inicial:</w:t>
      </w:r>
      <w:r w:rsidRPr="00051501">
        <w:rPr>
          <w:rFonts w:ascii="Source Sans Pro" w:hAnsi="Source Sans Pro" w:cs="Arial"/>
          <w:color w:val="414141"/>
          <w:sz w:val="20"/>
          <w:szCs w:val="20"/>
          <w:lang w:val="es-ES_tradnl"/>
        </w:rPr>
        <w:t xml:space="preserve"> Servicio educativo que se brinda a niñas y niños menores de 3 años de edad para potencializar su desarrollo integral y armónico;</w:t>
      </w:r>
    </w:p>
    <w:p w:rsidR="007D7C99" w:rsidRPr="00051501" w:rsidRDefault="007D7C99" w:rsidP="007D7C99">
      <w:pPr>
        <w:ind w:left="1080"/>
        <w:jc w:val="both"/>
        <w:rPr>
          <w:rFonts w:ascii="Source Sans Pro" w:hAnsi="Source Sans Pro" w:cs="Arial"/>
          <w:color w:val="414141"/>
          <w:sz w:val="20"/>
          <w:szCs w:val="20"/>
          <w:lang w:val="es-ES_tradnl"/>
        </w:rPr>
      </w:pPr>
    </w:p>
    <w:p w:rsidR="007D7C99" w:rsidRPr="00051501" w:rsidRDefault="007D7C99" w:rsidP="007D7C99">
      <w:pPr>
        <w:numPr>
          <w:ilvl w:val="0"/>
          <w:numId w:val="9"/>
        </w:num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Educación para Personas Adultas:</w:t>
      </w:r>
      <w:r w:rsidRPr="00051501">
        <w:rPr>
          <w:rFonts w:ascii="Source Sans Pro" w:hAnsi="Source Sans Pro" w:cs="Arial"/>
          <w:color w:val="414141"/>
          <w:sz w:val="20"/>
          <w:szCs w:val="20"/>
          <w:lang w:val="es-ES_tradnl"/>
        </w:rPr>
        <w:t xml:space="preserve"> Destinada a las personas mayores de quince años que no hayan cursado o concluido estudios de primaria o secundaria;</w:t>
      </w:r>
    </w:p>
    <w:p w:rsidR="007D7C99" w:rsidRPr="00051501" w:rsidRDefault="007D7C99" w:rsidP="007D7C99">
      <w:pPr>
        <w:ind w:left="1080"/>
        <w:jc w:val="both"/>
        <w:rPr>
          <w:rFonts w:ascii="Source Sans Pro" w:hAnsi="Source Sans Pro" w:cs="Arial"/>
          <w:color w:val="414141"/>
          <w:sz w:val="20"/>
          <w:szCs w:val="20"/>
          <w:lang w:val="es-ES_tradnl"/>
        </w:rPr>
      </w:pPr>
    </w:p>
    <w:p w:rsidR="007D7C99" w:rsidRPr="00051501" w:rsidRDefault="007D7C99" w:rsidP="007D7C99">
      <w:pPr>
        <w:numPr>
          <w:ilvl w:val="0"/>
          <w:numId w:val="9"/>
        </w:num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Equidad Educativa:</w:t>
      </w:r>
      <w:r w:rsidRPr="00051501">
        <w:rPr>
          <w:rFonts w:ascii="Source Sans Pro" w:hAnsi="Source Sans Pro" w:cs="Arial"/>
          <w:color w:val="414141"/>
          <w:sz w:val="20"/>
          <w:szCs w:val="20"/>
          <w:lang w:val="es-ES_tradnl"/>
        </w:rPr>
        <w:t xml:space="preserve"> Igualdad de oportunidades de acceso y permanencia en los diferentes niveles y servicios educativos, sin distinción de ningún tipo;</w:t>
      </w:r>
    </w:p>
    <w:p w:rsidR="007D7C99" w:rsidRPr="00051501" w:rsidRDefault="007D7C99" w:rsidP="007D7C99">
      <w:pPr>
        <w:ind w:left="1080"/>
        <w:jc w:val="both"/>
        <w:rPr>
          <w:rFonts w:ascii="Source Sans Pro" w:hAnsi="Source Sans Pro" w:cs="Arial"/>
          <w:color w:val="414141"/>
          <w:sz w:val="20"/>
          <w:szCs w:val="20"/>
          <w:lang w:val="es-ES_tradnl"/>
        </w:rPr>
      </w:pPr>
    </w:p>
    <w:p w:rsidR="007D7C99" w:rsidRPr="00051501" w:rsidRDefault="007D7C99" w:rsidP="007D7C99">
      <w:pPr>
        <w:numPr>
          <w:ilvl w:val="0"/>
          <w:numId w:val="9"/>
        </w:num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Lengua de Señas:</w:t>
      </w:r>
      <w:r w:rsidRPr="00051501">
        <w:rPr>
          <w:rFonts w:ascii="Source Sans Pro" w:hAnsi="Source Sans Pro" w:cs="Arial"/>
          <w:color w:val="414141"/>
          <w:sz w:val="20"/>
          <w:szCs w:val="20"/>
          <w:lang w:val="es-ES_tradnl"/>
        </w:rPr>
        <w:t xml:space="preserve"> Lengua de una comunidad de personas sordas, que consiste en una serie de signos gestuales articulados con las manos y acompañados de expresiones faciales, mirada intencional y movimiento corporal, dotados de función lingüística, forma parte del patrimonio lingüístico de dicha comunidad y es tan rica y compleja en gramática y vocabulario como cualquier lengua oral. En la Ciudad de México está reconocida como lengua oficial; </w:t>
      </w:r>
    </w:p>
    <w:p w:rsidR="007D7C99" w:rsidRPr="00051501" w:rsidRDefault="007D7C99" w:rsidP="007D7C99">
      <w:pPr>
        <w:ind w:left="1080"/>
        <w:jc w:val="both"/>
        <w:rPr>
          <w:rFonts w:ascii="Source Sans Pro" w:hAnsi="Source Sans Pro" w:cs="Arial"/>
          <w:color w:val="414141"/>
          <w:sz w:val="20"/>
          <w:szCs w:val="20"/>
          <w:lang w:val="es-ES_tradnl"/>
        </w:rPr>
      </w:pPr>
    </w:p>
    <w:p w:rsidR="007D7C99" w:rsidRPr="00051501" w:rsidRDefault="007D7C99" w:rsidP="007D7C99">
      <w:pPr>
        <w:numPr>
          <w:ilvl w:val="0"/>
          <w:numId w:val="9"/>
        </w:num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Ley General:</w:t>
      </w:r>
      <w:r w:rsidRPr="00051501">
        <w:rPr>
          <w:rFonts w:ascii="Source Sans Pro" w:hAnsi="Source Sans Pro" w:cs="Arial"/>
          <w:color w:val="414141"/>
          <w:sz w:val="20"/>
          <w:szCs w:val="20"/>
          <w:lang w:val="es-ES_tradnl"/>
        </w:rPr>
        <w:t xml:space="preserve"> Ley General de Educación;</w:t>
      </w:r>
    </w:p>
    <w:p w:rsidR="007D7C99" w:rsidRPr="00051501" w:rsidRDefault="007D7C99" w:rsidP="007D7C99">
      <w:pPr>
        <w:ind w:left="1080"/>
        <w:jc w:val="both"/>
        <w:rPr>
          <w:rFonts w:ascii="Source Sans Pro" w:hAnsi="Source Sans Pro" w:cs="Arial"/>
          <w:color w:val="414141"/>
          <w:sz w:val="20"/>
          <w:szCs w:val="20"/>
          <w:lang w:val="es-ES_tradnl"/>
        </w:rPr>
      </w:pPr>
    </w:p>
    <w:p w:rsidR="007D7C99" w:rsidRPr="00051501" w:rsidRDefault="007D7C99" w:rsidP="007D7C99">
      <w:pPr>
        <w:numPr>
          <w:ilvl w:val="0"/>
          <w:numId w:val="9"/>
        </w:num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Ley:</w:t>
      </w:r>
      <w:r w:rsidRPr="00051501">
        <w:rPr>
          <w:rFonts w:ascii="Source Sans Pro" w:hAnsi="Source Sans Pro" w:cs="Arial"/>
          <w:color w:val="414141"/>
          <w:sz w:val="20"/>
          <w:szCs w:val="20"/>
          <w:lang w:val="es-ES_tradnl"/>
        </w:rPr>
        <w:t xml:space="preserve"> Ley de Educación de la Ciudad de México; </w:t>
      </w:r>
    </w:p>
    <w:p w:rsidR="007D7C99" w:rsidRPr="00051501" w:rsidRDefault="007D7C99" w:rsidP="007D7C99">
      <w:pPr>
        <w:ind w:left="1080"/>
        <w:jc w:val="both"/>
        <w:rPr>
          <w:rFonts w:ascii="Source Sans Pro" w:hAnsi="Source Sans Pro" w:cs="Arial"/>
          <w:color w:val="414141"/>
          <w:sz w:val="20"/>
          <w:szCs w:val="20"/>
          <w:lang w:val="es-ES_tradnl"/>
        </w:rPr>
      </w:pPr>
    </w:p>
    <w:p w:rsidR="007D7C99" w:rsidRPr="00051501" w:rsidRDefault="007D7C99" w:rsidP="007D7C99">
      <w:pPr>
        <w:numPr>
          <w:ilvl w:val="0"/>
          <w:numId w:val="9"/>
        </w:num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Órgano de difusión:</w:t>
      </w:r>
      <w:r w:rsidRPr="00051501">
        <w:rPr>
          <w:rFonts w:ascii="Source Sans Pro" w:hAnsi="Source Sans Pro" w:cs="Arial"/>
          <w:color w:val="414141"/>
          <w:sz w:val="20"/>
          <w:szCs w:val="20"/>
          <w:lang w:val="es-ES_tradnl"/>
        </w:rPr>
        <w:t xml:space="preserve"> Gaceta Oficial de la Ciudad de México; </w:t>
      </w:r>
    </w:p>
    <w:p w:rsidR="007D7C99" w:rsidRPr="00051501" w:rsidRDefault="007D7C99" w:rsidP="007D7C99">
      <w:pPr>
        <w:ind w:left="1080"/>
        <w:jc w:val="both"/>
        <w:rPr>
          <w:rFonts w:ascii="Source Sans Pro" w:hAnsi="Source Sans Pro" w:cs="Arial"/>
          <w:color w:val="414141"/>
          <w:sz w:val="20"/>
          <w:szCs w:val="20"/>
          <w:lang w:val="es-ES_tradnl"/>
        </w:rPr>
      </w:pPr>
    </w:p>
    <w:p w:rsidR="007D7C99" w:rsidRPr="00051501" w:rsidRDefault="007D7C99" w:rsidP="007D7C99">
      <w:pPr>
        <w:numPr>
          <w:ilvl w:val="0"/>
          <w:numId w:val="9"/>
        </w:num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Persona Titular de la Jefatura de Gobierno de la Ciudad de México:</w:t>
      </w:r>
      <w:r w:rsidRPr="00051501">
        <w:rPr>
          <w:rFonts w:ascii="Source Sans Pro" w:hAnsi="Source Sans Pro" w:cs="Arial"/>
          <w:color w:val="414141"/>
          <w:sz w:val="20"/>
          <w:szCs w:val="20"/>
          <w:lang w:val="es-ES_tradnl"/>
        </w:rPr>
        <w:t xml:space="preserve"> La Jefa o Jefe de Gobierno de la Ciudad de México;</w:t>
      </w:r>
    </w:p>
    <w:p w:rsidR="007D7C99" w:rsidRPr="00051501" w:rsidRDefault="007D7C99" w:rsidP="007D7C99">
      <w:pPr>
        <w:ind w:left="1080"/>
        <w:jc w:val="both"/>
        <w:rPr>
          <w:rFonts w:ascii="Source Sans Pro" w:hAnsi="Source Sans Pro" w:cs="Arial"/>
          <w:color w:val="414141"/>
          <w:sz w:val="20"/>
          <w:szCs w:val="20"/>
          <w:lang w:val="es-ES_tradnl"/>
        </w:rPr>
      </w:pPr>
    </w:p>
    <w:p w:rsidR="007D7C99" w:rsidRPr="00051501" w:rsidRDefault="007D7C99" w:rsidP="007D7C99">
      <w:pPr>
        <w:numPr>
          <w:ilvl w:val="0"/>
          <w:numId w:val="9"/>
        </w:num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Personas Educadoras:</w:t>
      </w:r>
      <w:r w:rsidRPr="00051501">
        <w:rPr>
          <w:rFonts w:ascii="Source Sans Pro" w:hAnsi="Source Sans Pro" w:cs="Arial"/>
          <w:color w:val="414141"/>
          <w:sz w:val="20"/>
          <w:szCs w:val="20"/>
          <w:lang w:val="es-ES_tradnl"/>
        </w:rPr>
        <w:t xml:space="preserve"> Persona que imparte conocimientos y orienta a los alumnos en el proceso de enseñanza - aprendizaje;</w:t>
      </w:r>
    </w:p>
    <w:p w:rsidR="007D7C99" w:rsidRPr="00051501" w:rsidRDefault="007D7C99" w:rsidP="007D7C99">
      <w:pPr>
        <w:ind w:left="1080"/>
        <w:jc w:val="both"/>
        <w:rPr>
          <w:rFonts w:ascii="Source Sans Pro" w:hAnsi="Source Sans Pro" w:cs="Arial"/>
          <w:color w:val="414141"/>
          <w:sz w:val="20"/>
          <w:szCs w:val="20"/>
          <w:lang w:val="es-ES_tradnl"/>
        </w:rPr>
      </w:pPr>
    </w:p>
    <w:p w:rsidR="007D7C99" w:rsidRPr="00051501" w:rsidRDefault="007D7C99" w:rsidP="007D7C99">
      <w:pPr>
        <w:numPr>
          <w:ilvl w:val="0"/>
          <w:numId w:val="9"/>
        </w:num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Personas Mayores:</w:t>
      </w:r>
      <w:r w:rsidRPr="00051501">
        <w:rPr>
          <w:rFonts w:ascii="Source Sans Pro" w:hAnsi="Source Sans Pro" w:cs="Arial"/>
          <w:color w:val="414141"/>
          <w:sz w:val="20"/>
          <w:szCs w:val="20"/>
          <w:lang w:val="es-ES_tradnl"/>
        </w:rPr>
        <w:t xml:space="preserve"> Aquellas que cuenten con sesenta años o más de edad y que se encuentren domiciliadas o en tránsito en la Ciudad de México;</w:t>
      </w:r>
    </w:p>
    <w:p w:rsidR="007D7C99" w:rsidRPr="00051501" w:rsidRDefault="007D7C99" w:rsidP="007D7C99">
      <w:pPr>
        <w:ind w:left="1080"/>
        <w:jc w:val="both"/>
        <w:rPr>
          <w:rFonts w:ascii="Source Sans Pro" w:hAnsi="Source Sans Pro" w:cs="Arial"/>
          <w:color w:val="414141"/>
          <w:sz w:val="20"/>
          <w:szCs w:val="20"/>
          <w:lang w:val="es-ES_tradnl"/>
        </w:rPr>
      </w:pPr>
    </w:p>
    <w:p w:rsidR="007D7C99" w:rsidRPr="00051501" w:rsidRDefault="007D7C99" w:rsidP="007D7C99">
      <w:pPr>
        <w:numPr>
          <w:ilvl w:val="0"/>
          <w:numId w:val="9"/>
        </w:num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PILARES:</w:t>
      </w:r>
      <w:r w:rsidRPr="00051501">
        <w:rPr>
          <w:rFonts w:ascii="Source Sans Pro" w:hAnsi="Source Sans Pro" w:cs="Arial"/>
          <w:color w:val="414141"/>
          <w:sz w:val="20"/>
          <w:szCs w:val="20"/>
          <w:lang w:val="es-ES_tradnl"/>
        </w:rPr>
        <w:t xml:space="preserve"> Puntos de Innovación, Libertad, Arte y Saberes de la Ciudad de México, y</w:t>
      </w:r>
    </w:p>
    <w:p w:rsidR="007D7C99" w:rsidRPr="00051501" w:rsidRDefault="007D7C99" w:rsidP="007D7C99">
      <w:pPr>
        <w:ind w:left="1080"/>
        <w:jc w:val="both"/>
        <w:rPr>
          <w:rFonts w:ascii="Source Sans Pro" w:hAnsi="Source Sans Pro" w:cs="Arial"/>
          <w:color w:val="414141"/>
          <w:sz w:val="20"/>
          <w:szCs w:val="20"/>
          <w:lang w:val="es-ES_tradnl"/>
        </w:rPr>
      </w:pPr>
    </w:p>
    <w:p w:rsidR="007D7C99" w:rsidRPr="00051501" w:rsidRDefault="007D7C99" w:rsidP="007D7C99">
      <w:pPr>
        <w:numPr>
          <w:ilvl w:val="0"/>
          <w:numId w:val="9"/>
        </w:num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Secretaría:</w:t>
      </w:r>
      <w:r w:rsidRPr="00051501">
        <w:rPr>
          <w:rFonts w:ascii="Source Sans Pro" w:hAnsi="Source Sans Pro" w:cs="Arial"/>
          <w:color w:val="414141"/>
          <w:sz w:val="20"/>
          <w:szCs w:val="20"/>
          <w:lang w:val="es-ES_tradnl"/>
        </w:rPr>
        <w:t xml:space="preserve"> Secretaría de Educación, Ciencia, Tecnología e Innovación de la Ciudad de México.</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 xml:space="preserve">Artículo 3.- </w:t>
      </w:r>
      <w:r w:rsidRPr="00051501">
        <w:rPr>
          <w:rFonts w:ascii="Source Sans Pro" w:hAnsi="Source Sans Pro" w:cs="Arial"/>
          <w:color w:val="414141"/>
          <w:sz w:val="20"/>
          <w:szCs w:val="20"/>
          <w:lang w:val="es-ES_tradnl"/>
        </w:rPr>
        <w:t>El Gobierno de la Ciudad asume a la educación como un derecho humano inalienable, un deber primordial y un bien público indispensable para la realización plena de las personas habitantes y vecinas, así como un proceso colectivo en el que participan las autoridades de los distintos órdenes de gobierno como garantes del interés superior del educando, en el ámbito de sus atribuciones, las personas educadoras, los educandos, las familias y la sociedad.</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 xml:space="preserve">Artículo 4.- </w:t>
      </w:r>
      <w:r w:rsidRPr="00051501">
        <w:rPr>
          <w:rFonts w:ascii="Source Sans Pro" w:hAnsi="Source Sans Pro" w:cs="Arial"/>
          <w:color w:val="414141"/>
          <w:sz w:val="20"/>
          <w:szCs w:val="20"/>
          <w:lang w:val="es-ES_tradnl"/>
        </w:rPr>
        <w:t>En la Ciudad todas las personas tienen derecho a la educación, al conocimiento y aprendizaje en todos sus tipos, niveles, modalidades y opciones.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Tendrán acceso igualitario a recibir formación adecuada a su edad, capacidades y necesidades específicas, así como la garantía de su permanencia, avance académico y, en su caso, egreso oportuno, con sólo satisfacer los requisitos que establezcan las instituciones educativas con base en las disposiciones aplicables.</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 xml:space="preserve">Artículo 5.- </w:t>
      </w:r>
      <w:r w:rsidRPr="00051501">
        <w:rPr>
          <w:rFonts w:ascii="Source Sans Pro" w:hAnsi="Source Sans Pro" w:cs="Arial"/>
          <w:color w:val="414141"/>
          <w:sz w:val="20"/>
          <w:szCs w:val="20"/>
          <w:lang w:val="es-ES_tradnl"/>
        </w:rPr>
        <w:t>Las autoridades educativas de la Ciudad priorizarán el interés superior de las niñas, niños, adolescentes y jóvenes en el ejercicio de su derecho a la educación, garantizando su acceso, permanencia y participación en los servicios educativos, y brindando las mejores condiciones académicas para su egreso. Para tal efecto, diseñarán políticas públicas y desarrollarán programas que hagan efectivo ese principio constitucional y el correlativo deber de cuidado que las autoridades educativas tienen con respecto al alumnado, en atención a los principios de participación y desarrollo de niñas, niños y adolescentes.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b/>
          <w:color w:val="414141"/>
          <w:sz w:val="20"/>
          <w:szCs w:val="20"/>
          <w:lang w:val="es-ES_tradnl"/>
        </w:rPr>
      </w:pPr>
      <w:r w:rsidRPr="00051501">
        <w:rPr>
          <w:rFonts w:ascii="Source Sans Pro" w:hAnsi="Source Sans Pro" w:cs="Arial"/>
          <w:b/>
          <w:color w:val="414141"/>
          <w:sz w:val="20"/>
          <w:szCs w:val="20"/>
          <w:lang w:val="es-ES_tradnl"/>
        </w:rPr>
        <w:t>Artículo 6.-</w:t>
      </w:r>
      <w:r w:rsidRPr="00051501">
        <w:rPr>
          <w:rFonts w:ascii="Source Sans Pro" w:hAnsi="Source Sans Pro" w:cs="Arial"/>
          <w:color w:val="414141"/>
          <w:sz w:val="20"/>
          <w:szCs w:val="20"/>
          <w:lang w:val="es-ES_tradnl"/>
        </w:rPr>
        <w:t xml:space="preserve"> La educación impartida en la Ciudad se basará en el respeto irrestricto a la dignidad de las personas, con un enfoque de derechos humanos y pleno reconocimiento a la igualdad sustantiva entre hombres y mujeres, así como de la diversidad sexual y de género. Tenderá a desarrollar armónicamente todas las facultades de las personas, fomentando en ellas el amor a la Patria, a la naturaleza, el respeto a los derechos, las libertades, la no discriminación, la cultura de paz y la conciencia de la solidaridad internacional, en la independencia y en la justicia; promoverá la honestidad, los valores, la convivencia humana y la mejora continua del proceso de enseñanza - aprendizaje y fomentará la práctica de actividades relacionadas con las artes, la educación física y el deporte. </w:t>
      </w:r>
      <w:r w:rsidRPr="00051501">
        <w:rPr>
          <w:rFonts w:ascii="Source Sans Pro" w:hAnsi="Source Sans Pro" w:cs="Arial"/>
          <w:color w:val="414141"/>
          <w:sz w:val="20"/>
          <w:szCs w:val="20"/>
          <w:lang w:val="es-MX"/>
        </w:rPr>
        <w:t>Se incorporará la perspectiva de género con un enfoque transversal en todos los ámbitos del sistema educativo de la Ciudad.</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7.-</w:t>
      </w:r>
      <w:r w:rsidRPr="00051501">
        <w:rPr>
          <w:rFonts w:ascii="Source Sans Pro" w:hAnsi="Source Sans Pro" w:cs="Arial"/>
          <w:color w:val="414141"/>
          <w:sz w:val="20"/>
          <w:szCs w:val="20"/>
          <w:lang w:val="es-ES_tradnl"/>
        </w:rPr>
        <w:t xml:space="preserve"> Las autoridades educativas de la Ciudad impartirán educación en todos los niveles y modalidades, en los términos y las condiciones previstas en la Constitución Federal; la Constitución Local y las leyes de la materia. Toda la educación pública será gratuita, laica, inclusiva, intercultural, pertinente </w:t>
      </w:r>
      <w:r w:rsidRPr="00051501">
        <w:rPr>
          <w:rFonts w:ascii="Source Sans Pro" w:hAnsi="Source Sans Pro" w:cs="Arial"/>
          <w:color w:val="414141"/>
          <w:sz w:val="20"/>
          <w:szCs w:val="20"/>
          <w:lang w:val="es-ES_tradnl"/>
        </w:rPr>
        <w:lastRenderedPageBreak/>
        <w:t>y de excelencia; tenderá a igualar las oportunidades y disminuir las desigualdades entre los habitantes; será democrática; contribuirá a la mejor convivencia humana y tendrá los siguientes objetivos: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1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Desarrollar armónicamente las facultades de los educandos con criterios de equidad, científicos, laicos, democráticos y de justicia social;</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Fortalecer la conciencia de la identidad nacional y de la soberanía, el aprecio por nuestra historia, el amor a la patria y a la naturaleza, la conciencia y actitud de solidaridad internacional en el marco de la democracia, la paz y la autodeterminación de los pueblos;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Fortalecer la identidad de los educandos como habitantes de la Ciudad a través de la impartición de contenidos educativos relevantes acerca de la cultura, historia, medio físico y pluralidad étnica local;</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Forjar en los educandos una concepción de universalidad que les permita apropiarse de la cultura humana precedente y la actual;</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Inculcar la observancia y el respeto a los derechos humanos y las libertades fundamentales, la igualdad sustantiva entre hombres y mujeres, la igualdad de trato y no discriminación de las personas por razón de nacimiento, origen étnico, religión, convicción, edad, discapacidad, enfermedad, o cualquier otra condición o circunstancia, así como el respeto a los derechos de las minorías, de las personas mayores y de las personas con discapacidad;</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Promover el respeto a la diversidad afectivo-sexual y familiar;</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Inculcar en los educandos el conocimiento de los derechos y deberes de la población a través del estudio de la Constitución Federal y de la Constitución Local;</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Estimular el aprendizaje de conocimientos, fomentando el interés por la investigación e innovación científica y tecnológica, la capacidad de observación y análisis, así como el sentido crítico y reflexivo;</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Fomentar en los educandos competencias de razonamiento, aprendizaje, argumentación y a aplicar lo aprendido en la vida cotidiana, de tal manera que se vincule la enseñanza y aprendizaje con el entorno social y la teoría con la práctica;</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Contribuir al desarrollo de la personalidad, la creatividad y la autonomía gradual de los educandos a través del impulso de aptitudes, capacidades, valores y potencialidades;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Promover y difundir los derechos humanos, el respeto a los derechos de las minorías, de las personas mayores y de las personas con discapacidad, inculcando valores y actitudes de participación, no discriminación, tolerancia y pluralidad y fomentando el respeto a las diferencias;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Fomentar una cultura de la vejez, envejecimiento activo y saludable, de respeto, aprecio y reconocimiento a la capacidad de aportación de las personas mayores;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Favorecer en las personas que participan en el sistema educativo, el desarrollo de habilidades emocionales, que coadyuven a su mejor desenvolvimiento escolar, social, laboral y productivo;</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lastRenderedPageBreak/>
        <w:t>Promover conocimientos y valores relacionados con la observancia de la Ley, la igualdad jurídica, el derecho a la justicia y la no violencia en cualquiera de sus expresiones;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 xml:space="preserve">Desarrollar programas tendientes a crear y fortalecer una cultura libre de violencia hacia las mujeres, que elimine estereotipos de género e imágenes que atenten contra la dignidad de las personas e integre los valores de igualdad de género, la no discriminación, el lenguaje incluyente y la libertad de las mujeres, creándose protocolos de atención a la violencia de género y sexual contra las mujeres, que contemplen acciones de prevención, atención, acompañamiento, sanción y erradicación, no </w:t>
      </w:r>
      <w:proofErr w:type="spellStart"/>
      <w:r w:rsidRPr="00051501">
        <w:rPr>
          <w:rFonts w:ascii="Source Sans Pro" w:hAnsi="Source Sans Pro" w:cs="Arial"/>
          <w:color w:val="414141"/>
          <w:sz w:val="20"/>
          <w:szCs w:val="20"/>
          <w:lang w:val="es-ES_tradnl"/>
        </w:rPr>
        <w:t>revictimizantes</w:t>
      </w:r>
      <w:proofErr w:type="spellEnd"/>
      <w:r w:rsidRPr="00051501">
        <w:rPr>
          <w:rFonts w:ascii="Source Sans Pro" w:hAnsi="Source Sans Pro" w:cs="Arial"/>
          <w:color w:val="414141"/>
          <w:sz w:val="20"/>
          <w:szCs w:val="20"/>
          <w:lang w:val="es-ES_tradnl"/>
        </w:rPr>
        <w:t>;</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Proteger, preservar y fortalecer las lenguas y las manifestaciones culturales y artísticas de las comunidades indígenas que habitan en la Ciudad;</w:t>
      </w:r>
    </w:p>
    <w:p w:rsidR="007D7C99" w:rsidRPr="00051501" w:rsidRDefault="007D7C99" w:rsidP="007D7C99">
      <w:pPr>
        <w:numPr>
          <w:ilvl w:val="0"/>
          <w:numId w:val="1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 xml:space="preserve">Desarrollar, a través de la educación artística, las capacidades, habilidades, valores, actitudes y hábitos estéticos que propicien la formación de una cultura artística permanente; </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Desarrollar, a través de la educación física y el deporte, las capacidades, habilidades, valores, actitudes y hábitos de higiene y alimenticios que eviten la obesidad y desnutrición; asimismo que propicien la formación de una cultura física permanente, como forma de vida integral y saludable;</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Educar para la preservación de la salud, incluida la salud sexual integral y reproductiva, la planificación familiar y la paternidad y maternidad responsables, sin menoscabo de la libertad y del respeto absoluto a la dignidad humana;</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 xml:space="preserve">Desarrollar programas tendientes a la prevención y detección temprana del virus del papiloma humano, cáncer de mama y cáncer </w:t>
      </w:r>
      <w:proofErr w:type="spellStart"/>
      <w:r w:rsidRPr="00051501">
        <w:rPr>
          <w:rFonts w:ascii="Source Sans Pro" w:hAnsi="Source Sans Pro" w:cs="Arial"/>
          <w:color w:val="414141"/>
          <w:sz w:val="20"/>
          <w:szCs w:val="20"/>
          <w:lang w:val="es-ES_tradnl"/>
        </w:rPr>
        <w:t>cervicouterino</w:t>
      </w:r>
      <w:proofErr w:type="spellEnd"/>
      <w:r w:rsidRPr="00051501">
        <w:rPr>
          <w:rFonts w:ascii="Source Sans Pro" w:hAnsi="Source Sans Pro" w:cs="Arial"/>
          <w:color w:val="414141"/>
          <w:sz w:val="20"/>
          <w:szCs w:val="20"/>
          <w:lang w:val="es-ES_tradnl"/>
        </w:rPr>
        <w:t>;</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 xml:space="preserve">Prevenir el suicidio y las adicciones que afecten la salud física y mental de los educandos y que dañen las estructuras sociales, promoviéndose </w:t>
      </w:r>
      <w:r w:rsidRPr="00051501">
        <w:rPr>
          <w:rFonts w:ascii="Source Sans Pro" w:hAnsi="Source Sans Pro" w:cs="Arial"/>
          <w:bCs/>
          <w:color w:val="414141"/>
          <w:sz w:val="20"/>
          <w:szCs w:val="20"/>
          <w:lang w:val="es-MX"/>
        </w:rPr>
        <w:t>la educación socioemocional,</w:t>
      </w:r>
      <w:r w:rsidRPr="00051501">
        <w:rPr>
          <w:rFonts w:ascii="Source Sans Pro" w:hAnsi="Source Sans Pro" w:cs="Arial"/>
          <w:color w:val="414141"/>
          <w:sz w:val="20"/>
          <w:szCs w:val="20"/>
          <w:lang w:val="es-ES_tradnl"/>
        </w:rPr>
        <w:t xml:space="preserve"> realizando anualmente un examen médico integral a los educandos, al inicio de cada periodo escolar, e instrumentando programas que privilegien la educación artística, cívica, física y deportiva;</w:t>
      </w:r>
      <w:r w:rsidRPr="00051501">
        <w:rPr>
          <w:rFonts w:ascii="Source Sans Pro" w:hAnsi="Source Sans Pro" w:cs="Arial"/>
          <w:bCs/>
          <w:color w:val="414141"/>
          <w:sz w:val="20"/>
          <w:szCs w:val="20"/>
          <w:lang w:val="es-MX"/>
        </w:rPr>
        <w:t xml:space="preserve"> a efecto de educar para que la comunidad escolar adquiera conocimientos, actitudes y hábitos que les permita mantener un equilibrio emocional ante cualquier situación que se presente en el entorno sociocultural en que se desarrollan;</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Fortalecer la educación ambiental a través de la promoción de actividades extracurriculares cuyos contenidos incluyan los conceptos y principios fundamentales de la ciencia ambiental, el desarrollo sustentable y la prevención del cambio climático. Fomentar la cultura de protección al medio ambiente y la biodiversidad, el aprovechamiento racional del agua y otros recursos naturales, así como las medidas para su conservación, mejoramiento y cuidado, que propicien el desarrollo y la calidad de vida de las personas habitantes de la Ciudad;</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Promover la enseñanza y aprendizaje de la Declaración Universal de los Derechos de los Animales e inculcar sus principios;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Promover la educación vial a través de actividades extracurriculares, acciones específicas que involucren a la comunidad escolar, y difusión de materiales, con el objeto de preservar la vida y la integridad física, así como la adopción de nuevos hábitos de movilidad con cortesía;</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Estimular actitudes solidarias y positivas hacia el trabajo, el ahorro y el bienestar general, así como la adecuada utilización del tiempo libre;</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0"/>
        </w:numPr>
        <w:jc w:val="both"/>
        <w:rPr>
          <w:rFonts w:ascii="Source Sans Pro" w:hAnsi="Source Sans Pro" w:cs="Arial"/>
          <w:color w:val="414141"/>
          <w:sz w:val="20"/>
          <w:szCs w:val="20"/>
          <w:lang w:val="es-MX"/>
        </w:rPr>
      </w:pPr>
      <w:r w:rsidRPr="00051501">
        <w:rPr>
          <w:rFonts w:ascii="Source Sans Pro" w:hAnsi="Source Sans Pro" w:cs="Arial"/>
          <w:bCs/>
          <w:color w:val="414141"/>
          <w:sz w:val="20"/>
          <w:szCs w:val="20"/>
          <w:lang w:val="es-MX"/>
        </w:rPr>
        <w:t>F</w:t>
      </w:r>
      <w:r w:rsidRPr="00051501">
        <w:rPr>
          <w:rFonts w:ascii="Source Sans Pro" w:hAnsi="Source Sans Pro" w:cs="Arial"/>
          <w:color w:val="414141"/>
          <w:sz w:val="20"/>
          <w:szCs w:val="20"/>
          <w:lang w:val="es-MX"/>
        </w:rPr>
        <w:t>omentar la educación financiera, a través de la promoción del emprendimiento y el fomento de la cultura del ahorro con actividades para niñas, niños y adolescentes sobre la importancia de mantener finanzas personales sanas y crear el hábito del ahorro;</w:t>
      </w:r>
    </w:p>
    <w:p w:rsidR="007D7C99" w:rsidRPr="00051501" w:rsidRDefault="007D7C99" w:rsidP="007D7C99">
      <w:pPr>
        <w:ind w:left="720"/>
        <w:jc w:val="both"/>
        <w:rPr>
          <w:rFonts w:ascii="Source Sans Pro" w:hAnsi="Source Sans Pro" w:cs="Arial"/>
          <w:color w:val="414141"/>
          <w:sz w:val="20"/>
          <w:szCs w:val="20"/>
          <w:lang w:val="es-MX"/>
        </w:rPr>
      </w:pPr>
    </w:p>
    <w:p w:rsidR="007D7C99" w:rsidRPr="00051501" w:rsidRDefault="007D7C99" w:rsidP="007D7C99">
      <w:pPr>
        <w:numPr>
          <w:ilvl w:val="0"/>
          <w:numId w:val="1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Auspiciar una educación que permita a la sociedad participar en la conducción del proceso educativo y alentar la construcción de relaciones democráticas;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Enseñar los conceptos y principios básicos de la prevención y reducción del riesgo de desastres;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Impulsar una formación en ciencias de la computación, informática e Internet en todos los niveles, tipos y modalidades de estudio, incorporando asignaturas de tecnologías de la información y las comunicaciones, y</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Formar hábitos, habilidades y métodos para el aprendizaje autónomo y para la educación a lo largo de la vida.</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 xml:space="preserve">Artículo 8.- </w:t>
      </w:r>
      <w:r w:rsidRPr="00051501">
        <w:rPr>
          <w:rFonts w:ascii="Source Sans Pro" w:hAnsi="Source Sans Pro" w:cs="Arial"/>
          <w:color w:val="414141"/>
          <w:sz w:val="20"/>
          <w:szCs w:val="20"/>
          <w:lang w:val="es-ES_tradnl"/>
        </w:rPr>
        <w:t>La aplicación y vigilancia del cumplimiento de la presente Ley compete al Gobierno de la Ciudad a través de la Secretaría.</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Las disposiciones de la presente Ley serán obligatorias para:</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11"/>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Las dependencias, órganos desconcentrados y entidades responsables de los servicios y apoyos educativos a cargo del Gobierno de la Ciudad;</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1"/>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Las personas educadoras, los educandos, los que ejercen la patria potestad, tutela, guarda o custodia y las asociaciones de madres y padres de familia en aquellas que les correspondan de conformidad con la Ley General y la presente Ley;</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1"/>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Los particulares con autorización o reconocimiento de validez oficial que presten servicios educativos en la entidad;</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1"/>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Los particulares que presten servicios educativos sin reconocimiento de validez oficial, conforme al artículo 150 de la Ley General y a las disposiciones de la presente Ley, y</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1"/>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Los demás organismos que designe el Poder Ejecutivo de la Ciudad.</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9.-</w:t>
      </w:r>
      <w:r w:rsidRPr="00051501">
        <w:rPr>
          <w:rFonts w:ascii="Source Sans Pro" w:hAnsi="Source Sans Pro" w:cs="Arial"/>
          <w:color w:val="414141"/>
          <w:sz w:val="20"/>
          <w:szCs w:val="20"/>
          <w:lang w:val="es-ES_tradnl"/>
        </w:rPr>
        <w:t xml:space="preserve"> De conformidad con la Constitución Federal, la Constitución Local, la Ley General y la Ley Orgánica del Poder Ejecutivo y de la Administración Pública de la Ciudad de México, la Secretaría tendrá las siguientes atribuciones: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Vigilar el cumplimiento y aplicación de lo previsto en el artículo 3º de la Constitución Federal, el artículo 8 de la Constitución Local, la Ley General, los principios contenidos en esta Ley, los reglamentos y demás disposiciones aplicables que emanen de éstos;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Vigilar el cumplimiento de los principios de gratuidad y laicidad de la educación pública, de equidad y no discriminación entre las personas, así como de una efectiva igualdad de oportunidades de acceso, tránsito y permanencia en los servicios educativos;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lastRenderedPageBreak/>
        <w:t>Determinar la política educativa de la entidad, con fundamento en lo previsto en la Ley General y en la presente Ley, considerando la opinión del Consejo de Participación Escolar;</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Planear, organizar, desarrollar, administrar, supervisar y evaluar los servicios del Sistema Educativo de la Ciudad;</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Impartir, impulsar, fortalecer, acreditar y certificar, en coordinación con las Alcaldías y otras autoridades y dependencias, la educación pública en todos sus tipos, niveles y modalidades, incluyendo la educación inicial, la educación para las personas adultas y para las personas mayores, el estudio y desarrollo de la ciencia y la tecnología, así como la capacitación y formación para el trabajo. La educación media superior y la superior se presta en forma concurrente con la Federación;</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Establecer y coordinar los programas de educación para las personas adultas, alfabetización, educación indígena, educación especial y formación para el trabajo, en coordinación con el gobierno federal;</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Determinar y formular planes y programas de estudio, distintos de los de educación básica, normal y demás, para la formación de las personas educadoras de educación básica, en concurrencia con la Federación;</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Proponer a la Autoridad Educativa Federal los contenidos regionales que deban incluirse en los planes y programas de estudio para la educación primaria, secundaria, normal y demás para la formación de las personas educadoras de nivel básico. Asimismo, los contenidos ambientales que deban incluirse en los planes y programas de estudio de las materias afines que se impartan en la educación básica, media superior y normal para la formación de las personas educadoras de educación básica y media superior, en los que se incluyan los conceptos y principios fundamentales de la ciencia ambiental, el desarrollo sustentable, la protección a la biodiversidad, el uso racional de los recursos naturales y la prevención del cambio climático; así como los contenidos para el fomento de los principios básicos de seguridad y educación vial;</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 xml:space="preserve">Proponer a la Autoridad Educativa Federal los contenidos de los planes y programas para la educación sexual integral y reproductiva que implica el ejercicio responsable de la sexualidad, la planificación familiar, la maternidad y paternidad responsable, la prevención de los embarazos adolescentes y de las infecciones de transmisión sexual; así como para la prevención y detección temprana del virus del papiloma humano, del cáncer de mama y del cáncer </w:t>
      </w:r>
      <w:proofErr w:type="spellStart"/>
      <w:r w:rsidRPr="00051501">
        <w:rPr>
          <w:rFonts w:ascii="Source Sans Pro" w:hAnsi="Source Sans Pro" w:cs="Arial"/>
          <w:color w:val="414141"/>
          <w:sz w:val="20"/>
          <w:szCs w:val="20"/>
          <w:lang w:val="es-ES_tradnl"/>
        </w:rPr>
        <w:t>cervicouterino</w:t>
      </w:r>
      <w:proofErr w:type="spellEnd"/>
      <w:r w:rsidRPr="00051501">
        <w:rPr>
          <w:rFonts w:ascii="Source Sans Pro" w:hAnsi="Source Sans Pro" w:cs="Arial"/>
          <w:color w:val="414141"/>
          <w:sz w:val="20"/>
          <w:szCs w:val="20"/>
          <w:lang w:val="es-ES_tradnl"/>
        </w:rPr>
        <w:t>;</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En concurrencia con la Federación, promover contenidos y prácticas educativas que atiendan a la dimensión emocional de los educandos, así como a la prevención y manejo de riesgos y conflictos en los distintos contextos escolares;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Vigilar que los materiales y métodos educativos, la organización escolar y la infraestructura física sean adaptables a las condiciones y contextos específicos de los educandos asegurando su desarrollo progresivo e integral, conforme a las capacidades y habilidades personales;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Dotar a las instituciones que impartan educación primaria y secundaria los libros de texto autorizados por la Autoridad Educativa Federal, así como del material didáctico necesario a fin de que se cumpla eficazmente con la función social educativa;</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lastRenderedPageBreak/>
        <w:t>Editar los libros de texto y producir materiales didácticos distintos a los libros de texto gratuitos, en forma concurrente con la Federación;</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Prestar servicios bibliotecarios a través de bibliotecas públicas, a fin de apoyar al Sistema Educativo de la entidad, a la innovación educativa y a la investigación científica, tecnológica y humanística, en concurrencia con la Federación;</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Desarrollar innovaciones pedagógicas para la mejora continua de la educación;</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Garantizar, en concurrencia con la Federación, el acceso de las personas mayores a la educación pública y a cualquier otra actividad que contribuya a potenciar sus capacidades, habilidades y conocimientos, así como su desarrollo intelectual, permitiéndoles conservar una actitud de aprendizaje constante y aprovechar toda oportunidad de educación y capacitación que tienda a su realización personal, facilitando los trámites administrativos y difundiendo la oferta educativa en general;</w:t>
      </w: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Evaluar permanentemente los métodos y técnicas de formación, capacitación y superación académica de las personas educadoras para la planificación, desarrollo y evaluación de los procesos educativos;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Promover la capacitación del personal docente con respecto al uso responsable y seguro de las tecnologías de la información y comunicación permitiendo la innovación en la educación y el correcto desarrollo de las capacidades de los educandos;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Otorgar reconocimientos y distinciones a las personas educadoras que se destaquen en su labor profesional y a quienes aporten innovaciones para mejorar la calidad de la enseñanza;</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Ajustar el calendario escolar para cada ciclo lectivo de la educación básica, normal y demás para la formación de las personas educadoras de educación básica, con respecto al calendario fijado por la Autoridad Educativa Federal, cuando ello resulte necesario en atención a requerimientos específicos de la Ciudad;</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Instalar los Consejos de Participación Escolar, de las Alcaldías y de la Ciudad;</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Garantizar y velar por la seguridad de los educandos, las personas educadoras, personal administrativo y los centros educativos, en coordinación con otras instancias del gobierno;</w:t>
      </w: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Garantizar que todos los educandos de las instituciones públicas cuenten con acceso a servicios de salud adecuados, incluyendo la salud bucodental y con atención psicológica en caso de requerirlo, llevándose a cabo acciones para prevenir el contagio de cualquier tipo de enfermedad y la prevención de enfermedades bucodentales;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Elaborar el presupuesto general en materia educativa de la entidad, atendiendo recomendaciones del Consejo de Participación Escolar;</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Administrar los recursos destinados a la educación pública en la Ciudad;</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Expedir, por sí o a través de las instituciones educativas, los certificados, diplomas, títulos o grados académicos en favor de las personas que hayan cumplido satisfactoriamente cualquiera de los niveles educativos a los que se refiere esta Ley. Dichos documentos tendrán validez oficial en toda la República, de conformidad con lo dispuesto en el artículo 121 de la Constitución Federal;</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lastRenderedPageBreak/>
        <w:t>Diseñar, emitir y ejecutar los procedimientos por medio de los cuales se expidan por la Secretaría o por las instituciones autorizadas para ello, certificados, constancias, títulos, diplomas y grados a quienes acrediten conocimientos parciales o terminales que correspondan a determinado nivel educativo o grado escolar, adquiridos en forma autodidacta, mediante experiencia laboral o a través de otros procesos educativos;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Revalidar y otorgar equivalencias de estudios, conforme a lo dispuesto en la Ley General de Educación y los lineamientos generales que expida la Autoridad Educativa Federal;</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Otorgar, negar y revocar autorización a los particulares para impartir la educación inicial, preescolar, primaria y secundaria. Además, otorgar, negar y retirar el reconocimiento de validez oficial a estudios distintos de los mencionados, en concurrencia con el Gobierno Federal;</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Supervisar y verificar que la educación que impartan los particulares con estudios incorporados al Sistema Educativo de la Ciudad o bien, aquellas instituciones educativas a quienes la Secretaría les otorgue reconocimiento de validez oficial de estudios se sujeten a la normativa vigente. Para lo anterior, podrán llevar a cabo las visitas de inspección necesarias en ejercicio de sus atribuciones;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Desarrollar, ejecutar y promover programas de apoyo social que incidan en el proceso educativo en la Ciudad, dirigidos preferentemente a los grupos y zonas con mayor rezago educativo o que enfrenten condiciones económicas y sociales de marginación;</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Elaborar programas y campañas locales con acciones específicas orientadas a prevenir y erradicar la violencia en cualquier tipo de sus manifestaciones;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Promover programas y suscribir convenios de cooperación, coordinación o acuerdos interinstitucionales con instituciones públicas o privadas, nacionales o internacionales, en materia educativa, científica, tecnológica, de innovación, de formación artística y cultural, de educación física y deporte, de educación vial, ambiental y financiera, así como los demás instrumentos jurídicos que en el ámbito de su competencia correspondan a la persona titular de la Secretaría;</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Celebrar convenios con la Federación para unificar, ampliar y enriquecer los servicios educativos, así como para asegurar la debida coordinación en la materia educativa concurrente;</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Promover el establecimiento y operación de casas de cultura, museos, hemerotecas, videotecas y otros servicios análogos;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Coordinar y proponer a las autoridades educativas locales y federales competentes, a fin de contribuir a la mejora continua de los procesos educativos, así como el adecuado funcionamiento de las instalaciones;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Fomentar el cooperativismo para garantizar la aplicación estricta de sus principios y practicarlo en las cooperativas escolares, vigilar la contratación de servicios y la compra de mercancías que se expendan en los planteles educativos, procurando que los alimentos tengan valor nutricional y eviten la obesidad infantil, de acuerdo con las normas correspondientes;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Establecer con la organización sindical titular del contrato colectivo en materia educativa, disposiciones y convenios laborales, sociales y asistenciales que regirán la relación con las personas educadoras de conformidad con la normativa aplicable, y</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lastRenderedPageBreak/>
        <w:t>Las demás que establezcan otras disposiciones legales en materia educativa.</w:t>
      </w:r>
    </w:p>
    <w:p w:rsidR="007D7C99" w:rsidRPr="00051501" w:rsidRDefault="007D7C99" w:rsidP="007D7C99">
      <w:pPr>
        <w:jc w:val="both"/>
        <w:rPr>
          <w:rFonts w:ascii="Source Sans Pro" w:hAnsi="Source Sans Pro" w:cs="Arial"/>
          <w:b/>
          <w:bCs/>
          <w:color w:val="414141"/>
          <w:sz w:val="20"/>
          <w:szCs w:val="20"/>
          <w:lang w:val="es-MX"/>
        </w:rPr>
      </w:pPr>
    </w:p>
    <w:p w:rsidR="007D7C99" w:rsidRPr="00051501" w:rsidRDefault="007D7C99" w:rsidP="007D7C99">
      <w:pPr>
        <w:jc w:val="center"/>
        <w:rPr>
          <w:rFonts w:ascii="Source Sans Pro" w:hAnsi="Source Sans Pro" w:cs="Arial"/>
          <w:b/>
          <w:bCs/>
          <w:color w:val="414141"/>
          <w:sz w:val="20"/>
          <w:szCs w:val="20"/>
          <w:lang w:val="es-MX"/>
        </w:rPr>
      </w:pPr>
      <w:bookmarkStart w:id="2" w:name="_heading=h.2et92p0"/>
      <w:bookmarkEnd w:id="2"/>
      <w:r w:rsidRPr="00051501">
        <w:rPr>
          <w:rFonts w:ascii="Source Sans Pro" w:hAnsi="Source Sans Pro" w:cs="Arial"/>
          <w:b/>
          <w:bCs/>
          <w:color w:val="414141"/>
          <w:sz w:val="20"/>
          <w:szCs w:val="20"/>
          <w:lang w:val="es-MX"/>
        </w:rPr>
        <w:t>CAPÍTULO II</w:t>
      </w:r>
    </w:p>
    <w:p w:rsidR="007D7C99" w:rsidRPr="00051501" w:rsidRDefault="007D7C99" w:rsidP="007D7C99">
      <w:pPr>
        <w:jc w:val="center"/>
        <w:rPr>
          <w:rFonts w:ascii="Source Sans Pro" w:hAnsi="Source Sans Pro" w:cs="Arial"/>
          <w:b/>
          <w:bCs/>
          <w:color w:val="414141"/>
          <w:sz w:val="20"/>
          <w:szCs w:val="20"/>
          <w:lang w:val="es-MX"/>
        </w:rPr>
      </w:pPr>
      <w:bookmarkStart w:id="3" w:name="_heading=h.tyjcwt"/>
      <w:bookmarkEnd w:id="3"/>
      <w:r w:rsidRPr="00051501">
        <w:rPr>
          <w:rFonts w:ascii="Source Sans Pro" w:hAnsi="Source Sans Pro" w:cs="Arial"/>
          <w:b/>
          <w:bCs/>
          <w:color w:val="414141"/>
          <w:sz w:val="20"/>
          <w:szCs w:val="20"/>
          <w:lang w:val="es-MX"/>
        </w:rPr>
        <w:t>DEL SISTEMA EDUCATIVO DE LA CIUDAD DE MÉXICO</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10.-</w:t>
      </w:r>
      <w:r w:rsidRPr="00051501">
        <w:rPr>
          <w:rFonts w:ascii="Source Sans Pro" w:hAnsi="Source Sans Pro" w:cs="Arial"/>
          <w:color w:val="414141"/>
          <w:sz w:val="20"/>
          <w:szCs w:val="20"/>
          <w:lang w:val="es-ES_tradnl"/>
        </w:rPr>
        <w:t xml:space="preserve"> Para los efectos de esta Ley, el Sistema Educativo de la Ciudad está constituido por:</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1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Los educandos;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Las personas educadoras y el personal académico;</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Las madres y padres de familia o tutores, así como sus asociaciones;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Las autoridades educativas;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Las autoridades escolares;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Las personas que tengan relación laboral con las autoridades educativas en la prestación del servicio público de educación;</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Las instituciones educativas públicas, los Sistemas establecidos en la Constitución Federal, la Ley General, la presente Ley y las disposiciones aplicables en materia educativa;</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El Instituto de Educación Media Superior de la Ciudad de México;</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El Bachillerato Digital y el Bachillerato a Distancia de la Secretaría;</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 Universidad Autónoma de la Ciudad de México;</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El Instituto de Estudios Superiores de la Ciudad de México “Rosario Castellanos”;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 Universidad de la Salud;</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 Red de PILARES;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Las instituciones educativas particulares con autorización o con reconocimiento de validez oficial de estudios;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Los planes, programas, métodos, materiales y equipos educativos;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Los muebles e inmuebles, servicios o instalaciones destinados a la prestación del servicio público de educación;</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Los Consejos de Participación Escolar;</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Los Consejos Técnicos Escolares;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Los Comités Escolares de Administración Participativa;</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Las agrupaciones de estudiantes, y</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Todos los actores que participen en la prestación del servicio público de educación en la entidad.</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 persona titular de la Secretaría presidirá el Sistema Educativo de la Ciudad; los lineamientos para su funcionamiento y operación se determinarán en las disposiciones reglamentarias correspondientes.</w:t>
      </w:r>
    </w:p>
    <w:p w:rsidR="007D7C99" w:rsidRPr="00051501" w:rsidRDefault="007D7C99" w:rsidP="007D7C99">
      <w:pPr>
        <w:jc w:val="both"/>
        <w:rPr>
          <w:rFonts w:ascii="Source Sans Pro" w:hAnsi="Source Sans Pro" w:cs="Arial"/>
          <w:b/>
          <w:bCs/>
          <w:color w:val="414141"/>
          <w:sz w:val="20"/>
          <w:szCs w:val="20"/>
          <w:lang w:val="es-MX"/>
        </w:rPr>
      </w:pPr>
    </w:p>
    <w:p w:rsidR="007D7C99" w:rsidRPr="00051501" w:rsidRDefault="007D7C99" w:rsidP="007D7C99">
      <w:pPr>
        <w:jc w:val="center"/>
        <w:rPr>
          <w:rFonts w:ascii="Source Sans Pro" w:hAnsi="Source Sans Pro" w:cs="Arial"/>
          <w:b/>
          <w:bCs/>
          <w:color w:val="414141"/>
          <w:sz w:val="20"/>
          <w:szCs w:val="20"/>
          <w:lang w:val="es-MX"/>
        </w:rPr>
      </w:pPr>
      <w:bookmarkStart w:id="4" w:name="_heading=h.3dy6vkm"/>
      <w:bookmarkEnd w:id="4"/>
      <w:r w:rsidRPr="00051501">
        <w:rPr>
          <w:rFonts w:ascii="Source Sans Pro" w:hAnsi="Source Sans Pro" w:cs="Arial"/>
          <w:b/>
          <w:bCs/>
          <w:color w:val="414141"/>
          <w:sz w:val="20"/>
          <w:szCs w:val="20"/>
          <w:lang w:val="es-MX"/>
        </w:rPr>
        <w:t>CAPÍTULO III</w:t>
      </w:r>
    </w:p>
    <w:p w:rsidR="007D7C99" w:rsidRPr="00051501" w:rsidRDefault="007D7C99" w:rsidP="007D7C99">
      <w:pPr>
        <w:jc w:val="center"/>
        <w:rPr>
          <w:rFonts w:ascii="Source Sans Pro" w:hAnsi="Source Sans Pro" w:cs="Arial"/>
          <w:b/>
          <w:bCs/>
          <w:color w:val="414141"/>
          <w:sz w:val="20"/>
          <w:szCs w:val="20"/>
          <w:lang w:val="es-MX"/>
        </w:rPr>
      </w:pPr>
      <w:bookmarkStart w:id="5" w:name="_heading=h.1t3h5sf"/>
      <w:bookmarkEnd w:id="5"/>
      <w:r w:rsidRPr="00051501">
        <w:rPr>
          <w:rFonts w:ascii="Source Sans Pro" w:hAnsi="Source Sans Pro" w:cs="Arial"/>
          <w:b/>
          <w:bCs/>
          <w:color w:val="414141"/>
          <w:sz w:val="20"/>
          <w:szCs w:val="20"/>
          <w:lang w:val="es-MX"/>
        </w:rPr>
        <w:t xml:space="preserve">DE LOS TIPOS, NIVELES, MODALIDADES Y </w:t>
      </w:r>
      <w:bookmarkStart w:id="6" w:name="_heading=h.4d34og8"/>
      <w:bookmarkEnd w:id="6"/>
      <w:r w:rsidRPr="00051501">
        <w:rPr>
          <w:rFonts w:ascii="Source Sans Pro" w:hAnsi="Source Sans Pro" w:cs="Arial"/>
          <w:b/>
          <w:bCs/>
          <w:color w:val="414141"/>
          <w:sz w:val="20"/>
          <w:szCs w:val="20"/>
          <w:lang w:val="es-MX"/>
        </w:rPr>
        <w:t>OPCIONES EDUCATIVAS</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11.-</w:t>
      </w:r>
      <w:r w:rsidRPr="00051501">
        <w:rPr>
          <w:rFonts w:ascii="Source Sans Pro" w:hAnsi="Source Sans Pro" w:cs="Arial"/>
          <w:color w:val="414141"/>
          <w:sz w:val="20"/>
          <w:szCs w:val="20"/>
          <w:lang w:val="es-ES_tradnl"/>
        </w:rPr>
        <w:t xml:space="preserve"> La educación que se imparta en el Sistema Educativo de la Ciudad se organizará en tipos, niveles, modalidades y opciones educativas conforme a lo siguiente:</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14"/>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Tipos, los de educación básica, media superior y superior;</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4"/>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Niveles, los que se indican por cada tipo educativo;</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4"/>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Modalidades, la escolarizada, no escolarizada y mixta, y</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4"/>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Opciones educativas, las que se determinen para cada nivel educativo en la Ley General y las disposiciones que de ella deriven, entre las que se encuentran la educación abierta y a distancia.</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 xml:space="preserve">Los poderes públicos de la Ciudad harán uso de tecnologías de la información y comunicación para impulsar el desarrollo de la educación. </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12.-</w:t>
      </w:r>
      <w:r w:rsidRPr="00051501">
        <w:rPr>
          <w:rFonts w:ascii="Source Sans Pro" w:hAnsi="Source Sans Pro" w:cs="Arial"/>
          <w:color w:val="414141"/>
          <w:sz w:val="20"/>
          <w:szCs w:val="20"/>
          <w:lang w:val="es-ES_tradnl"/>
        </w:rPr>
        <w:t xml:space="preserve"> La educación inicial, preescolar, primaria, secundaria, media superior y superior podrán adoptar las modalidades escolarizada, no escolarizada, mixta, abierta y a distancia.</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13.-</w:t>
      </w:r>
      <w:r w:rsidRPr="00051501">
        <w:rPr>
          <w:rFonts w:ascii="Source Sans Pro" w:hAnsi="Source Sans Pro" w:cs="Arial"/>
          <w:color w:val="414141"/>
          <w:sz w:val="20"/>
          <w:szCs w:val="20"/>
          <w:lang w:val="es-ES_tradnl"/>
        </w:rPr>
        <w:t xml:space="preserve"> Ninguna escuela pública o particular podrá emplear a las personas educadoras o permitir que alguna de éstas imparta clases, mientras no cuente con la certificación que le acredite para la docencia.</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center"/>
        <w:rPr>
          <w:rFonts w:ascii="Source Sans Pro" w:hAnsi="Source Sans Pro" w:cs="Arial"/>
          <w:b/>
          <w:bCs/>
          <w:i/>
          <w:iCs/>
          <w:color w:val="414141"/>
          <w:sz w:val="20"/>
          <w:szCs w:val="20"/>
          <w:lang w:val="es-MX"/>
        </w:rPr>
      </w:pPr>
      <w:bookmarkStart w:id="7" w:name="_heading=h.2s8eyo1"/>
      <w:bookmarkEnd w:id="7"/>
      <w:r w:rsidRPr="00051501">
        <w:rPr>
          <w:rFonts w:ascii="Source Sans Pro" w:hAnsi="Source Sans Pro" w:cs="Arial"/>
          <w:b/>
          <w:bCs/>
          <w:i/>
          <w:iCs/>
          <w:color w:val="414141"/>
          <w:sz w:val="20"/>
          <w:szCs w:val="20"/>
          <w:lang w:val="es-MX"/>
        </w:rPr>
        <w:t>Sección Primera</w:t>
      </w:r>
    </w:p>
    <w:p w:rsidR="007D7C99" w:rsidRPr="00051501" w:rsidRDefault="007D7C99" w:rsidP="007D7C99">
      <w:pPr>
        <w:jc w:val="center"/>
        <w:rPr>
          <w:rFonts w:ascii="Source Sans Pro" w:hAnsi="Source Sans Pro" w:cs="Arial"/>
          <w:b/>
          <w:bCs/>
          <w:i/>
          <w:iCs/>
          <w:color w:val="414141"/>
          <w:sz w:val="20"/>
          <w:szCs w:val="20"/>
          <w:lang w:val="es-MX"/>
        </w:rPr>
      </w:pPr>
      <w:bookmarkStart w:id="8" w:name="_heading=h.17dp8vu"/>
      <w:bookmarkEnd w:id="8"/>
      <w:r w:rsidRPr="00051501">
        <w:rPr>
          <w:rFonts w:ascii="Source Sans Pro" w:hAnsi="Source Sans Pro" w:cs="Arial"/>
          <w:b/>
          <w:bCs/>
          <w:i/>
          <w:iCs/>
          <w:color w:val="414141"/>
          <w:sz w:val="20"/>
          <w:szCs w:val="20"/>
          <w:lang w:val="es-MX"/>
        </w:rPr>
        <w:t>Educación Básica</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 xml:space="preserve">Artículo 14.- </w:t>
      </w:r>
      <w:r w:rsidRPr="00051501">
        <w:rPr>
          <w:rFonts w:ascii="Source Sans Pro" w:hAnsi="Source Sans Pro" w:cs="Arial"/>
          <w:color w:val="414141"/>
          <w:sz w:val="20"/>
          <w:szCs w:val="20"/>
          <w:lang w:val="es-ES_tradnl"/>
        </w:rPr>
        <w:t>El tipo de educación básica se integra por los niveles de la educación inicial, preescolar, primaria y secundaria; contribuye al desarrollo integral y armónico de las niñas, niños y adolescentes. Tiene por objeto la adquisición de conocimientos fundamentales y la formación de conocimientos, habilidades, hábitos, actitudes y valores que les permita un aprendizaje permanente y el desenvolvimiento de sus potencialidades creativas.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De manera adicional, se considerarán los centros dedicados a impartir educación especial, incluidos los Centros de Atención Múltiple.</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15.-</w:t>
      </w:r>
      <w:r w:rsidRPr="00051501">
        <w:rPr>
          <w:rFonts w:ascii="Source Sans Pro" w:hAnsi="Source Sans Pro" w:cs="Arial"/>
          <w:color w:val="414141"/>
          <w:sz w:val="20"/>
          <w:szCs w:val="20"/>
          <w:lang w:val="es-ES_tradnl"/>
        </w:rPr>
        <w:t xml:space="preserve"> La educación básica tiene como propósito proporcionar a los educandos conocimientos fundamentales de matemáticas, </w:t>
      </w:r>
      <w:proofErr w:type="spellStart"/>
      <w:r w:rsidRPr="00051501">
        <w:rPr>
          <w:rFonts w:ascii="Source Sans Pro" w:hAnsi="Source Sans Pro" w:cs="Arial"/>
          <w:color w:val="414141"/>
          <w:sz w:val="20"/>
          <w:szCs w:val="20"/>
          <w:lang w:val="es-ES_tradnl"/>
        </w:rPr>
        <w:t>lecto</w:t>
      </w:r>
      <w:proofErr w:type="spellEnd"/>
      <w:r w:rsidRPr="00051501">
        <w:rPr>
          <w:rFonts w:ascii="Source Sans Pro" w:hAnsi="Source Sans Pro" w:cs="Arial"/>
          <w:color w:val="414141"/>
          <w:sz w:val="20"/>
          <w:szCs w:val="20"/>
          <w:lang w:val="es-ES_tradnl"/>
        </w:rPr>
        <w:t xml:space="preserve">-escritura, </w:t>
      </w:r>
      <w:proofErr w:type="spellStart"/>
      <w:r w:rsidRPr="00051501">
        <w:rPr>
          <w:rFonts w:ascii="Source Sans Pro" w:hAnsi="Source Sans Pro" w:cs="Arial"/>
          <w:color w:val="414141"/>
          <w:sz w:val="20"/>
          <w:szCs w:val="20"/>
          <w:lang w:val="es-ES_tradnl"/>
        </w:rPr>
        <w:t>literacidad</w:t>
      </w:r>
      <w:proofErr w:type="spellEnd"/>
      <w:r w:rsidRPr="00051501">
        <w:rPr>
          <w:rFonts w:ascii="Source Sans Pro" w:hAnsi="Source Sans Pro" w:cs="Arial"/>
          <w:color w:val="414141"/>
          <w:sz w:val="20"/>
          <w:szCs w:val="20"/>
          <w:lang w:val="es-ES_tradnl"/>
        </w:rPr>
        <w:t xml:space="preserve">, historia, geografía, civismo, filosofía y lengua extranjera, así como iniciarlos en el estudio de las ciencias a través de su participación directa en el proceso de enseñanza - aprendizaje; asimismo la comprensión de la pluralidad lingüística y cultural de la nación y de la entidad, el conocimiento y la práctica de las artes, la comprensión integral del funcionamiento y cuidado de su cuerpo, su sexualidad, prevención de enfermedades y adicciones, el valor de la familia y el respeto a las personas mayores; que se inculque la protección al medio ambiente, el cuidado de los recursos naturales y el respeto a las especies animales; se fomente un estilo de vida saludable, la educación </w:t>
      </w:r>
      <w:r w:rsidRPr="00051501">
        <w:rPr>
          <w:rFonts w:ascii="Source Sans Pro" w:hAnsi="Source Sans Pro" w:cs="Arial"/>
          <w:color w:val="414141"/>
          <w:sz w:val="20"/>
          <w:szCs w:val="20"/>
          <w:lang w:val="es-ES_tradnl"/>
        </w:rPr>
        <w:lastRenderedPageBreak/>
        <w:t>física y el deporte, la educación para la salud, la cultura de la salud bucodental y la importancia de la donación de órganos, tejidos y sangre.</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15"/>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 educación inicial atiende a niñas y niños menores de 3 años de edad y su orientación formativa responde a los principios rectores y objetivos determinados por la Autoridad Educativa Federal.</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Los Centros de Educación Inicial se clasifican en:</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16"/>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Públicos: Los creados, financiados y administrados por el Gobierno de la Ciudad, sus instituciones, las Alcaldías, los Organismos Autónomos y los del Poder Judicial, todos de la Ciudad;</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16"/>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Privados: Los creados, financiados y administrados por particulares, y</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16"/>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 xml:space="preserve">Comunitarios: Los creados, financiados y administrados por organizaciones comunitarias en </w:t>
      </w:r>
      <w:proofErr w:type="spellStart"/>
      <w:r w:rsidRPr="00051501">
        <w:rPr>
          <w:rFonts w:ascii="Source Sans Pro" w:hAnsi="Source Sans Pro" w:cs="Arial"/>
          <w:color w:val="414141"/>
          <w:sz w:val="20"/>
          <w:szCs w:val="20"/>
          <w:lang w:val="es-ES_tradnl"/>
        </w:rPr>
        <w:t>coadyuvancia</w:t>
      </w:r>
      <w:proofErr w:type="spellEnd"/>
      <w:r w:rsidRPr="00051501">
        <w:rPr>
          <w:rFonts w:ascii="Source Sans Pro" w:hAnsi="Source Sans Pro" w:cs="Arial"/>
          <w:color w:val="414141"/>
          <w:sz w:val="20"/>
          <w:szCs w:val="20"/>
          <w:lang w:val="es-ES_tradnl"/>
        </w:rPr>
        <w:t xml:space="preserve"> con el Gobierno de la Ciudad, las Alcaldías, las madres y padres de familia o tutores, así como personas morales que participan en su financiamiento sin fines de lucro.</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15"/>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 educación preescolar comprende tres grados, tiene como propósito estimular el desarrollo cognoscitivo, afectivo, social y psicomotor de las niñas y los niños entre 3 y 6 años en un contexto pedagógico apropiado a sus características y necesidades, así como la formación de valores, hábitos, habilidades y destrezas adecuadas a su edad.</w:t>
      </w:r>
    </w:p>
    <w:p w:rsidR="007D7C99" w:rsidRPr="00051501" w:rsidRDefault="007D7C99" w:rsidP="007D7C99">
      <w:pPr>
        <w:numPr>
          <w:ilvl w:val="0"/>
          <w:numId w:val="15"/>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 educación primaria tiene como antecedente obligatorio la educación preescolar y comprende seis grados; es esencialmente formativa y contribuirá al desarrollo armónico e integral de los educandos.</w:t>
      </w:r>
    </w:p>
    <w:p w:rsidR="007D7C99" w:rsidRPr="00051501" w:rsidRDefault="007D7C99" w:rsidP="007D7C99">
      <w:pPr>
        <w:numPr>
          <w:ilvl w:val="0"/>
          <w:numId w:val="15"/>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 educación secundaria tiene como antecedente obligatorio la primaria y comprende tres grados educativos; tendrá carácter formativo, profundizará en las disciplinas y áreas de conocimiento de la educación primaria y preparará a los educandos para la educación media superior.</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16.-</w:t>
      </w:r>
      <w:r w:rsidRPr="00051501">
        <w:rPr>
          <w:rFonts w:ascii="Source Sans Pro" w:hAnsi="Source Sans Pro" w:cs="Arial"/>
          <w:color w:val="414141"/>
          <w:sz w:val="20"/>
          <w:szCs w:val="20"/>
          <w:lang w:val="es-ES_tradnl"/>
        </w:rPr>
        <w:t xml:space="preserve"> El Gobierno de la Ciudad, a través de la Secretaría, generará condiciones para atender la demanda de educación inicial, fomentará una cultura favorable a este nivel educativo y promoverá que las madres y padres de familia o tutores decidan que sus hijas, hijos o pupilos accedan a ella; generará las acciones necesarias para asegurar la permanencia de los menores hasta la conclusión de la educación básica y combatirá el rezago educativo en la entidad.</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center"/>
        <w:rPr>
          <w:rFonts w:ascii="Source Sans Pro" w:hAnsi="Source Sans Pro" w:cs="Arial"/>
          <w:b/>
          <w:bCs/>
          <w:i/>
          <w:iCs/>
          <w:color w:val="414141"/>
          <w:sz w:val="20"/>
          <w:szCs w:val="20"/>
          <w:lang w:val="es-MX"/>
        </w:rPr>
      </w:pPr>
      <w:bookmarkStart w:id="9" w:name="_heading=h.3rdcrjn"/>
      <w:bookmarkEnd w:id="9"/>
      <w:r w:rsidRPr="00051501">
        <w:rPr>
          <w:rFonts w:ascii="Source Sans Pro" w:hAnsi="Source Sans Pro" w:cs="Arial"/>
          <w:b/>
          <w:bCs/>
          <w:i/>
          <w:iCs/>
          <w:color w:val="414141"/>
          <w:sz w:val="20"/>
          <w:szCs w:val="20"/>
          <w:lang w:val="es-MX"/>
        </w:rPr>
        <w:t>Sección Segunda</w:t>
      </w:r>
    </w:p>
    <w:p w:rsidR="007D7C99" w:rsidRPr="00051501" w:rsidRDefault="007D7C99" w:rsidP="007D7C99">
      <w:pPr>
        <w:jc w:val="center"/>
        <w:rPr>
          <w:rFonts w:ascii="Source Sans Pro" w:hAnsi="Source Sans Pro" w:cs="Arial"/>
          <w:b/>
          <w:bCs/>
          <w:i/>
          <w:iCs/>
          <w:color w:val="414141"/>
          <w:sz w:val="20"/>
          <w:szCs w:val="20"/>
          <w:lang w:val="es-MX"/>
        </w:rPr>
      </w:pPr>
      <w:bookmarkStart w:id="10" w:name="_heading=h.26in1rg"/>
      <w:bookmarkEnd w:id="10"/>
      <w:r w:rsidRPr="00051501">
        <w:rPr>
          <w:rFonts w:ascii="Source Sans Pro" w:hAnsi="Source Sans Pro" w:cs="Arial"/>
          <w:b/>
          <w:bCs/>
          <w:i/>
          <w:iCs/>
          <w:color w:val="414141"/>
          <w:sz w:val="20"/>
          <w:szCs w:val="20"/>
          <w:lang w:val="es-MX"/>
        </w:rPr>
        <w:t>Educación Media Superior</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17.-</w:t>
      </w:r>
      <w:r w:rsidRPr="00051501">
        <w:rPr>
          <w:rFonts w:ascii="Source Sans Pro" w:hAnsi="Source Sans Pro" w:cs="Arial"/>
          <w:color w:val="414141"/>
          <w:sz w:val="20"/>
          <w:szCs w:val="20"/>
          <w:lang w:val="es-ES_tradnl"/>
        </w:rPr>
        <w:t xml:space="preserve"> La educación media superior es obligatoria y comprende los niveles de bachillerato, de profesional técnico bachiller y los equivalentes a éste, así como la educación profesional que no requiere bachillerato o sus equivalentes.</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18.-</w:t>
      </w:r>
      <w:r w:rsidRPr="00051501">
        <w:rPr>
          <w:rFonts w:ascii="Source Sans Pro" w:hAnsi="Source Sans Pro" w:cs="Arial"/>
          <w:color w:val="414141"/>
          <w:sz w:val="20"/>
          <w:szCs w:val="20"/>
          <w:lang w:val="es-ES_tradnl"/>
        </w:rPr>
        <w:t xml:space="preserve"> La educación media superior propiciará en el educando la adquisición de conocimientos, teorías e instrumentos metodológicos necesarios para su formación y acceso al conocimiento científico y humanístico, desarrollará actitudes y habilidades para el aprendizaje autónomo, fomentará un sistema de valores a partir de principios universales y nacionales racionalmente compartidos, estimulará la participación crítica en los problemas sociales, lo preparará para el ejercicio de una ciudadanía responsable y solidaria y lo capacitará para vincularse al mundo del trabajo, a la transformación productiva y a los estudios de nivel superior.</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lastRenderedPageBreak/>
        <w:t>Artículo 19.-</w:t>
      </w:r>
      <w:r w:rsidRPr="00051501">
        <w:rPr>
          <w:rFonts w:ascii="Source Sans Pro" w:hAnsi="Source Sans Pro" w:cs="Arial"/>
          <w:color w:val="414141"/>
          <w:sz w:val="20"/>
          <w:szCs w:val="20"/>
          <w:lang w:val="es-ES_tradnl"/>
        </w:rPr>
        <w:t xml:space="preserve"> La Secretaría garantizará la educación del nivel medio superior, respetando los principios de igualdad sustantiva, inclusión, equidad, perspectiva de género y libertad de elección. Asimismo, suscribirá convenios con el Gobierno Federal, con instituciones públicas y particulares y establecerá sus propios planteles y programas para ampliar la oferta educativa y contribuir a satisfacer la demanda educativa en la entidad.</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20.-</w:t>
      </w:r>
      <w:r w:rsidRPr="00051501">
        <w:rPr>
          <w:rFonts w:ascii="Source Sans Pro" w:hAnsi="Source Sans Pro" w:cs="Arial"/>
          <w:color w:val="414141"/>
          <w:sz w:val="20"/>
          <w:szCs w:val="20"/>
          <w:lang w:val="es-ES_tradnl"/>
        </w:rPr>
        <w:t xml:space="preserve"> La Secretaría impulsará que en los planteles de educación media superior, dependientes del Gobierno de la Ciudad:</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17"/>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Se analicen las problemáticas de las Alcaldías, comunidades aledañas y zonas marginadas de la entidad, a fin de coadyuvar en el estudio de las situaciones de interés social y proponer soluciones de manera coordinada con las instancias correspondientes, así como difundir la cultura;</w:t>
      </w:r>
    </w:p>
    <w:p w:rsidR="007D7C99" w:rsidRPr="00051501" w:rsidRDefault="007D7C99" w:rsidP="007D7C99">
      <w:pPr>
        <w:numPr>
          <w:ilvl w:val="0"/>
          <w:numId w:val="17"/>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Que el personal tenga una formación en docencia, además de título profesional, así como capacitarse y actualizarse de forma permanente;</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17"/>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Se brinden facilidades para que las personas educadoras continúen con su formación profesional o especialización en docencia, y</w:t>
      </w:r>
    </w:p>
    <w:p w:rsidR="007D7C99" w:rsidRPr="00051501" w:rsidRDefault="007D7C99" w:rsidP="007D7C99">
      <w:pPr>
        <w:numPr>
          <w:ilvl w:val="0"/>
          <w:numId w:val="17"/>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Se promueva la educación abierta y a distancia.</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 xml:space="preserve">Artículo 21.- </w:t>
      </w:r>
      <w:r w:rsidRPr="00051501">
        <w:rPr>
          <w:rFonts w:ascii="Source Sans Pro" w:hAnsi="Source Sans Pro" w:cs="Arial"/>
          <w:color w:val="414141"/>
          <w:sz w:val="20"/>
          <w:szCs w:val="20"/>
          <w:lang w:val="es-ES_tradnl"/>
        </w:rPr>
        <w:t>El Sistema de Bachillerato del Gobierno de la Ciudad se integra por:</w:t>
      </w: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 xml:space="preserve"> </w:t>
      </w:r>
    </w:p>
    <w:p w:rsidR="007D7C99" w:rsidRPr="00051501" w:rsidRDefault="007D7C99" w:rsidP="007D7C99">
      <w:pPr>
        <w:numPr>
          <w:ilvl w:val="0"/>
          <w:numId w:val="18"/>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El Instituto de Educación Media Superior de la Ciudad de México: Es un organismo descentralizado de la Administración Pública de la Ciudad, con personalidad jurídica y patrimonio propio, sectorizado a la Secretaría, cuyo objeto es impartir e impulsar la educación media superior en la entidad, especialmente en aquellas zonas en las que la atención de la demanda educativa sea insuficiente o así lo requiera el interés colectivo. La organización, funcionamiento y atribuciones del Instituto se regirán por lo que disponga la normativa en la materia;</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8"/>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 xml:space="preserve">El Bachillerato Digital de la Secretaría; </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8"/>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El Bachillerato a Distancia de la Secretaría, y</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8"/>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 xml:space="preserve">Los servicios de apoyo y asesoría a las personas que cursan estudios de bachillerato, prestados a través de las </w:t>
      </w:r>
      <w:proofErr w:type="spellStart"/>
      <w:r w:rsidRPr="00051501">
        <w:rPr>
          <w:rFonts w:ascii="Source Sans Pro" w:hAnsi="Source Sans Pro" w:cs="Arial"/>
          <w:color w:val="414141"/>
          <w:sz w:val="20"/>
          <w:szCs w:val="20"/>
          <w:lang w:val="es-ES_tradnl"/>
        </w:rPr>
        <w:t>Ciberescuelas</w:t>
      </w:r>
      <w:proofErr w:type="spellEnd"/>
      <w:r w:rsidRPr="00051501">
        <w:rPr>
          <w:rFonts w:ascii="Source Sans Pro" w:hAnsi="Source Sans Pro" w:cs="Arial"/>
          <w:color w:val="414141"/>
          <w:sz w:val="20"/>
          <w:szCs w:val="20"/>
          <w:lang w:val="es-ES_tradnl"/>
        </w:rPr>
        <w:t xml:space="preserve"> de la Red de PILARES.</w:t>
      </w: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 xml:space="preserve"> </w:t>
      </w:r>
    </w:p>
    <w:p w:rsidR="007D7C99" w:rsidRPr="00051501" w:rsidRDefault="007D7C99" w:rsidP="007D7C99">
      <w:pPr>
        <w:jc w:val="center"/>
        <w:rPr>
          <w:rFonts w:ascii="Source Sans Pro" w:hAnsi="Source Sans Pro" w:cs="Arial"/>
          <w:b/>
          <w:bCs/>
          <w:i/>
          <w:iCs/>
          <w:color w:val="414141"/>
          <w:sz w:val="20"/>
          <w:szCs w:val="20"/>
          <w:lang w:val="es-MX"/>
        </w:rPr>
      </w:pPr>
      <w:bookmarkStart w:id="11" w:name="_heading=h.lnxbz9"/>
      <w:bookmarkEnd w:id="11"/>
      <w:r w:rsidRPr="00051501">
        <w:rPr>
          <w:rFonts w:ascii="Source Sans Pro" w:hAnsi="Source Sans Pro" w:cs="Arial"/>
          <w:b/>
          <w:bCs/>
          <w:i/>
          <w:iCs/>
          <w:color w:val="414141"/>
          <w:sz w:val="20"/>
          <w:szCs w:val="20"/>
          <w:lang w:val="es-MX"/>
        </w:rPr>
        <w:t>Sección Tercera</w:t>
      </w:r>
    </w:p>
    <w:p w:rsidR="007D7C99" w:rsidRPr="00051501" w:rsidRDefault="007D7C99" w:rsidP="007D7C99">
      <w:pPr>
        <w:jc w:val="center"/>
        <w:rPr>
          <w:rFonts w:ascii="Source Sans Pro" w:hAnsi="Source Sans Pro" w:cs="Arial"/>
          <w:b/>
          <w:bCs/>
          <w:i/>
          <w:iCs/>
          <w:color w:val="414141"/>
          <w:sz w:val="20"/>
          <w:szCs w:val="20"/>
          <w:lang w:val="es-MX"/>
        </w:rPr>
      </w:pPr>
      <w:bookmarkStart w:id="12" w:name="_heading=h.35nkun2"/>
      <w:bookmarkEnd w:id="12"/>
      <w:r w:rsidRPr="00051501">
        <w:rPr>
          <w:rFonts w:ascii="Source Sans Pro" w:hAnsi="Source Sans Pro" w:cs="Arial"/>
          <w:b/>
          <w:bCs/>
          <w:i/>
          <w:iCs/>
          <w:color w:val="414141"/>
          <w:sz w:val="20"/>
          <w:szCs w:val="20"/>
          <w:lang w:val="es-MX"/>
        </w:rPr>
        <w:t>Educación Superior</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22.-</w:t>
      </w:r>
      <w:r w:rsidRPr="00051501">
        <w:rPr>
          <w:rFonts w:ascii="Source Sans Pro" w:hAnsi="Source Sans Pro" w:cs="Arial"/>
          <w:color w:val="414141"/>
          <w:sz w:val="20"/>
          <w:szCs w:val="20"/>
          <w:lang w:val="es-ES_tradnl"/>
        </w:rPr>
        <w:t xml:space="preserve"> La educación superior se impartirá después del bachillerato o sus equivalentes. Tendrá carácter obligatorio en los términos establecidos en el artículo 3° de la Constitución Federal. Está compuesta por los niveles de técnico superior, universitario o profesional asociado, la licenciatura, la especialidad, la maestría y el doctorado, así como por opciones terminales previas a la conclusión de la licenciatura. Comprende también la educación normal o para la formación de las personas educadoras, en todos sus niveles y especialidades. </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 regulación del sistema de educación superior de la Ciudad se acoge al marco normativo establecido en la Ley General de Educación Superior salvo las disposiciones específicas contenidas en esta Ley.</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lastRenderedPageBreak/>
        <w:t>La educación superior tiene el objetivo de producir y divulgar conocimientos del más alto nivel académico, así como formar capacidades académicas, científicas, humanísticas, éticas y tecnológicas en los profesionistas requeridos para el desarrollo de la Ciudad y del país.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Las funciones de las instituciones de educación superior son la docencia, la investigación, la extensión y la difusión del conocimiento y la cultura. Se promoverá la implementación del modelo de formación dual, que permita a las y los alumnos vincularse con el sector laboral y adquirir los conocimientos y habilidades que requieren para ejercer su profesión.</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23.-</w:t>
      </w:r>
      <w:r w:rsidRPr="00051501">
        <w:rPr>
          <w:rFonts w:ascii="Source Sans Pro" w:hAnsi="Source Sans Pro" w:cs="Arial"/>
          <w:color w:val="414141"/>
          <w:sz w:val="20"/>
          <w:szCs w:val="20"/>
          <w:lang w:val="es-ES_tradnl"/>
        </w:rPr>
        <w:t xml:space="preserve"> La Secretaría promoverá, en coordinación con la Autoridad Educativa Federal y dentro del ámbito de su competencia, el mejoramiento de las instituciones públicas de educación superior con el objetivo de formar a los profesionistas que demanda la sociedad e incidir en el desarrollo económico, social y cultural de la entidad.</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Asimismo, podrá analizar junto con las instituciones de educación superior en la entidad, la problemática nacional y local y proponer soluciones respetando las competencias y facultades de las distintas instancias.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24.-</w:t>
      </w:r>
      <w:r w:rsidRPr="00051501">
        <w:rPr>
          <w:rFonts w:ascii="Source Sans Pro" w:hAnsi="Source Sans Pro" w:cs="Arial"/>
          <w:color w:val="414141"/>
          <w:sz w:val="20"/>
          <w:szCs w:val="20"/>
          <w:lang w:val="es-ES_tradnl"/>
        </w:rPr>
        <w:t xml:space="preserve"> El Gobierno de la Ciudad, en concurrencia con la Federación, podrá crear instituciones de educación superior para atender las necesidades sociales, económicas y culturales de la entidad.</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25.-</w:t>
      </w:r>
      <w:r w:rsidRPr="00051501">
        <w:rPr>
          <w:rFonts w:ascii="Source Sans Pro" w:hAnsi="Source Sans Pro" w:cs="Arial"/>
          <w:color w:val="414141"/>
          <w:sz w:val="20"/>
          <w:szCs w:val="20"/>
          <w:lang w:val="es-ES_tradnl"/>
        </w:rPr>
        <w:t xml:space="preserve"> La Universidad Autónoma de la Ciudad de México goza de autonomía en los términos que dispone esta Ley y podrá, conforme a sus propias normas y procedimientos, nombrar a sus autoridades, elaborar sus planes y programas de estudio, dentro de los principios de libertad de cátedra e investigación, de libre examen y discusión de las ideas, así como administrar su patrimonio.</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 organización, funcionamiento y atribuciones de la Universidad Autónoma de la Ciudad de México, se regirán por lo dispuesto en su ley y normativa interior.</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26.-</w:t>
      </w:r>
      <w:r w:rsidRPr="00051501">
        <w:rPr>
          <w:rFonts w:ascii="Source Sans Pro" w:hAnsi="Source Sans Pro" w:cs="Arial"/>
          <w:color w:val="414141"/>
          <w:sz w:val="20"/>
          <w:szCs w:val="20"/>
          <w:lang w:val="es-ES_tradnl"/>
        </w:rPr>
        <w:t xml:space="preserve"> El Instituto de Estudios Superiores de la Ciudad de México “Rosario Castellanos” contribuirá a mejorar la cobertura de la educación superior en la Ciudad y brindará una oferta de estudios pertinentes y de alto nivel académico, considerando lo siguiente:</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19"/>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Es un órgano desconcentrado, con autonomía técnica, académica y de gestión, adscrito a la Secretaría y tendrá por objeto impartir e impulsar la educación de tipo superior en la Ciudad, y</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19"/>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Su organización, funcionamiento y atribuciones se regirán por lo dispuesto en la normativa correspondiente.</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27.-</w:t>
      </w:r>
      <w:r w:rsidRPr="00051501">
        <w:rPr>
          <w:rFonts w:ascii="Source Sans Pro" w:hAnsi="Source Sans Pro" w:cs="Arial"/>
          <w:color w:val="414141"/>
          <w:sz w:val="20"/>
          <w:szCs w:val="20"/>
          <w:lang w:val="es-ES_tradnl"/>
        </w:rPr>
        <w:t xml:space="preserve"> La Universidad de la Salud tendrá una vocación social y coadyuvará a cubrir las necesidades educativas de nivel superior en el campo de la salud mediante planes y programas de estudio de calidad, innovadores y con pertinencia sociocultural, enfocados a la protección de la salud, individual, familiar y comunitaria, considerando lo siguiente:</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2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Es un órgano desconcentrado con autonomía técnica, académica y de gestión, adscrito a la Secretaría y tiene por objeto impartir e impulsar la educación de tipo superior en el campo de la salud en la Ciudad, y</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Su organización, funcionamiento y atribuciones se regirán por lo dispuesto en la normativa correspondiente.</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lastRenderedPageBreak/>
        <w:t>Artículo 28.-</w:t>
      </w:r>
      <w:r w:rsidRPr="00051501">
        <w:rPr>
          <w:rFonts w:ascii="Source Sans Pro" w:hAnsi="Source Sans Pro" w:cs="Arial"/>
          <w:color w:val="414141"/>
          <w:sz w:val="20"/>
          <w:szCs w:val="20"/>
          <w:lang w:val="es-ES_tradnl"/>
        </w:rPr>
        <w:t xml:space="preserve"> Los educandos de nivel licenciatura inscritos en las instituciones de educación superior a cargo del Gobierno de la Ciudad, deberán prestar servicio social en los términos que señalen las disposiciones legales aplicables, como requisito para obtener título profesional.</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29.-</w:t>
      </w:r>
      <w:r w:rsidRPr="00051501">
        <w:rPr>
          <w:rFonts w:ascii="Source Sans Pro" w:hAnsi="Source Sans Pro" w:cs="Arial"/>
          <w:color w:val="414141"/>
          <w:sz w:val="20"/>
          <w:szCs w:val="20"/>
          <w:lang w:val="es-ES_tradnl"/>
        </w:rPr>
        <w:t xml:space="preserve"> Los títulos profesionales y grados académicos que se otorguen a las personas que hayan concluido alguna carrera o posgrado, en las instituciones dependientes de la Secretaría y de los particulares con reconocimiento de validez oficial de estudios otorgados por ésta, serán expedidos por la persona titular de dicha Secretaría y tendrán validez en toda la República.</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center"/>
        <w:rPr>
          <w:rFonts w:ascii="Source Sans Pro" w:hAnsi="Source Sans Pro" w:cs="Arial"/>
          <w:b/>
          <w:bCs/>
          <w:i/>
          <w:iCs/>
          <w:color w:val="414141"/>
          <w:sz w:val="20"/>
          <w:szCs w:val="20"/>
          <w:lang w:val="es-MX"/>
        </w:rPr>
      </w:pPr>
      <w:bookmarkStart w:id="13" w:name="_heading=h.1ksv4uv"/>
      <w:bookmarkEnd w:id="13"/>
      <w:r w:rsidRPr="00051501">
        <w:rPr>
          <w:rFonts w:ascii="Source Sans Pro" w:hAnsi="Source Sans Pro" w:cs="Arial"/>
          <w:b/>
          <w:bCs/>
          <w:i/>
          <w:iCs/>
          <w:color w:val="414141"/>
          <w:sz w:val="20"/>
          <w:szCs w:val="20"/>
          <w:lang w:val="es-MX"/>
        </w:rPr>
        <w:t>Sección Cuarta</w:t>
      </w:r>
    </w:p>
    <w:p w:rsidR="007D7C99" w:rsidRPr="00051501" w:rsidRDefault="007D7C99" w:rsidP="007D7C99">
      <w:pPr>
        <w:jc w:val="center"/>
        <w:rPr>
          <w:rFonts w:ascii="Source Sans Pro" w:hAnsi="Source Sans Pro" w:cs="Arial"/>
          <w:b/>
          <w:bCs/>
          <w:i/>
          <w:iCs/>
          <w:color w:val="414141"/>
          <w:sz w:val="20"/>
          <w:szCs w:val="20"/>
          <w:lang w:val="es-MX"/>
        </w:rPr>
      </w:pPr>
      <w:bookmarkStart w:id="14" w:name="_heading=h.44sinio"/>
      <w:bookmarkEnd w:id="14"/>
      <w:r w:rsidRPr="00051501">
        <w:rPr>
          <w:rFonts w:ascii="Source Sans Pro" w:hAnsi="Source Sans Pro" w:cs="Arial"/>
          <w:b/>
          <w:bCs/>
          <w:i/>
          <w:iCs/>
          <w:color w:val="414141"/>
          <w:sz w:val="20"/>
          <w:szCs w:val="20"/>
          <w:lang w:val="es-MX"/>
        </w:rPr>
        <w:t>Educación Inclusiva y Especial</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 xml:space="preserve">Artículo 30.- </w:t>
      </w:r>
      <w:r w:rsidRPr="00051501">
        <w:rPr>
          <w:rFonts w:ascii="Source Sans Pro" w:hAnsi="Source Sans Pro" w:cs="Arial"/>
          <w:color w:val="414141"/>
          <w:sz w:val="20"/>
          <w:szCs w:val="20"/>
          <w:lang w:val="es-ES_tradnl"/>
        </w:rPr>
        <w:t>El Gobierno de la Ciudad, a través de la Secretaría, prohibirá cualquier tipo de discriminación en los planteles y centros educativos, así como de las personas educadoras y del personal administrativo del Sistema Educativo de la Ciudad. Para tales efectos, en coordinación con la Autoridad Educativa Federal, promoverá las siguientes acciones: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21"/>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Impulsar la inclusión de todas las personas en todos los niveles, instituciones y planteles del Sistema Educativo de la Ciudad, desarrollando y aplicando normas y reglamentos que eviten la discriminación. Para la inclusión de las personas con discapacidad, es necesario el diseño e implementación de medidas generales de accesibilidad, medidas especiales y procedimientos para la concertación de ajustes razonables. La accesibilidad representa una condición previa que debe garantizarse a través de diversas vías, su alcance es colectivo y su satisfacción es progresiva, se refiere a la accesibilidad física, de información, sin discriminación y económica, hace referencia al diseño universal. Las medidas específicas son aquellas destinadas a discriminar positivamente para eliminar las desigualdades que colocan en situación de exclusión a un grupo históricamente discriminado, por lo que pretenden ser transitorias. Implican un trato preferente razonado, objetivo y proporcional. Los ajustes razonables son medidas individuales, de cumplimiento inmediato, pertinentes, idóneas y eficaces que deben negociarse con quien las necesita y solicita;</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1"/>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Establecer mecanismos a fin de que las niñas y niños con algún tipo de discapacidad gocen del derecho a la admisión gratuita, así como a la atención especializada en los Centros Públicos de Educación Inicial. Las niñas y niños con discapacidad no podrán ser condicionados en su integración a la educación inicial o preescolar, las autoridades educativas deberán observar en todo momento sus derechos contenidos en la Ley General de Niñas, Niños y Adolescentes e instrumentos internacionales en la materia;</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1"/>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Promover, en las instituciones de educación superior del Sistema Educativo de la Ciudad, la formación y capacitación a profesionales debidamente cualificados, para brindar enseñanza en los diversos sistemas de comunicación, lectura y escritura para personas con discapacidad;</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1"/>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 xml:space="preserve">Proporcionar a las niñas y niños con discapacidad, los materiales y ayudas técnicas que apoyen su rendimiento académico, procurando equipar los planteles y centros educativos con libros, materiales didácticos, apoyo de intérpretes de Lengua de Señas Mexicana, guía-interpretación con personas </w:t>
      </w:r>
      <w:proofErr w:type="spellStart"/>
      <w:r w:rsidRPr="00051501">
        <w:rPr>
          <w:rFonts w:ascii="Source Sans Pro" w:hAnsi="Source Sans Pro" w:cs="Arial"/>
          <w:color w:val="414141"/>
          <w:sz w:val="20"/>
          <w:szCs w:val="20"/>
          <w:lang w:val="es-ES_tradnl"/>
        </w:rPr>
        <w:t>sordociegas</w:t>
      </w:r>
      <w:proofErr w:type="spellEnd"/>
      <w:r w:rsidRPr="00051501">
        <w:rPr>
          <w:rFonts w:ascii="Source Sans Pro" w:hAnsi="Source Sans Pro" w:cs="Arial"/>
          <w:color w:val="414141"/>
          <w:sz w:val="20"/>
          <w:szCs w:val="20"/>
          <w:lang w:val="es-ES_tradnl"/>
        </w:rPr>
        <w:t>, especialistas en Sistema de Escritura Braille, equipos computarizados con tecnología para personas ciegas y todos aquellos apoyos didácticos, materiales y técnicos que se identifiquen como necesarios para brindar una educación de excelencia, en el caso de las personas sordas se implementará un programa de educación bilingüe a fin de que tengan derecho a recibir educación en Lengua de Señas Mexicana y en español, tal como lo establece la Constitución Local;</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1"/>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lastRenderedPageBreak/>
        <w:t xml:space="preserve">Incluir la enseñanza del Sistema de Escritura Braille y la Lengua de Señas Mexicana en la educación pública y particular, fomentando la producción y distribución de libros de texto gratuitos en Sistema de Escritura Braille, </w:t>
      </w:r>
      <w:proofErr w:type="spellStart"/>
      <w:r w:rsidRPr="00051501">
        <w:rPr>
          <w:rFonts w:ascii="Source Sans Pro" w:hAnsi="Source Sans Pro" w:cs="Arial"/>
          <w:color w:val="414141"/>
          <w:sz w:val="20"/>
          <w:szCs w:val="20"/>
          <w:lang w:val="es-ES_tradnl"/>
        </w:rPr>
        <w:t>macrotipos</w:t>
      </w:r>
      <w:proofErr w:type="spellEnd"/>
      <w:r w:rsidRPr="00051501">
        <w:rPr>
          <w:rFonts w:ascii="Source Sans Pro" w:hAnsi="Source Sans Pro" w:cs="Arial"/>
          <w:color w:val="414141"/>
          <w:sz w:val="20"/>
          <w:szCs w:val="20"/>
          <w:lang w:val="es-ES_tradnl"/>
        </w:rPr>
        <w:t xml:space="preserve"> en formatos, lenguajes accesibles y lengua de señas que complementen los conocimientos de los educandos con discapacidad, y</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1"/>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Las demás que dispongan otros ordenamientos.</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31.-</w:t>
      </w:r>
      <w:r w:rsidRPr="00051501">
        <w:rPr>
          <w:rFonts w:ascii="Source Sans Pro" w:hAnsi="Source Sans Pro" w:cs="Arial"/>
          <w:color w:val="414141"/>
          <w:sz w:val="20"/>
          <w:szCs w:val="20"/>
          <w:lang w:val="es-ES_tradnl"/>
        </w:rPr>
        <w:t xml:space="preserve"> La educación inclusiva tendrá como propósito identificar, prevenir y reducir las barreras que limitan el acceso, permanencia, participación y aprendizaje de todos los educandos, al eliminar prácticas de discriminación, exclusión y segregación en función de las características descritas en el artículo 5° de la Ley para Prevenir y Eliminar la Discriminación de la Ciudad de México. Los centros escolares, públicos y particulares, tienen la obligación de adoptar los principios de la educación inclusiva para atender a los educandos conforme a sus propias condiciones, estilos y ritmos de aprendizaje, en un contexto educativo incluyente, basado en los principios de</w:t>
      </w:r>
      <w:r w:rsidRPr="00051501">
        <w:rPr>
          <w:rFonts w:ascii="Source Sans Pro" w:hAnsi="Source Sans Pro" w:cs="Arial"/>
          <w:b/>
          <w:color w:val="414141"/>
          <w:sz w:val="20"/>
          <w:szCs w:val="20"/>
          <w:lang w:val="es-ES_tradnl"/>
        </w:rPr>
        <w:t xml:space="preserve"> </w:t>
      </w:r>
      <w:r w:rsidRPr="00051501">
        <w:rPr>
          <w:rFonts w:ascii="Source Sans Pro" w:hAnsi="Source Sans Pro" w:cs="Arial"/>
          <w:color w:val="414141"/>
          <w:sz w:val="20"/>
          <w:szCs w:val="20"/>
          <w:lang w:val="es-ES_tradnl"/>
        </w:rPr>
        <w:t>interés superior, participación, libertad para tomar las propias decisiones, respeto, equidad, no discriminación, igualdad sustantiva y perspectiva de género.</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32.-</w:t>
      </w:r>
      <w:r w:rsidRPr="00051501">
        <w:rPr>
          <w:rFonts w:ascii="Source Sans Pro" w:hAnsi="Source Sans Pro" w:cs="Arial"/>
          <w:color w:val="414141"/>
          <w:sz w:val="20"/>
          <w:szCs w:val="20"/>
          <w:lang w:val="es-ES_tradnl"/>
        </w:rPr>
        <w:t xml:space="preserve"> La Lengua de Señas Mexicana es una lengua oficial en la Ciudad de México. Forma parte del patrimonio lingüístico nacional. Las personas con discapacidad auditiva tendrán el derecho a recibir educación en Lengua de Señas Mexicana y español o en su lengua indígena originaria, así como el de elegir en cuál de estas opciones se les debe proporcionar. Deberá garantizarse el respeto y protección de la lengua materna o natural, así como la adquisición del español como una segunda lengua. La Secretaría contará con un registro de intérpretes de Lengua de Señas Mexicana certificados para la interpretación de acuerdo al nivel educativo cuyo contenido interpretarán. La Secretaría podrá formar y certificar a personal docente sordo, para los grados escolares y materias necesarias.</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33.-</w:t>
      </w:r>
      <w:r w:rsidRPr="00051501">
        <w:rPr>
          <w:rFonts w:ascii="Source Sans Pro" w:hAnsi="Source Sans Pro" w:cs="Arial"/>
          <w:color w:val="414141"/>
          <w:sz w:val="20"/>
          <w:szCs w:val="20"/>
          <w:lang w:val="es-ES_tradnl"/>
        </w:rPr>
        <w:t xml:space="preserve"> La educación inclusiva abarcará la capacitación y orientación a madres y padres de familia o tutores. La Secretaría podrá proporcionar capacitación, consejería y orientación a madres y padres de familia o tutores que lo requieran para atender a educandos con algún tipo de discapacidad, con dificultades severas de aprendizaje, de comportamiento o de comunicación, o bien con aptitudes sobresalientes.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En los planes de estudio de los centros escolares del Sistema Educativo de la Ciudad, se incluirán asignaturas optativas para la enseñanza de Lengua de Señas Mexicana para alumnos que deseen cursarla, fomentando con ello la inclusión de educandos de todos los niveles educativos con discapacidad auditiva.</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34.-</w:t>
      </w:r>
      <w:r w:rsidRPr="00051501">
        <w:rPr>
          <w:rFonts w:ascii="Source Sans Pro" w:hAnsi="Source Sans Pro" w:cs="Arial"/>
          <w:color w:val="414141"/>
          <w:sz w:val="20"/>
          <w:szCs w:val="20"/>
          <w:lang w:val="es-ES_tradnl"/>
        </w:rPr>
        <w:t xml:space="preserve"> Los centros escolares y los servicios de educación especial tendrán por objeto, además de lo establecido en la Ley General, la formación de la vida independiente y la atención de necesidades educativas especiales que comprende entre otras, dificultades severas de aprendizaje, comportamiento, emocionales, discapacidad múltiple o severa y aptitudes sobresalientes, que le permita a los educandos tener un desempeño académico equitativo, evitando así la desatención, deserción, rezago o discriminación.</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35.-</w:t>
      </w:r>
      <w:r w:rsidRPr="00051501">
        <w:rPr>
          <w:rFonts w:ascii="Source Sans Pro" w:hAnsi="Source Sans Pro" w:cs="Arial"/>
          <w:color w:val="414141"/>
          <w:sz w:val="20"/>
          <w:szCs w:val="20"/>
          <w:lang w:val="es-ES_tradnl"/>
        </w:rPr>
        <w:t xml:space="preserve"> Tratándose de personas con algún tipo de discapacidad o con dificultades severas de aprendizaje, de conducta o de comunicación, se favorecerá su atención en los planteles regulares de educación básica, sin que ello cancele la posibilidad de acceder a las diversas modalidades de educación especial dirigidas a atender sus necesidades específicas.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 xml:space="preserve">Quienes presten servicios educativos en la Ciudad atenderán las disposiciones en materia de accesibilidad señaladas en la Ley General, la Constitución Local, la Ley de Atención Prioritaria para las Personas con Discapacidad y en Situación de Vulnerabilidad, la Ley para la Visibilización e Inclusión Social de las Personas </w:t>
      </w:r>
      <w:r w:rsidRPr="00051501">
        <w:rPr>
          <w:rFonts w:ascii="Source Sans Pro" w:hAnsi="Source Sans Pro" w:cs="Arial"/>
          <w:color w:val="414141"/>
          <w:sz w:val="20"/>
          <w:szCs w:val="20"/>
          <w:lang w:val="es-ES_tradnl"/>
        </w:rPr>
        <w:lastRenderedPageBreak/>
        <w:t>con la Condición del Espectro Autista, la Ley de Reconocimiento de los Derechos de las Personas Mayores y del Sistema Integral para su Atención, la Ley de los Derechos de Niñas, Niños y Adolescentes, Ley para Prevenir y Eliminar la Discriminación, Ley de Acceso a las Mujeres a una Vida Libre de Violencia; todas vigentes en la Ciudad de México, así como la demás normativa aplicable.</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Las autoridades educativas de la Ciudad promoverán y facilitarán a las personas con algún tipo de discapacidad, la continuidad de sus estudios de educación media superior y superior.</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36.-</w:t>
      </w:r>
      <w:r w:rsidRPr="00051501">
        <w:rPr>
          <w:rFonts w:ascii="Source Sans Pro" w:hAnsi="Source Sans Pro" w:cs="Arial"/>
          <w:color w:val="414141"/>
          <w:sz w:val="20"/>
          <w:szCs w:val="20"/>
          <w:lang w:val="es-ES_tradnl"/>
        </w:rPr>
        <w:t xml:space="preserve"> Para la identificación y atención educativa de educandos con aptitudes sobresalientes, las autoridades escolares de las escuelas en la Ciudad, atenderán los lineamientos emitidos por la Autoridad Educativa Federal para la evaluación diagnóstica, los modelos pedagógicos y los mecanismos de acreditación y certificación necesarios en los niveles de educación básica, educación normal, así como la media superior y superior, en el ámbito de su competencia.</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37.-</w:t>
      </w:r>
      <w:r w:rsidRPr="00051501">
        <w:rPr>
          <w:rFonts w:ascii="Source Sans Pro" w:hAnsi="Source Sans Pro" w:cs="Arial"/>
          <w:color w:val="414141"/>
          <w:sz w:val="20"/>
          <w:szCs w:val="20"/>
          <w:lang w:val="es-ES_tradnl"/>
        </w:rPr>
        <w:t xml:space="preserve"> La Secretaría promoverá la inclusión de las personas adultas y de las personas mayores en las instituciones educativas del Sistema Educativo de la Ciudad, realizará una difusión amplia de los planes y programas de estudio con oferta educativa específica para este sector de la población y les brindará capacitación en el uso de tecnologías digitales de información, comunicación y redes sociales.</w:t>
      </w:r>
    </w:p>
    <w:p w:rsidR="007D7C99" w:rsidRPr="00051501" w:rsidRDefault="007D7C99" w:rsidP="000D0A97">
      <w:pPr>
        <w:rPr>
          <w:rFonts w:ascii="Source Sans Pro" w:hAnsi="Source Sans Pro" w:cs="Arial"/>
          <w:b/>
          <w:bCs/>
          <w:i/>
          <w:iCs/>
          <w:color w:val="414141"/>
          <w:sz w:val="20"/>
          <w:szCs w:val="20"/>
          <w:lang w:val="es-MX"/>
        </w:rPr>
      </w:pPr>
      <w:bookmarkStart w:id="15" w:name="_heading=h.2jxsxqh"/>
      <w:bookmarkEnd w:id="15"/>
    </w:p>
    <w:p w:rsidR="007D7C99" w:rsidRPr="00051501" w:rsidRDefault="007D7C99" w:rsidP="007D7C99">
      <w:pPr>
        <w:jc w:val="center"/>
        <w:rPr>
          <w:rFonts w:ascii="Source Sans Pro" w:hAnsi="Source Sans Pro" w:cs="Arial"/>
          <w:b/>
          <w:bCs/>
          <w:i/>
          <w:iCs/>
          <w:color w:val="414141"/>
          <w:sz w:val="20"/>
          <w:szCs w:val="20"/>
          <w:lang w:val="es-MX"/>
        </w:rPr>
      </w:pPr>
      <w:r w:rsidRPr="00051501">
        <w:rPr>
          <w:rFonts w:ascii="Source Sans Pro" w:hAnsi="Source Sans Pro" w:cs="Arial"/>
          <w:b/>
          <w:bCs/>
          <w:i/>
          <w:iCs/>
          <w:color w:val="414141"/>
          <w:sz w:val="20"/>
          <w:szCs w:val="20"/>
          <w:lang w:val="es-MX"/>
        </w:rPr>
        <w:t>Sección Quinta</w:t>
      </w:r>
    </w:p>
    <w:p w:rsidR="007D7C99" w:rsidRPr="00051501" w:rsidRDefault="007D7C99" w:rsidP="007D7C99">
      <w:pPr>
        <w:jc w:val="center"/>
        <w:rPr>
          <w:rFonts w:ascii="Source Sans Pro" w:hAnsi="Source Sans Pro" w:cs="Arial"/>
          <w:b/>
          <w:bCs/>
          <w:i/>
          <w:iCs/>
          <w:color w:val="414141"/>
          <w:sz w:val="20"/>
          <w:szCs w:val="20"/>
          <w:lang w:val="es-MX"/>
        </w:rPr>
      </w:pPr>
      <w:bookmarkStart w:id="16" w:name="_heading=h.z337ya"/>
      <w:bookmarkEnd w:id="16"/>
      <w:r w:rsidRPr="00051501">
        <w:rPr>
          <w:rFonts w:ascii="Source Sans Pro" w:hAnsi="Source Sans Pro" w:cs="Arial"/>
          <w:b/>
          <w:bCs/>
          <w:i/>
          <w:iCs/>
          <w:color w:val="414141"/>
          <w:sz w:val="20"/>
          <w:szCs w:val="20"/>
          <w:lang w:val="es-MX"/>
        </w:rPr>
        <w:t>Educación Indígena</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 xml:space="preserve">Artículo 38.- </w:t>
      </w:r>
      <w:r w:rsidRPr="00051501">
        <w:rPr>
          <w:rFonts w:ascii="Source Sans Pro" w:hAnsi="Source Sans Pro" w:cs="Arial"/>
          <w:color w:val="414141"/>
          <w:sz w:val="20"/>
          <w:szCs w:val="20"/>
          <w:lang w:val="es-ES_tradnl"/>
        </w:rPr>
        <w:t xml:space="preserve">El Gobierno de la Ciudad garantizará el ejercicio de los derechos educativos, culturales y lingüísticos a todas las personas, pueblos y comunidades indígenas o </w:t>
      </w:r>
      <w:proofErr w:type="spellStart"/>
      <w:r w:rsidRPr="00051501">
        <w:rPr>
          <w:rFonts w:ascii="Source Sans Pro" w:hAnsi="Source Sans Pro" w:cs="Arial"/>
          <w:color w:val="414141"/>
          <w:sz w:val="20"/>
          <w:szCs w:val="20"/>
          <w:lang w:val="es-ES_tradnl"/>
        </w:rPr>
        <w:t>afromexicanas</w:t>
      </w:r>
      <w:proofErr w:type="spellEnd"/>
      <w:r w:rsidRPr="00051501">
        <w:rPr>
          <w:rFonts w:ascii="Source Sans Pro" w:hAnsi="Source Sans Pro" w:cs="Arial"/>
          <w:color w:val="414141"/>
          <w:sz w:val="20"/>
          <w:szCs w:val="20"/>
          <w:lang w:val="es-ES_tradnl"/>
        </w:rPr>
        <w:t>, migrantes y jornaleros agrícolas. Contribuirá al conocimiento, aprendizaje, reconocimiento, valoración, preservación y desarrollo de la tradición oral y escrita indígena, de las lenguas indígenas nacionales como un medio de comunicación, de enseñanza, objeto y fuente de conocimiento.</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39.-</w:t>
      </w:r>
      <w:r w:rsidRPr="00051501">
        <w:rPr>
          <w:rFonts w:ascii="Source Sans Pro" w:hAnsi="Source Sans Pro" w:cs="Arial"/>
          <w:color w:val="414141"/>
          <w:sz w:val="20"/>
          <w:szCs w:val="20"/>
          <w:lang w:val="es-ES_tradnl"/>
        </w:rPr>
        <w:t xml:space="preserve"> Es competencia del Gobierno de la Ciudad impartir educación indígena buscando preservar y desarrollar sus tradiciones, costumbres y valores culturales, para lo cual la Secretaría generará gradualmente las condiciones y adaptaciones requeridas para responder a las características lingüísticas y culturales de cada uno de los diversos grupos indígenas asentados en la entidad, a fin de coadyuvar a su inclusión y no discriminación; y tendrá la facultad de coordinar </w:t>
      </w:r>
      <w:r w:rsidRPr="00051501">
        <w:rPr>
          <w:rFonts w:ascii="Source Sans Pro" w:hAnsi="Source Sans Pro" w:cs="Arial"/>
          <w:bCs/>
          <w:color w:val="414141"/>
          <w:sz w:val="20"/>
          <w:szCs w:val="20"/>
          <w:lang w:val="es-ES_tradnl"/>
        </w:rPr>
        <w:t>el subsistema de educación pública comunitaria en los tipos de educación básica y media superior, a fin de que las personas indígenas incluidas las que viven fuera de sus comunidades tengan acceso a la educación y al deporte en su propia lengua y cultura;</w:t>
      </w:r>
      <w:r w:rsidRPr="00051501">
        <w:rPr>
          <w:rFonts w:ascii="Source Sans Pro" w:hAnsi="Source Sans Pro" w:cs="Arial"/>
          <w:color w:val="414141"/>
          <w:sz w:val="20"/>
          <w:szCs w:val="20"/>
          <w:lang w:val="es-ES_tradnl"/>
        </w:rPr>
        <w:t xml:space="preserve"> y vigilará que en el sistema educativo se asegure el respeto a los derechos lingüísticos. </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Asimismo, los pueblos, barrios y comunidades se coordinarán con las autoridades para establecer sus sistemas e instituciones docentes que impartan educación en sus propias lenguas, en consonancia con sus métodos culturales de enseñanza y aprendizaje.</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40.-</w:t>
      </w:r>
      <w:r w:rsidRPr="00051501">
        <w:rPr>
          <w:rFonts w:ascii="Source Sans Pro" w:hAnsi="Source Sans Pro" w:cs="Arial"/>
          <w:color w:val="414141"/>
          <w:sz w:val="20"/>
          <w:szCs w:val="20"/>
          <w:lang w:val="es-ES_tradnl"/>
        </w:rPr>
        <w:t xml:space="preserve"> La Secretaría, como parte de los programas, proyectos y acciones a realizar para garantizar la excelencia en la calidad educativa, llevará a cabo programas bilingües para promover la historia, los orígenes y costumbres de los pueblos y barrios originarios y comunidades indígenas en pro de la inclusión y la no discriminación.</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En el caso de los docentes de educación indígena que no tengan licenciatura como nivel mínimo de formación, deberán participar en los programas de capacitación que diseñe la autoridad educativa y certificar su bilingüismo en la lengua indígena que corresponda y el español.</w:t>
      </w:r>
    </w:p>
    <w:p w:rsidR="007D7C99" w:rsidRPr="00051501" w:rsidRDefault="007D7C99" w:rsidP="007D7C99">
      <w:pPr>
        <w:jc w:val="both"/>
        <w:rPr>
          <w:rFonts w:ascii="Source Sans Pro" w:hAnsi="Source Sans Pro" w:cs="Arial"/>
          <w:bCs/>
          <w:i/>
          <w:iCs/>
          <w:color w:val="414141"/>
          <w:sz w:val="20"/>
          <w:szCs w:val="20"/>
          <w:lang w:val="es-MX"/>
        </w:rPr>
      </w:pPr>
      <w:bookmarkStart w:id="17" w:name="_heading=h.3j2qqm3"/>
      <w:bookmarkEnd w:id="17"/>
    </w:p>
    <w:p w:rsidR="007D7C99" w:rsidRPr="00051501" w:rsidRDefault="007D7C99" w:rsidP="007D7C99">
      <w:pPr>
        <w:jc w:val="center"/>
        <w:rPr>
          <w:rFonts w:ascii="Source Sans Pro" w:hAnsi="Source Sans Pro" w:cs="Arial"/>
          <w:b/>
          <w:bCs/>
          <w:i/>
          <w:iCs/>
          <w:color w:val="414141"/>
          <w:sz w:val="20"/>
          <w:szCs w:val="20"/>
          <w:lang w:val="es-MX"/>
        </w:rPr>
      </w:pPr>
      <w:r w:rsidRPr="00051501">
        <w:rPr>
          <w:rFonts w:ascii="Source Sans Pro" w:hAnsi="Source Sans Pro" w:cs="Arial"/>
          <w:b/>
          <w:bCs/>
          <w:i/>
          <w:iCs/>
          <w:color w:val="414141"/>
          <w:sz w:val="20"/>
          <w:szCs w:val="20"/>
          <w:lang w:val="es-MX"/>
        </w:rPr>
        <w:lastRenderedPageBreak/>
        <w:t>Sección Sexta</w:t>
      </w:r>
    </w:p>
    <w:p w:rsidR="007D7C99" w:rsidRPr="00051501" w:rsidRDefault="007D7C99" w:rsidP="007D7C99">
      <w:pPr>
        <w:jc w:val="center"/>
        <w:rPr>
          <w:rFonts w:ascii="Source Sans Pro" w:hAnsi="Source Sans Pro" w:cs="Arial"/>
          <w:b/>
          <w:bCs/>
          <w:i/>
          <w:iCs/>
          <w:color w:val="414141"/>
          <w:sz w:val="20"/>
          <w:szCs w:val="20"/>
          <w:lang w:val="es-MX"/>
        </w:rPr>
      </w:pPr>
      <w:bookmarkStart w:id="18" w:name="_heading=h.1y810tw"/>
      <w:bookmarkEnd w:id="18"/>
      <w:r w:rsidRPr="00051501">
        <w:rPr>
          <w:rFonts w:ascii="Source Sans Pro" w:hAnsi="Source Sans Pro" w:cs="Arial"/>
          <w:b/>
          <w:bCs/>
          <w:i/>
          <w:iCs/>
          <w:color w:val="414141"/>
          <w:sz w:val="20"/>
          <w:szCs w:val="20"/>
          <w:lang w:val="es-MX"/>
        </w:rPr>
        <w:t>Educación para Personas Adultas y para Personas Mayores</w:t>
      </w:r>
    </w:p>
    <w:p w:rsidR="007D7C99" w:rsidRPr="00051501" w:rsidRDefault="007D7C99" w:rsidP="007D7C99">
      <w:pPr>
        <w:tabs>
          <w:tab w:val="left" w:pos="1170"/>
        </w:tabs>
        <w:jc w:val="both"/>
        <w:rPr>
          <w:rFonts w:ascii="Source Sans Pro" w:hAnsi="Source Sans Pro" w:cs="Arial"/>
          <w:b/>
          <w:color w:val="414141"/>
          <w:sz w:val="20"/>
          <w:szCs w:val="20"/>
          <w:lang w:val="es-ES_tradnl"/>
        </w:rPr>
      </w:pPr>
      <w:r w:rsidRPr="00051501">
        <w:rPr>
          <w:rFonts w:ascii="Source Sans Pro" w:hAnsi="Source Sans Pro" w:cs="Arial"/>
          <w:b/>
          <w:color w:val="414141"/>
          <w:sz w:val="20"/>
          <w:szCs w:val="20"/>
          <w:lang w:val="es-ES_tradnl"/>
        </w:rPr>
        <w:tab/>
      </w: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41.-</w:t>
      </w:r>
      <w:r w:rsidRPr="00051501">
        <w:rPr>
          <w:rFonts w:ascii="Source Sans Pro" w:hAnsi="Source Sans Pro" w:cs="Arial"/>
          <w:color w:val="414141"/>
          <w:sz w:val="20"/>
          <w:szCs w:val="20"/>
          <w:lang w:val="es-ES_tradnl"/>
        </w:rPr>
        <w:t xml:space="preserve"> La educación para personas adultas será considerada la educación a lo largo de la vida y estará dirigida a la población de quince años o más que no haya cursado o concluido la educación primaria y secundaria; además de fomentar su inclusión a la educación media superior y superior. Se impartirá a través de servicios de alfabetización, educación primaria y secundaria, así como de formación para el trabajo, con las particularidades adecuadas a dicha población. Esta educación se apoyará de la participación y la solidaridad social.</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42.-</w:t>
      </w:r>
      <w:r w:rsidRPr="00051501">
        <w:rPr>
          <w:rFonts w:ascii="Source Sans Pro" w:hAnsi="Source Sans Pro" w:cs="Arial"/>
          <w:color w:val="414141"/>
          <w:sz w:val="20"/>
          <w:szCs w:val="20"/>
          <w:lang w:val="es-ES_tradnl"/>
        </w:rPr>
        <w:t xml:space="preserve"> La Secretaría en concurrencia con la Federación, impartirá educación para las personas adultas en las modalidades escolarizada, abierta y a distancia, incluyendo la alfabetización, la educación primaria y la secundaria.</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Los estudios efectuados por las personas adultas en el sistema abierto o a distancia tendrán validez oficial. Las personas beneficiarias de esta educación podrán acreditar los conocimientos adquiridos mediante exámenes parciales o globales, conforme a las disposiciones legales aplicables.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43.-</w:t>
      </w:r>
      <w:r w:rsidRPr="00051501">
        <w:rPr>
          <w:rFonts w:ascii="Source Sans Pro" w:hAnsi="Source Sans Pro" w:cs="Arial"/>
          <w:color w:val="414141"/>
          <w:sz w:val="20"/>
          <w:szCs w:val="20"/>
          <w:lang w:val="es-ES_tradnl"/>
        </w:rPr>
        <w:t xml:space="preserve"> Las personas mayores contarán con la totalidad de los derechos, garantías y servicios educativos incluidos en la presente Ley.</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44.-</w:t>
      </w:r>
      <w:r w:rsidRPr="00051501">
        <w:rPr>
          <w:rFonts w:ascii="Source Sans Pro" w:hAnsi="Source Sans Pro" w:cs="Arial"/>
          <w:color w:val="414141"/>
          <w:sz w:val="20"/>
          <w:szCs w:val="20"/>
          <w:lang w:val="es-ES_tradnl"/>
        </w:rPr>
        <w:t xml:space="preserve"> El Gobierno de la Ciudad organizará servicios permanentes de promoción y asesoría de educación para las personas adultas y personas mayores; dará las facilidades necesarias a sus trabajadores para estudiar y acreditar la educación primaria, la secundaria y media superior. Las personas pasantes de carreras de educación superior que participen voluntariamente brindando asesoría en tareas relativas a la educación para las personas adultas, previa capacitación, tendrán derecho a que se les acredite como servicio social. Asimismo, podrá emitir las disposiciones en atención a requerimientos específicos, la formación para el trabajo en la entidad, con el objeto de definir los conocimientos, competencias, habilidades o destrezas susceptibles de certificación oficial, así como los procedimientos de evaluación correspondientes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45.-</w:t>
      </w:r>
      <w:r w:rsidRPr="00051501">
        <w:rPr>
          <w:rFonts w:ascii="Source Sans Pro" w:hAnsi="Source Sans Pro" w:cs="Arial"/>
          <w:color w:val="414141"/>
          <w:sz w:val="20"/>
          <w:szCs w:val="20"/>
          <w:lang w:val="es-ES_tradnl"/>
        </w:rPr>
        <w:t xml:space="preserve"> El Gobierno de la Ciudad podrá, sin perjuicio de las atribuciones de la Autoridad Educativa Federal y de conformidad con los dispuesto en la Ley General, emitir lineamientos específicos referentes a la formación para el trabajo en la entidad, con el objeto de definir los conocimientos, competencias, habilidades o destrezas susceptibles de certificación oficial, así como los procedimientos de evaluación correspondientes.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46.-</w:t>
      </w:r>
      <w:r w:rsidRPr="00051501">
        <w:rPr>
          <w:rFonts w:ascii="Source Sans Pro" w:hAnsi="Source Sans Pro" w:cs="Arial"/>
          <w:color w:val="414141"/>
          <w:sz w:val="20"/>
          <w:szCs w:val="20"/>
          <w:lang w:val="es-ES_tradnl"/>
        </w:rPr>
        <w:t xml:space="preserve"> La Secretaría podrá celebrar convenios para que la formación para el trabajo se imparta por particulares a través de instituciones, empresas, organizaciones sindicales, organizaciones sociales, patrones y otros agentes, en el marco de la Ley General, la presente Ley y demás disposiciones aplicables.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center"/>
        <w:rPr>
          <w:rFonts w:ascii="Source Sans Pro" w:hAnsi="Source Sans Pro" w:cs="Arial"/>
          <w:b/>
          <w:bCs/>
          <w:i/>
          <w:iCs/>
          <w:color w:val="414141"/>
          <w:sz w:val="20"/>
          <w:szCs w:val="20"/>
          <w:lang w:val="es-MX"/>
        </w:rPr>
      </w:pPr>
      <w:bookmarkStart w:id="19" w:name="_heading=h.4i7ojhp"/>
      <w:bookmarkEnd w:id="19"/>
      <w:r w:rsidRPr="00051501">
        <w:rPr>
          <w:rFonts w:ascii="Source Sans Pro" w:hAnsi="Source Sans Pro" w:cs="Arial"/>
          <w:b/>
          <w:bCs/>
          <w:i/>
          <w:iCs/>
          <w:color w:val="414141"/>
          <w:sz w:val="20"/>
          <w:szCs w:val="20"/>
          <w:lang w:val="es-MX"/>
        </w:rPr>
        <w:t>Sección Séptima</w:t>
      </w:r>
    </w:p>
    <w:p w:rsidR="007D7C99" w:rsidRPr="00051501" w:rsidRDefault="007D7C99" w:rsidP="007D7C99">
      <w:pPr>
        <w:jc w:val="center"/>
        <w:rPr>
          <w:rFonts w:ascii="Source Sans Pro" w:hAnsi="Source Sans Pro" w:cs="Arial"/>
          <w:b/>
          <w:bCs/>
          <w:i/>
          <w:iCs/>
          <w:color w:val="414141"/>
          <w:sz w:val="20"/>
          <w:szCs w:val="20"/>
          <w:lang w:val="es-MX"/>
        </w:rPr>
      </w:pPr>
      <w:r w:rsidRPr="00051501">
        <w:rPr>
          <w:rFonts w:ascii="Source Sans Pro" w:hAnsi="Source Sans Pro" w:cs="Arial"/>
          <w:b/>
          <w:bCs/>
          <w:i/>
          <w:iCs/>
          <w:color w:val="414141"/>
          <w:sz w:val="20"/>
          <w:szCs w:val="20"/>
          <w:lang w:val="es-MX"/>
        </w:rPr>
        <w:t>Servicios Educativos Extraescolares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47.-</w:t>
      </w:r>
      <w:r w:rsidRPr="00051501">
        <w:rPr>
          <w:rFonts w:ascii="Source Sans Pro" w:hAnsi="Source Sans Pro" w:cs="Arial"/>
          <w:color w:val="414141"/>
          <w:sz w:val="20"/>
          <w:szCs w:val="20"/>
          <w:lang w:val="es-ES_tradnl"/>
        </w:rPr>
        <w:t xml:space="preserve"> La Secretaría estará facultada para promover e impartir servicios educativos extraescolares, para lo cual emprenderá las acciones siguientes: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2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Formar en las colonias, barrios y pueblos, redes de enseñanza - aprendizaje que respondan a los intereses de las comunidades que promuevan la innovación social y tecnológica y difundan los oficios, las técnicas, las artes, las ciencias y las humanidades;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Establecer centros educativos comunitarios debidamente equipados donde puedan operar las redes de aprendizaje y en los que exista una oferta integrada de servicios educativos, culturales, artísticos, deportivos y recreativos;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Fomentar en los centros educativos comunitarios la educación intercultural para todas las personas y el ejercicio de los derechos lingüísticos de las personas hablantes de lenguas indígenas o pertenecientes a comunidades indígenas radicadas en la Ciudad;</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Rescatar y conservar el patrimonio cultural comunitario, poniéndolo al alcance de las personas habitantes de la entidad, especialmente las personas educadoras y educandos del Sistema Educativo de la Ciudad;</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Generar y difundir programas educativos orientados a la preservación y mejoramiento de la salud y de protección;</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Establecer programas educativos para la protección del medio ambiente, y</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Las demás que coadyuven al desarrollo armónico e integral de las personas.</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center"/>
        <w:rPr>
          <w:rFonts w:ascii="Source Sans Pro" w:hAnsi="Source Sans Pro" w:cs="Arial"/>
          <w:b/>
          <w:bCs/>
          <w:i/>
          <w:iCs/>
          <w:color w:val="414141"/>
          <w:sz w:val="20"/>
          <w:szCs w:val="20"/>
          <w:lang w:val="es-MX"/>
        </w:rPr>
      </w:pPr>
      <w:r w:rsidRPr="00051501">
        <w:rPr>
          <w:rFonts w:ascii="Source Sans Pro" w:hAnsi="Source Sans Pro" w:cs="Arial"/>
          <w:b/>
          <w:bCs/>
          <w:i/>
          <w:iCs/>
          <w:color w:val="414141"/>
          <w:sz w:val="20"/>
          <w:szCs w:val="20"/>
          <w:lang w:val="es-MX"/>
        </w:rPr>
        <w:t>Sección Octava</w:t>
      </w:r>
    </w:p>
    <w:p w:rsidR="007D7C99" w:rsidRPr="00051501" w:rsidRDefault="007D7C99" w:rsidP="007D7C99">
      <w:pPr>
        <w:jc w:val="center"/>
        <w:rPr>
          <w:rFonts w:ascii="Source Sans Pro" w:hAnsi="Source Sans Pro" w:cs="Arial"/>
          <w:b/>
          <w:i/>
          <w:color w:val="414141"/>
          <w:sz w:val="20"/>
          <w:szCs w:val="20"/>
          <w:lang w:val="es-ES_tradnl"/>
        </w:rPr>
      </w:pPr>
      <w:r w:rsidRPr="00051501">
        <w:rPr>
          <w:rFonts w:ascii="Source Sans Pro" w:hAnsi="Source Sans Pro" w:cs="Arial"/>
          <w:b/>
          <w:i/>
          <w:color w:val="414141"/>
          <w:sz w:val="20"/>
          <w:szCs w:val="20"/>
          <w:lang w:val="es-ES_tradnl"/>
        </w:rPr>
        <w:t>De la Red de PILARES</w:t>
      </w:r>
    </w:p>
    <w:p w:rsidR="007D7C99" w:rsidRPr="00051501" w:rsidRDefault="007D7C99" w:rsidP="007D7C99">
      <w:pPr>
        <w:jc w:val="both"/>
        <w:rPr>
          <w:rFonts w:ascii="Source Sans Pro" w:hAnsi="Source Sans Pro" w:cs="Arial"/>
          <w:b/>
          <w:i/>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48.-</w:t>
      </w:r>
      <w:r w:rsidRPr="00051501">
        <w:rPr>
          <w:rFonts w:ascii="Source Sans Pro" w:hAnsi="Source Sans Pro" w:cs="Arial"/>
          <w:color w:val="414141"/>
          <w:sz w:val="20"/>
          <w:szCs w:val="20"/>
          <w:lang w:val="es-ES_tradnl"/>
        </w:rPr>
        <w:t xml:space="preserve"> Los PILARES son espacios públicos comunitarios y gratuitos, de educación y formación al servicio de las personas habitantes, vecinas y transeúntes de la Ciudad, para el ejercicio de sus derechos humanos, económicos, sociales, culturales y ambientales. Constituyen una red integrada de servicios educativos, culturales, deportivos y de formación para el bienestar.</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49.-</w:t>
      </w:r>
      <w:r w:rsidRPr="00051501">
        <w:rPr>
          <w:rFonts w:ascii="Source Sans Pro" w:hAnsi="Source Sans Pro" w:cs="Arial"/>
          <w:color w:val="414141"/>
          <w:sz w:val="20"/>
          <w:szCs w:val="20"/>
          <w:lang w:val="es-ES_tradnl"/>
        </w:rPr>
        <w:t xml:space="preserve"> La red que articula los PILARES y el personal que labora en ellos, así como los programas sociales formarán parte del Sistema Educativo de la Ciudad, bajo la modalidad de servicios educativos extraescolares. Éstos se sustentan en un enfoque de derechos humanos, igualdad sustantiva, perspectiva de género, territorialidad, inclusión social y de atención prioritaria a la población en condiciones de vulnerabilidad.</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50.-</w:t>
      </w:r>
      <w:r w:rsidRPr="00051501">
        <w:rPr>
          <w:rFonts w:ascii="Source Sans Pro" w:hAnsi="Source Sans Pro" w:cs="Arial"/>
          <w:color w:val="414141"/>
          <w:sz w:val="20"/>
          <w:szCs w:val="20"/>
          <w:lang w:val="es-ES_tradnl"/>
        </w:rPr>
        <w:t xml:space="preserve"> Corresponderá a la Secretaría la organización, administración y gestión de la Red de PILARES. El gobierno de la Ciudad proveerá los recursos necesarios para su sostenimiento y operación y se regirá por las disposiciones de su reglamento.</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 xml:space="preserve">Artículo 51.- </w:t>
      </w:r>
      <w:r w:rsidRPr="00051501">
        <w:rPr>
          <w:rFonts w:ascii="Source Sans Pro" w:hAnsi="Source Sans Pro" w:cs="Arial"/>
          <w:color w:val="414141"/>
          <w:sz w:val="20"/>
          <w:szCs w:val="20"/>
          <w:lang w:val="es-ES_tradnl"/>
        </w:rPr>
        <w:t>La Secretaría es competente para suscribir convenios de cooperación o coordinación con las entidades de la administración pública federal y local, con instituciones educativas y de investigación, así como con organizaciones de los sectores público y privado, con el propósito de facilitar la operación de la Red de PILARES, el desempeño de sus funciones y la consecución de sus fines.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52.-</w:t>
      </w:r>
      <w:r w:rsidRPr="00051501">
        <w:rPr>
          <w:rFonts w:ascii="Source Sans Pro" w:hAnsi="Source Sans Pro" w:cs="Arial"/>
          <w:color w:val="414141"/>
          <w:sz w:val="20"/>
          <w:szCs w:val="20"/>
          <w:lang w:val="es-ES_tradnl"/>
        </w:rPr>
        <w:t xml:space="preserve"> La Red de PILARES tendrá las finalidades siguientes: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2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Contribuir al reconocimiento, promoción y ejercicio de los derechos humanos, económicos, sociales, culturales y ambientales de todas las personas, en particular los relativos a la educación, la cultura, el deporte, el trabajo y el bienestar social;</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lastRenderedPageBreak/>
        <w:t>Contribuir a impulsar en la sociedad la educación integral inclusiva, la investigación en humanidades, ciencias, tecnologías e innovación y el conocimiento, reconocimiento y difusión de los saberes;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 xml:space="preserve">Contribuir a la educación intercultural de las personas en la Ciudad y bilingüe de las comunidades indígenas residentes en la misma, para que se reconozcan, respeten y aprovechen las ventajas cognitivas y morales de la composición plurilingüe, </w:t>
      </w:r>
      <w:proofErr w:type="spellStart"/>
      <w:r w:rsidRPr="00051501">
        <w:rPr>
          <w:rFonts w:ascii="Source Sans Pro" w:hAnsi="Source Sans Pro" w:cs="Arial"/>
          <w:color w:val="414141"/>
          <w:sz w:val="20"/>
          <w:szCs w:val="20"/>
          <w:lang w:val="es-ES_tradnl"/>
        </w:rPr>
        <w:t>pluriétnica</w:t>
      </w:r>
      <w:proofErr w:type="spellEnd"/>
      <w:r w:rsidRPr="00051501">
        <w:rPr>
          <w:rFonts w:ascii="Source Sans Pro" w:hAnsi="Source Sans Pro" w:cs="Arial"/>
          <w:color w:val="414141"/>
          <w:sz w:val="20"/>
          <w:szCs w:val="20"/>
          <w:lang w:val="es-ES_tradnl"/>
        </w:rPr>
        <w:t xml:space="preserve"> y pluricultural de la entidad;</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Brindar a la población opciones de formación, expresión artística y cultural, entretenimiento creativo y práctica deportiva;</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Apoyar la educación de las personas, su capacitación laboral y la formación de capacidades para el ejercicio de los derechos económicos, el emprendimiento, el cooperativismo, el comercio, la producción de bienes y servicios, la organización productiva y el comercio digital;</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Facilitar procesos de inclusión de las personas con algún tipo de discapacidad o de espectro autista;</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Favorecer la autonomía económica y de gestión de las personas;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Formar en valores para desarrollar actitudes orientadas a la conciliación y fomentar una cultura de paz;</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Propiciar la inclusión de la comunidad de la diversidad sexual para formar a todas las personas en el reconocimiento de la riqueza cultural y el desarrollo ético que propicia la diversidad sexual en las sociedades humanas;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Coadyuvar en la disminución de la incidencia delictiva y las violencias, al brindar a la población espacios públicos para el aprendizaje, la convivencia y el ejercicio pleno de los derechos humanos, brindando a todas las personas, en particular a las y los jóvenes y a las mujeres, servicios educativos y de formación para el desarrollo de capacidades económicas, culturales, deportivas y para la adopción de estilos de vida saludables, y</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Construir una disposición solidaria, intercultural y de bienvenida a la Ciudad, como espacio abierto a las personas desplazadas internamente y a las personas extranjeras, migrantes y refugiadas.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 xml:space="preserve">Artículo 53.- </w:t>
      </w:r>
      <w:r w:rsidRPr="00051501">
        <w:rPr>
          <w:rFonts w:ascii="Source Sans Pro" w:hAnsi="Source Sans Pro" w:cs="Arial"/>
          <w:color w:val="414141"/>
          <w:sz w:val="20"/>
          <w:szCs w:val="20"/>
          <w:lang w:val="es-ES_tradnl"/>
        </w:rPr>
        <w:t xml:space="preserve">Todas las personas habitantes, vecinas o que transiten por la Ciudad tienen derecho a inscribirse, hacer uso de las instalaciones, del equipo y recibir los servicios que se ofrecen en cualquiera de los PILARES establecidos en la Ciudad. </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54.-</w:t>
      </w:r>
      <w:r w:rsidRPr="00051501">
        <w:rPr>
          <w:rFonts w:ascii="Source Sans Pro" w:hAnsi="Source Sans Pro" w:cs="Arial"/>
          <w:color w:val="414141"/>
          <w:sz w:val="20"/>
          <w:szCs w:val="20"/>
          <w:lang w:val="es-ES_tradnl"/>
        </w:rPr>
        <w:t xml:space="preserve"> Los PILARES podrán incluir, parcial o totalmente, los servicios siguientes: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24"/>
        </w:numPr>
        <w:jc w:val="both"/>
        <w:rPr>
          <w:rFonts w:ascii="Source Sans Pro" w:hAnsi="Source Sans Pro" w:cs="Arial"/>
          <w:color w:val="414141"/>
          <w:sz w:val="20"/>
          <w:szCs w:val="20"/>
          <w:lang w:val="es-ES_tradnl"/>
        </w:rPr>
      </w:pPr>
      <w:proofErr w:type="spellStart"/>
      <w:r w:rsidRPr="00051501">
        <w:rPr>
          <w:rFonts w:ascii="Source Sans Pro" w:hAnsi="Source Sans Pro" w:cs="Arial"/>
          <w:color w:val="414141"/>
          <w:sz w:val="20"/>
          <w:szCs w:val="20"/>
          <w:lang w:val="es-ES_tradnl"/>
        </w:rPr>
        <w:t>Ciberescuela</w:t>
      </w:r>
      <w:proofErr w:type="spellEnd"/>
      <w:r w:rsidRPr="00051501">
        <w:rPr>
          <w:rFonts w:ascii="Source Sans Pro" w:hAnsi="Source Sans Pro" w:cs="Arial"/>
          <w:color w:val="414141"/>
          <w:sz w:val="20"/>
          <w:szCs w:val="20"/>
          <w:lang w:val="es-ES_tradnl"/>
        </w:rPr>
        <w:t xml:space="preserve"> para la atención educativa de todas las personas que deseen iniciar, continuar o concluir estudios de educación básica y media superior;</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4"/>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 xml:space="preserve">Educación para la autonomía económica para todas las personas, en especial para las mujeres, integrada por talleres de formación para la producción de bienes y servicios, </w:t>
      </w:r>
      <w:proofErr w:type="spellStart"/>
      <w:r w:rsidRPr="00051501">
        <w:rPr>
          <w:rFonts w:ascii="Source Sans Pro" w:hAnsi="Source Sans Pro" w:cs="Arial"/>
          <w:color w:val="414141"/>
          <w:sz w:val="20"/>
          <w:szCs w:val="20"/>
          <w:lang w:val="es-ES_tradnl"/>
        </w:rPr>
        <w:t>maquinoteca</w:t>
      </w:r>
      <w:proofErr w:type="spellEnd"/>
      <w:r w:rsidRPr="00051501">
        <w:rPr>
          <w:rFonts w:ascii="Source Sans Pro" w:hAnsi="Source Sans Pro" w:cs="Arial"/>
          <w:color w:val="414141"/>
          <w:sz w:val="20"/>
          <w:szCs w:val="20"/>
          <w:lang w:val="es-ES_tradnl"/>
        </w:rPr>
        <w:t xml:space="preserve"> y </w:t>
      </w:r>
      <w:proofErr w:type="spellStart"/>
      <w:r w:rsidRPr="00051501">
        <w:rPr>
          <w:rFonts w:ascii="Source Sans Pro" w:hAnsi="Source Sans Pro" w:cs="Arial"/>
          <w:color w:val="414141"/>
          <w:sz w:val="20"/>
          <w:szCs w:val="20"/>
          <w:lang w:val="es-ES_tradnl"/>
        </w:rPr>
        <w:t>ferroteca</w:t>
      </w:r>
      <w:proofErr w:type="spellEnd"/>
      <w:r w:rsidRPr="00051501">
        <w:rPr>
          <w:rFonts w:ascii="Source Sans Pro" w:hAnsi="Source Sans Pro" w:cs="Arial"/>
          <w:color w:val="414141"/>
          <w:sz w:val="20"/>
          <w:szCs w:val="20"/>
          <w:lang w:val="es-ES_tradnl"/>
        </w:rPr>
        <w:t>, así como cursos de formación para el empleo, el emprendimiento, el cooperativismo y el comercio digital, con el propósito de fortalecer y desarrollar capacidades para el desempeño de oficios como fuente de ingresos;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4"/>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Talleres de Arte y Cultura para la promoción de actividades artísticas y culturales de las comunidades participantes, así como en el fomento de la creatividad y el disfrute estético de las mismas, y</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4"/>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Actividades deportivas comunitarias y de recreación.</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55.-</w:t>
      </w:r>
      <w:r w:rsidRPr="00051501">
        <w:rPr>
          <w:rFonts w:ascii="Source Sans Pro" w:hAnsi="Source Sans Pro" w:cs="Arial"/>
          <w:color w:val="414141"/>
          <w:sz w:val="20"/>
          <w:szCs w:val="20"/>
          <w:lang w:val="es-ES_tradnl"/>
        </w:rPr>
        <w:t xml:space="preserve"> Los PILARES podrán ofrecer servicios y realizar actividades a distancia a través de diversos medios de comunicación, incluidas las transmisiones de radio, televisión e Internet.</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56.-</w:t>
      </w:r>
      <w:r w:rsidRPr="00051501">
        <w:rPr>
          <w:rFonts w:ascii="Source Sans Pro" w:hAnsi="Source Sans Pro" w:cs="Arial"/>
          <w:color w:val="414141"/>
          <w:sz w:val="20"/>
          <w:szCs w:val="20"/>
          <w:lang w:val="es-ES_tradnl"/>
        </w:rPr>
        <w:t xml:space="preserve"> En los PILARES se desarrollan las siguientes líneas comunitarias de innovación social:</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25"/>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Formación de las personas para el desarrollo de estilos de vida saludables y una sana alimentación, lo que incluye la coordinación con comedores comunitarios y la educación para el consumo responsable;</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5"/>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 xml:space="preserve">Educación para el ejercicio de derechos ambientales, a través de la capacitación para la instalación y manejo de sistemas de captación de agua de lluvia, </w:t>
      </w:r>
      <w:proofErr w:type="spellStart"/>
      <w:r w:rsidRPr="00051501">
        <w:rPr>
          <w:rFonts w:ascii="Source Sans Pro" w:hAnsi="Source Sans Pro" w:cs="Arial"/>
          <w:color w:val="414141"/>
          <w:sz w:val="20"/>
          <w:szCs w:val="20"/>
          <w:lang w:val="es-ES_tradnl"/>
        </w:rPr>
        <w:t>bicimáquinas</w:t>
      </w:r>
      <w:proofErr w:type="spellEnd"/>
      <w:r w:rsidRPr="00051501">
        <w:rPr>
          <w:rFonts w:ascii="Source Sans Pro" w:hAnsi="Source Sans Pro" w:cs="Arial"/>
          <w:color w:val="414141"/>
          <w:sz w:val="20"/>
          <w:szCs w:val="20"/>
          <w:lang w:val="es-ES_tradnl"/>
        </w:rPr>
        <w:t>, huertos urbanos, bombas de ariete, calentadores solares, reconocimiento y erradicación de sustancias tóxicas en el hogar, entre otros;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5"/>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 xml:space="preserve">Educación para la conciliación y cultura de paz, en particular identificación, visibilización, </w:t>
      </w:r>
      <w:proofErr w:type="spellStart"/>
      <w:r w:rsidRPr="00051501">
        <w:rPr>
          <w:rFonts w:ascii="Source Sans Pro" w:hAnsi="Source Sans Pro" w:cs="Arial"/>
          <w:color w:val="414141"/>
          <w:sz w:val="20"/>
          <w:szCs w:val="20"/>
          <w:lang w:val="es-ES_tradnl"/>
        </w:rPr>
        <w:t>desnormalización</w:t>
      </w:r>
      <w:proofErr w:type="spellEnd"/>
      <w:r w:rsidRPr="00051501">
        <w:rPr>
          <w:rFonts w:ascii="Source Sans Pro" w:hAnsi="Source Sans Pro" w:cs="Arial"/>
          <w:color w:val="414141"/>
          <w:sz w:val="20"/>
          <w:szCs w:val="20"/>
          <w:lang w:val="es-ES_tradnl"/>
        </w:rPr>
        <w:t xml:space="preserve"> y reducción de las violencias, y</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5"/>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Educación para el desarrollo de habilidades emocionales, físicas, cognitivas y digitales que brinden herramientas para una formación integral.</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57.-</w:t>
      </w:r>
      <w:r w:rsidRPr="00051501">
        <w:rPr>
          <w:rFonts w:ascii="Source Sans Pro" w:hAnsi="Source Sans Pro" w:cs="Arial"/>
          <w:color w:val="414141"/>
          <w:sz w:val="20"/>
          <w:szCs w:val="20"/>
          <w:lang w:val="es-ES_tradnl"/>
        </w:rPr>
        <w:t xml:space="preserve"> Para el fortalecimiento de sus funciones y actividades, la Red de PILARES contará con programas sociales regulados y administrados por la Secretaría. En forma enunciativa y no limitativa se incluyen los siguientes: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26"/>
        </w:numPr>
        <w:jc w:val="both"/>
        <w:rPr>
          <w:rFonts w:ascii="Source Sans Pro" w:hAnsi="Source Sans Pro" w:cs="Arial"/>
          <w:color w:val="414141"/>
          <w:sz w:val="20"/>
          <w:szCs w:val="20"/>
          <w:lang w:val="es-ES_tradnl"/>
        </w:rPr>
      </w:pPr>
      <w:proofErr w:type="spellStart"/>
      <w:r w:rsidRPr="00051501">
        <w:rPr>
          <w:rFonts w:ascii="Source Sans Pro" w:hAnsi="Source Sans Pro" w:cs="Arial"/>
          <w:color w:val="414141"/>
          <w:sz w:val="20"/>
          <w:szCs w:val="20"/>
          <w:lang w:val="es-ES_tradnl"/>
        </w:rPr>
        <w:t>Ciberescuelas</w:t>
      </w:r>
      <w:proofErr w:type="spellEnd"/>
      <w:r w:rsidRPr="00051501">
        <w:rPr>
          <w:rFonts w:ascii="Source Sans Pro" w:hAnsi="Source Sans Pro" w:cs="Arial"/>
          <w:color w:val="414141"/>
          <w:sz w:val="20"/>
          <w:szCs w:val="20"/>
          <w:lang w:val="es-ES_tradnl"/>
        </w:rPr>
        <w:t xml:space="preserve"> en PILARES. Otorga apoyos económicos a los facilitadores de servicios que fungen como docentes, monitoras o monitores y </w:t>
      </w:r>
      <w:proofErr w:type="spellStart"/>
      <w:r w:rsidRPr="00051501">
        <w:rPr>
          <w:rFonts w:ascii="Source Sans Pro" w:hAnsi="Source Sans Pro" w:cs="Arial"/>
          <w:color w:val="414141"/>
          <w:sz w:val="20"/>
          <w:szCs w:val="20"/>
          <w:lang w:val="es-ES_tradnl"/>
        </w:rPr>
        <w:t>talleristas</w:t>
      </w:r>
      <w:proofErr w:type="spellEnd"/>
      <w:r w:rsidRPr="00051501">
        <w:rPr>
          <w:rFonts w:ascii="Source Sans Pro" w:hAnsi="Source Sans Pro" w:cs="Arial"/>
          <w:color w:val="414141"/>
          <w:sz w:val="20"/>
          <w:szCs w:val="20"/>
          <w:lang w:val="es-ES_tradnl"/>
        </w:rPr>
        <w:t xml:space="preserve"> para la impartición de asesorías y la realización de diversas actividades en estas instalaciones.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6"/>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Educación para la autonomía económica en PILARES. Otorga apoyos económicos a los facilitadores de servicios para la impartición de talleres de oficios, emprendimiento y cooperativismo y comercio digital.</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6"/>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 xml:space="preserve">Beca PILARES. Otorga apoyos económicos a jóvenes de entre 15 y 29 años de edad, con secundaria concluida, inscritos en asesorías educativas en las </w:t>
      </w:r>
      <w:proofErr w:type="spellStart"/>
      <w:r w:rsidRPr="00051501">
        <w:rPr>
          <w:rFonts w:ascii="Source Sans Pro" w:hAnsi="Source Sans Pro" w:cs="Arial"/>
          <w:color w:val="414141"/>
          <w:sz w:val="20"/>
          <w:szCs w:val="20"/>
          <w:lang w:val="es-ES_tradnl"/>
        </w:rPr>
        <w:t>Ciberescuelas</w:t>
      </w:r>
      <w:proofErr w:type="spellEnd"/>
      <w:r w:rsidRPr="00051501">
        <w:rPr>
          <w:rFonts w:ascii="Source Sans Pro" w:hAnsi="Source Sans Pro" w:cs="Arial"/>
          <w:color w:val="414141"/>
          <w:sz w:val="20"/>
          <w:szCs w:val="20"/>
          <w:lang w:val="es-ES_tradnl"/>
        </w:rPr>
        <w:t xml:space="preserve"> PILARES, para obtener su certificación de educación básica y media superior, expedida por las instituciones públicas competentes, así como a personas de entre 18 y 29 años que realicen estudios de educación superior en instituciones públicas de la Ciudad.</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 Secretaría está facultada para iniciar nuevos programas así como para cancelar o modificar los existentes, en función de las necesidades de la Red de PILARES y la suficiencia presupuestal disponible. A tal efecto se emitirán, en forma anual, las convocatorias y lineamientos correspondientes.</w:t>
      </w:r>
    </w:p>
    <w:p w:rsidR="007D7C99" w:rsidRPr="00051501" w:rsidRDefault="007D7C99" w:rsidP="007D7C99">
      <w:pPr>
        <w:jc w:val="both"/>
        <w:rPr>
          <w:rFonts w:ascii="Source Sans Pro" w:hAnsi="Source Sans Pro" w:cs="Arial"/>
          <w:color w:val="414141"/>
          <w:sz w:val="20"/>
          <w:szCs w:val="20"/>
          <w:lang w:val="es-ES_tradnl"/>
        </w:rPr>
      </w:pPr>
    </w:p>
    <w:p w:rsidR="000D0A97" w:rsidRDefault="000D0A97" w:rsidP="000D0A97">
      <w:pPr>
        <w:jc w:val="center"/>
        <w:rPr>
          <w:rFonts w:ascii="Source Sans Pro" w:hAnsi="Source Sans Pro" w:cs="Arial"/>
          <w:b/>
          <w:bCs/>
          <w:i/>
          <w:iCs/>
          <w:color w:val="414141"/>
          <w:sz w:val="20"/>
          <w:szCs w:val="20"/>
          <w:lang w:val="es-MX"/>
        </w:rPr>
      </w:pPr>
      <w:r>
        <w:rPr>
          <w:rFonts w:ascii="Source Sans Pro" w:hAnsi="Source Sans Pro" w:cs="Arial"/>
          <w:b/>
          <w:bCs/>
          <w:i/>
          <w:iCs/>
          <w:color w:val="414141"/>
          <w:sz w:val="20"/>
          <w:szCs w:val="20"/>
          <w:lang w:val="es-MX"/>
        </w:rPr>
        <w:t>}</w:t>
      </w:r>
    </w:p>
    <w:p w:rsidR="007D7C99" w:rsidRPr="00051501" w:rsidRDefault="007D7C99" w:rsidP="000D0A97">
      <w:pPr>
        <w:jc w:val="center"/>
        <w:rPr>
          <w:rFonts w:ascii="Source Sans Pro" w:hAnsi="Source Sans Pro" w:cs="Arial"/>
          <w:b/>
          <w:bCs/>
          <w:i/>
          <w:iCs/>
          <w:color w:val="414141"/>
          <w:sz w:val="20"/>
          <w:szCs w:val="20"/>
          <w:lang w:val="es-MX"/>
        </w:rPr>
      </w:pPr>
      <w:r w:rsidRPr="00051501">
        <w:rPr>
          <w:rFonts w:ascii="Source Sans Pro" w:hAnsi="Source Sans Pro" w:cs="Arial"/>
          <w:b/>
          <w:bCs/>
          <w:i/>
          <w:iCs/>
          <w:color w:val="414141"/>
          <w:sz w:val="20"/>
          <w:szCs w:val="20"/>
          <w:lang w:val="es-MX"/>
        </w:rPr>
        <w:lastRenderedPageBreak/>
        <w:t>Sección Novena</w:t>
      </w:r>
    </w:p>
    <w:p w:rsidR="007D7C99" w:rsidRPr="00051501" w:rsidRDefault="007D7C99" w:rsidP="007D7C99">
      <w:pPr>
        <w:jc w:val="center"/>
        <w:rPr>
          <w:rFonts w:ascii="Source Sans Pro" w:hAnsi="Source Sans Pro" w:cs="Arial"/>
          <w:b/>
          <w:bCs/>
          <w:i/>
          <w:iCs/>
          <w:color w:val="414141"/>
          <w:sz w:val="20"/>
          <w:szCs w:val="20"/>
          <w:lang w:val="es-MX"/>
        </w:rPr>
      </w:pPr>
      <w:r w:rsidRPr="00051501">
        <w:rPr>
          <w:rFonts w:ascii="Source Sans Pro" w:hAnsi="Source Sans Pro" w:cs="Arial"/>
          <w:b/>
          <w:bCs/>
          <w:i/>
          <w:iCs/>
          <w:color w:val="414141"/>
          <w:sz w:val="20"/>
          <w:szCs w:val="20"/>
          <w:lang w:val="es-MX"/>
        </w:rPr>
        <w:t>Otros Servicios Educativos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58.-</w:t>
      </w:r>
      <w:r w:rsidRPr="00051501">
        <w:rPr>
          <w:rFonts w:ascii="Source Sans Pro" w:hAnsi="Source Sans Pro" w:cs="Arial"/>
          <w:color w:val="414141"/>
          <w:sz w:val="20"/>
          <w:szCs w:val="20"/>
          <w:lang w:val="es-ES_tradnl"/>
        </w:rPr>
        <w:t xml:space="preserve"> En el Sistema Educativo de la Ciudad se consideran escuelas con funciones educativas específicas las que no están comprendidas en la categoría de centros de escolarización regular, como son las de reinserción social para personas privadas de su libertad, las de rehabilitación y reinserción social de personas con algún tipo de adicción, las correspondientes a la educación especial, las escuelas de artes, oficios e industrias, entre otras.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center"/>
        <w:rPr>
          <w:rFonts w:ascii="Source Sans Pro" w:hAnsi="Source Sans Pro" w:cs="Arial"/>
          <w:b/>
          <w:bCs/>
          <w:color w:val="414141"/>
          <w:sz w:val="20"/>
          <w:szCs w:val="20"/>
          <w:lang w:val="es-MX"/>
        </w:rPr>
      </w:pPr>
      <w:bookmarkStart w:id="20" w:name="_heading=h.1ci93xb"/>
      <w:bookmarkEnd w:id="20"/>
      <w:r w:rsidRPr="00051501">
        <w:rPr>
          <w:rFonts w:ascii="Source Sans Pro" w:hAnsi="Source Sans Pro" w:cs="Arial"/>
          <w:b/>
          <w:bCs/>
          <w:color w:val="414141"/>
          <w:sz w:val="20"/>
          <w:szCs w:val="20"/>
          <w:lang w:val="es-MX"/>
        </w:rPr>
        <w:t>CAPÍTULO IV</w:t>
      </w:r>
    </w:p>
    <w:p w:rsidR="007D7C99" w:rsidRPr="00051501" w:rsidRDefault="007D7C99" w:rsidP="007D7C99">
      <w:pPr>
        <w:jc w:val="center"/>
        <w:rPr>
          <w:rFonts w:ascii="Source Sans Pro" w:hAnsi="Source Sans Pro" w:cs="Arial"/>
          <w:b/>
          <w:bCs/>
          <w:color w:val="414141"/>
          <w:sz w:val="20"/>
          <w:szCs w:val="20"/>
          <w:lang w:val="es-MX"/>
        </w:rPr>
      </w:pPr>
      <w:bookmarkStart w:id="21" w:name="_heading=h.3whwml4"/>
      <w:bookmarkEnd w:id="21"/>
      <w:r w:rsidRPr="00051501">
        <w:rPr>
          <w:rFonts w:ascii="Source Sans Pro" w:hAnsi="Source Sans Pro" w:cs="Arial"/>
          <w:b/>
          <w:bCs/>
          <w:color w:val="414141"/>
          <w:sz w:val="20"/>
          <w:szCs w:val="20"/>
          <w:lang w:val="es-MX"/>
        </w:rPr>
        <w:t>DE LOS PLANES Y PROGRAMAS DE ESTUDIO</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59.-</w:t>
      </w:r>
      <w:r w:rsidRPr="00051501">
        <w:rPr>
          <w:rFonts w:ascii="Source Sans Pro" w:hAnsi="Source Sans Pro" w:cs="Arial"/>
          <w:color w:val="414141"/>
          <w:sz w:val="20"/>
          <w:szCs w:val="20"/>
          <w:lang w:val="es-ES_tradnl"/>
        </w:rPr>
        <w:t xml:space="preserve"> Compete a la Secretaría, en coordinación con el Consejo de Participación Escolar en la Educación de la entidad, opinar acerca de los planes, programas y contenidos de estudio de la educación inicial, preescolar, primaria, secundaria, normal y demás para la formación de las personas educadoras de nivel básico, que la Autoridad Educativa Federal determine.</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 Secretaría propondrá a la Autoridad Educativa Federal aquellos contenidos propios de la Ciudad que permitan a los educandos aprender su historia, geografía, cultura, costumbres y tradiciones.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60.-</w:t>
      </w:r>
      <w:r w:rsidRPr="00051501">
        <w:rPr>
          <w:rFonts w:ascii="Source Sans Pro" w:hAnsi="Source Sans Pro" w:cs="Arial"/>
          <w:color w:val="414141"/>
          <w:sz w:val="20"/>
          <w:szCs w:val="20"/>
          <w:lang w:val="es-ES_tradnl"/>
        </w:rPr>
        <w:t xml:space="preserve"> En los planes de estudio que corresponda elaborar a la Secretaría se deberá establecer:</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27"/>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Los propósitos de formación general y, en su caso, de adquisición de los conocimientos, competencias, habilidades y destrezas de cada tipo, nivel y grado educativo;</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7"/>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Los contenidos fundamentales de estudio y la forma de organizarlos serán los mínimos que el educando deba acreditar para cumplir los objetivos de cada tipo, nivel y grado educativo. Ellos se apoyarán en los resultados relevantes de la investigación educativa y de conformidad con el plan y programas de estudio establecidos por la Autoridad Educativa Federal;</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7"/>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 atención a las necesidades del desarrollo personal y social de los educandos y los requerimientos del avance económico, social, político y cultural de las diferentes comunidades que conforman la Ciudad;</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7"/>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Las secuencias, articulaciones y coherencia entre la organización curricular y los niveles que constituyen los tipos educativos;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7"/>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Los recursos y materiales didácticos recomendables;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7"/>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Las mejores y más adecuadas estrategias y prácticas pedagógicas y didácticas;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27"/>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Los criterios y procedimientos de evaluación que permitan verificar que el educando ha cumplido con los propósitos de cada tipo, nivel y grado educativo, y</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7"/>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 incorporación de tecnologías de información y comunicaciones para el aprendizaje y la investigación, de acuerdo con el nivel educativo.</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61.-</w:t>
      </w:r>
      <w:r w:rsidRPr="00051501">
        <w:rPr>
          <w:rFonts w:ascii="Source Sans Pro" w:hAnsi="Source Sans Pro" w:cs="Arial"/>
          <w:color w:val="414141"/>
          <w:sz w:val="20"/>
          <w:szCs w:val="20"/>
          <w:lang w:val="es-ES_tradnl"/>
        </w:rPr>
        <w:t xml:space="preserve"> Los contenidos de estudio tendrán por objeto propiciar en el educando el desarrollo de los conocimientos, actitudes, habilidades y destrezas propios de cada tipo, nivel y grado educativo, garantizando conforme a los avances de la teoría curricular las secuencias, articulación y coherencia de los </w:t>
      </w:r>
      <w:r w:rsidRPr="00051501">
        <w:rPr>
          <w:rFonts w:ascii="Source Sans Pro" w:hAnsi="Source Sans Pro" w:cs="Arial"/>
          <w:color w:val="414141"/>
          <w:sz w:val="20"/>
          <w:szCs w:val="20"/>
          <w:lang w:val="es-ES_tradnl"/>
        </w:rPr>
        <w:lastRenderedPageBreak/>
        <w:t>aprendizajes, las estrategias didácticas y metodológicas pertinentes, los recursos y materiales didácticos recomendables y los procedimientos de evaluación más adecuados.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62.-</w:t>
      </w:r>
      <w:r w:rsidRPr="00051501">
        <w:rPr>
          <w:rFonts w:ascii="Source Sans Pro" w:hAnsi="Source Sans Pro" w:cs="Arial"/>
          <w:color w:val="414141"/>
          <w:sz w:val="20"/>
          <w:szCs w:val="20"/>
          <w:lang w:val="es-ES_tradnl"/>
        </w:rPr>
        <w:t xml:space="preserve"> Los planes y programas de estudio que determine la Autoridad Educativa Federal, las adecuaciones que por Ley correspondan a la Secretaría, así como los planes y programas de estudio de las instituciones educativas dependientes de la Secretaría, serán publicados en el Órgano de difusión local.</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63.-</w:t>
      </w:r>
      <w:r w:rsidRPr="00051501">
        <w:rPr>
          <w:rFonts w:ascii="Source Sans Pro" w:hAnsi="Source Sans Pro" w:cs="Arial"/>
          <w:color w:val="414141"/>
          <w:sz w:val="20"/>
          <w:szCs w:val="20"/>
          <w:lang w:val="es-ES_tradnl"/>
        </w:rPr>
        <w:t xml:space="preserve"> Los planes y programas de estudio del Sistema Educativo de la Ciudad se basarán invariablemente en el respeto a los derechos humanos, igualdad sustantiva, sustentabilidad del medio ambiente, responsabilidad social, equidad, inclusión, perspectiva de género, cultura de envejecimiento activo y la solidaridad intergeneracional, perspectiva intercultural, cultura de paz y no violencia, sana convivencia, así como diálogo y participación de educandos, personas educadoras, autoridades, madres y padres de familia o tutores e instituciones sociales.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64.-</w:t>
      </w:r>
      <w:r w:rsidRPr="00051501">
        <w:rPr>
          <w:rFonts w:ascii="Source Sans Pro" w:hAnsi="Source Sans Pro" w:cs="Arial"/>
          <w:color w:val="414141"/>
          <w:sz w:val="20"/>
          <w:szCs w:val="20"/>
          <w:lang w:val="es-ES_tradnl"/>
        </w:rPr>
        <w:t xml:space="preserve"> Para el mejor desempeño de sus funciones, las personas educadoras deberán propiciar actividades de aprendizaje que permitan el mayor aprovechamiento de los educandos y desarrollar actividades del calendario cívico escolar, fomentando los fines y propósitos educativos establecidos en la Constitución Federal, la Constitución Local, la Ley General y en la presente Ley.</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65.-</w:t>
      </w:r>
      <w:r w:rsidRPr="00051501">
        <w:rPr>
          <w:rFonts w:ascii="Source Sans Pro" w:hAnsi="Source Sans Pro" w:cs="Arial"/>
          <w:color w:val="414141"/>
          <w:sz w:val="20"/>
          <w:szCs w:val="20"/>
          <w:lang w:val="es-ES_tradnl"/>
        </w:rPr>
        <w:t xml:space="preserve"> Para cumplir con los planes, programas y contenidos, en la educación básica, la educación especial, la educación para adultos y la educación para indígenas, la Secretaría dotará a las escuelas públicas de los materiales adecuados para el mejor desempeño de la tarea docente. El libro de texto gratuito de cada asignatura de la educación básica será entregado al inicio del ciclo escolar por las autoridades educativas.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Sin menoscabo del libro de texto gratuito y de otros materiales distribuidos por la Autoridad Educativa Federal, la Secretaría producirá los materiales de apoyo que considere pertinentes con el propósito de apoyar el cumplimiento de los fines y objetivos de aprendizaje de los planes y programas de estudio.</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66.-</w:t>
      </w:r>
      <w:r w:rsidRPr="00051501">
        <w:rPr>
          <w:rFonts w:ascii="Source Sans Pro" w:hAnsi="Source Sans Pro" w:cs="Arial"/>
          <w:color w:val="414141"/>
          <w:sz w:val="20"/>
          <w:szCs w:val="20"/>
          <w:lang w:val="es-ES_tradnl"/>
        </w:rPr>
        <w:t xml:space="preserve"> En la elaboración de planes y programas de estudio que le correspondan, la Secretaría deberá escuchar y considerar las opiniones de las personas educadoras, de las personas titulares de las Alcaldías de la Ciudad, del Consejo de Participación Escolar, así como de los actores que participen en la prestación de los servicios de educación en la entidad.</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67.-</w:t>
      </w:r>
      <w:r w:rsidRPr="00051501">
        <w:rPr>
          <w:rFonts w:ascii="Source Sans Pro" w:hAnsi="Source Sans Pro" w:cs="Arial"/>
          <w:color w:val="414141"/>
          <w:sz w:val="20"/>
          <w:szCs w:val="20"/>
          <w:lang w:val="es-ES_tradnl"/>
        </w:rPr>
        <w:t xml:space="preserve"> La Secretaría promoverá la innovación pedagógica y didáctica para la mejora continua de los procesos de enseñanza y aprendizaje en las instituciones educativas de la Ciudad, para lo cual podrá suscribir convenios con instituciones y centros especializados en la materia.</w:t>
      </w:r>
    </w:p>
    <w:p w:rsidR="007D7C99" w:rsidRPr="00051501" w:rsidRDefault="007D7C99" w:rsidP="007D7C99">
      <w:pPr>
        <w:jc w:val="both"/>
        <w:rPr>
          <w:rFonts w:ascii="Source Sans Pro" w:hAnsi="Source Sans Pro" w:cs="Arial"/>
          <w:b/>
          <w:bCs/>
          <w:color w:val="414141"/>
          <w:sz w:val="20"/>
          <w:szCs w:val="20"/>
          <w:lang w:val="es-MX"/>
        </w:rPr>
      </w:pPr>
    </w:p>
    <w:p w:rsidR="007D7C99" w:rsidRPr="00051501" w:rsidRDefault="007D7C99" w:rsidP="007D7C99">
      <w:pPr>
        <w:jc w:val="center"/>
        <w:rPr>
          <w:rFonts w:ascii="Source Sans Pro" w:hAnsi="Source Sans Pro" w:cs="Arial"/>
          <w:b/>
          <w:bCs/>
          <w:color w:val="414141"/>
          <w:sz w:val="20"/>
          <w:szCs w:val="20"/>
          <w:lang w:val="es-MX"/>
        </w:rPr>
      </w:pPr>
      <w:bookmarkStart w:id="22" w:name="_heading=h.2bn6wsx"/>
      <w:bookmarkEnd w:id="22"/>
      <w:r w:rsidRPr="00051501">
        <w:rPr>
          <w:rFonts w:ascii="Source Sans Pro" w:hAnsi="Source Sans Pro" w:cs="Arial"/>
          <w:b/>
          <w:bCs/>
          <w:color w:val="414141"/>
          <w:sz w:val="20"/>
          <w:szCs w:val="20"/>
          <w:lang w:val="es-MX"/>
        </w:rPr>
        <w:t>CAPÍTULO V</w:t>
      </w:r>
    </w:p>
    <w:p w:rsidR="007D7C99" w:rsidRPr="00051501" w:rsidRDefault="007D7C99" w:rsidP="007D7C99">
      <w:pPr>
        <w:jc w:val="center"/>
        <w:rPr>
          <w:rFonts w:ascii="Source Sans Pro" w:hAnsi="Source Sans Pro" w:cs="Arial"/>
          <w:b/>
          <w:bCs/>
          <w:color w:val="414141"/>
          <w:sz w:val="20"/>
          <w:szCs w:val="20"/>
          <w:lang w:val="es-MX"/>
        </w:rPr>
      </w:pPr>
      <w:bookmarkStart w:id="23" w:name="_heading=h.qsh70q"/>
      <w:bookmarkEnd w:id="23"/>
      <w:r w:rsidRPr="00051501">
        <w:rPr>
          <w:rFonts w:ascii="Source Sans Pro" w:hAnsi="Source Sans Pro" w:cs="Arial"/>
          <w:b/>
          <w:bCs/>
          <w:color w:val="414141"/>
          <w:sz w:val="20"/>
          <w:szCs w:val="20"/>
          <w:lang w:val="es-MX"/>
        </w:rPr>
        <w:t>DE LOS PLANTELES EDUCATIVOS</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68.-</w:t>
      </w:r>
      <w:r w:rsidRPr="00051501">
        <w:rPr>
          <w:rFonts w:ascii="Source Sans Pro" w:hAnsi="Source Sans Pro" w:cs="Arial"/>
          <w:color w:val="414141"/>
          <w:sz w:val="20"/>
          <w:szCs w:val="20"/>
          <w:lang w:val="es-ES_tradnl"/>
        </w:rPr>
        <w:t xml:space="preserve"> Los planteles educativos a cargo de las autoridades educativas de la Federación y de la Ciudad, así como los correspondientes a los particulares con autorización o reconocimiento de validez oficial de estudios, constituyen un espacio fundamental para el proceso educativo. De conformidad con lo previsto en la Ley General, funcionarán además como centros de aprendizaje comunitarios.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69.-</w:t>
      </w:r>
      <w:r w:rsidRPr="00051501">
        <w:rPr>
          <w:rFonts w:ascii="Source Sans Pro" w:hAnsi="Source Sans Pro" w:cs="Arial"/>
          <w:color w:val="414141"/>
          <w:sz w:val="20"/>
          <w:szCs w:val="20"/>
          <w:lang w:val="es-ES_tradnl"/>
        </w:rPr>
        <w:t xml:space="preserve"> Los muebles e inmuebles destinados a la educación pública y la impartida por los particulares con autorización o con reconocimiento de validez oficial de estudios, así como los servicios e instalaciones empleados con propósitos educativos, forman parte del Sistema Educativo de la Ciudad en términos orgánicos y organizativos, sin perjuicio de los derechos de propiedad y dominio de los particulares sobre </w:t>
      </w:r>
      <w:r w:rsidRPr="00051501">
        <w:rPr>
          <w:rFonts w:ascii="Source Sans Pro" w:hAnsi="Source Sans Pro" w:cs="Arial"/>
          <w:color w:val="414141"/>
          <w:sz w:val="20"/>
          <w:szCs w:val="20"/>
          <w:lang w:val="es-ES_tradnl"/>
        </w:rPr>
        <w:lastRenderedPageBreak/>
        <w:t>los mismos. De conformidad con las normas y lineamientos que emitan la Autoridad Educativa Federal y la Secretaría, estos deberán cumplir con los requisitos mínimos para proporcionar educación de excelencia, con equidad e inclusión y sujetarse a las disposiciones legales y reglamentarias federales y locales aplicables en la materia.</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70.-</w:t>
      </w:r>
      <w:r w:rsidRPr="00051501">
        <w:rPr>
          <w:rFonts w:ascii="Source Sans Pro" w:hAnsi="Source Sans Pro" w:cs="Arial"/>
          <w:color w:val="414141"/>
          <w:sz w:val="20"/>
          <w:szCs w:val="20"/>
          <w:lang w:val="es-ES_tradnl"/>
        </w:rPr>
        <w:t xml:space="preserve"> El Gobierno de la Ciudad establecerá un Sistema de Información de la Infraestructura Física Educativa de la Ciudad a fin de realizar sobre ésta, diagnósticos y definir acciones y dar seguimiento a las actividades de prevención en materia de seguridad, protección civil y mantenimiento. De conformidad con la Ley General, las características específicas de este sistema y sus condiciones de operación y de actualización, serán determinadas por la Autoridad Educativa Federal en concurrencia con el Gobierno de la Ciudad. </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71.-</w:t>
      </w:r>
      <w:r w:rsidRPr="00051501">
        <w:rPr>
          <w:rFonts w:ascii="Source Sans Pro" w:hAnsi="Source Sans Pro" w:cs="Arial"/>
          <w:color w:val="414141"/>
          <w:sz w:val="20"/>
          <w:szCs w:val="20"/>
          <w:lang w:val="es-ES_tradnl"/>
        </w:rPr>
        <w:t xml:space="preserve"> Para la construcción, equipamiento, mantenimiento, rehabilitación, reforzamiento, reconstrucción o habilitación de inmuebles destinados a la prestación del servicio público de educación, el Gobierno de la Ciudad, en concurrencia con la Autoridad Educativa Federal y con la colaboración de los Comités Escolares de Administración Participativa o sus equivalentes, procederá según lo dispuesto en la Ley General en materia de infraestructura educativa.</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72.-</w:t>
      </w:r>
      <w:r w:rsidRPr="00051501">
        <w:rPr>
          <w:rFonts w:ascii="Source Sans Pro" w:hAnsi="Source Sans Pro" w:cs="Arial"/>
          <w:color w:val="414141"/>
          <w:sz w:val="20"/>
          <w:szCs w:val="20"/>
          <w:lang w:val="es-ES_tradnl"/>
        </w:rPr>
        <w:t xml:space="preserve"> Los inmuebles destinados a la educación pública y la impartida por los particulares con autorización o con reconocimiento de validez oficial de estudios, así como los servicios e instalaciones empleados con propósitos educativos están obligados a cumplir con todos los requisitos legales para su funcionamiento y contar con un Programa Interno de Protección Civil de conformidad con la Ley de Gestión Integral de Riesgos y Protección Civil de la Ciudad de México y demás normativa aplicable.</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 xml:space="preserve">En caso de daños ocasionados por emergencias o desastres, se considerará prioritaria la rehabilitación o la reconstrucción de los planteles de la educación pública de la Ciudad, para lo cual concurrirán la Federación y el Gobierno de la Ciudad conforme al respectivo análisis de riesgos, </w:t>
      </w:r>
      <w:r w:rsidRPr="00051501">
        <w:rPr>
          <w:rFonts w:ascii="Source Sans Pro" w:hAnsi="Source Sans Pro" w:cs="Arial"/>
          <w:bCs/>
          <w:color w:val="414141"/>
          <w:sz w:val="20"/>
          <w:szCs w:val="20"/>
          <w:lang w:val="es-ES_tradnl"/>
        </w:rPr>
        <w:t>el dictamen estructural correspondiente</w:t>
      </w:r>
      <w:r w:rsidRPr="00051501">
        <w:rPr>
          <w:rFonts w:ascii="Source Sans Pro" w:hAnsi="Source Sans Pro" w:cs="Arial"/>
          <w:color w:val="414141"/>
          <w:sz w:val="20"/>
          <w:szCs w:val="20"/>
          <w:lang w:val="es-ES_tradnl"/>
        </w:rPr>
        <w:t xml:space="preserve"> y a la disponibilidad presupuestaria, con las acciones y recursos requeridos para tal efecto. La Secretaría garantizará la continuidad del servicio educativo correspondiente con los medios a su alcance.</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73.-</w:t>
      </w:r>
      <w:r w:rsidRPr="00051501">
        <w:rPr>
          <w:rFonts w:ascii="Source Sans Pro" w:hAnsi="Source Sans Pro" w:cs="Arial"/>
          <w:color w:val="414141"/>
          <w:sz w:val="20"/>
          <w:szCs w:val="20"/>
          <w:lang w:val="es-ES_tradnl"/>
        </w:rPr>
        <w:t xml:space="preserve"> En aquellos planteles educativos situados en áreas de la Ciudad con abasto hidráulico insuficiente se promoverá, en coordinación con el Sistemas de Aguas de la Ciudad de México, la instalación para el aprovechamiento de aguas pluviales.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center"/>
        <w:rPr>
          <w:rFonts w:ascii="Source Sans Pro" w:hAnsi="Source Sans Pro" w:cs="Arial"/>
          <w:b/>
          <w:bCs/>
          <w:color w:val="414141"/>
          <w:sz w:val="20"/>
          <w:szCs w:val="20"/>
          <w:lang w:val="es-MX"/>
        </w:rPr>
      </w:pPr>
      <w:bookmarkStart w:id="24" w:name="_heading=h.3as4poj"/>
      <w:bookmarkEnd w:id="24"/>
      <w:r w:rsidRPr="00051501">
        <w:rPr>
          <w:rFonts w:ascii="Source Sans Pro" w:hAnsi="Source Sans Pro" w:cs="Arial"/>
          <w:b/>
          <w:bCs/>
          <w:color w:val="414141"/>
          <w:sz w:val="20"/>
          <w:szCs w:val="20"/>
          <w:lang w:val="es-MX"/>
        </w:rPr>
        <w:t>CAPÍTULO VI</w:t>
      </w:r>
    </w:p>
    <w:p w:rsidR="007D7C99" w:rsidRPr="00051501" w:rsidRDefault="007D7C99" w:rsidP="007D7C99">
      <w:pPr>
        <w:jc w:val="center"/>
        <w:rPr>
          <w:rFonts w:ascii="Source Sans Pro" w:hAnsi="Source Sans Pro" w:cs="Arial"/>
          <w:b/>
          <w:bCs/>
          <w:color w:val="414141"/>
          <w:sz w:val="20"/>
          <w:szCs w:val="20"/>
          <w:lang w:val="es-MX"/>
        </w:rPr>
      </w:pPr>
      <w:bookmarkStart w:id="25" w:name="_heading=h.1pxezwc"/>
      <w:bookmarkEnd w:id="25"/>
      <w:r w:rsidRPr="00051501">
        <w:rPr>
          <w:rFonts w:ascii="Source Sans Pro" w:hAnsi="Source Sans Pro" w:cs="Arial"/>
          <w:b/>
          <w:bCs/>
          <w:color w:val="414141"/>
          <w:sz w:val="20"/>
          <w:szCs w:val="20"/>
          <w:lang w:val="es-MX"/>
        </w:rPr>
        <w:t xml:space="preserve">DE LA EDUCACIÓN IMPARTIDA </w:t>
      </w:r>
      <w:bookmarkStart w:id="26" w:name="_heading=h.49x2ik5"/>
      <w:bookmarkEnd w:id="26"/>
      <w:r w:rsidRPr="00051501">
        <w:rPr>
          <w:rFonts w:ascii="Source Sans Pro" w:hAnsi="Source Sans Pro" w:cs="Arial"/>
          <w:b/>
          <w:bCs/>
          <w:color w:val="414141"/>
          <w:sz w:val="20"/>
          <w:szCs w:val="20"/>
          <w:lang w:val="es-MX"/>
        </w:rPr>
        <w:t>POR PARTICULARES</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74.-</w:t>
      </w:r>
      <w:r w:rsidRPr="00051501">
        <w:rPr>
          <w:rFonts w:ascii="Source Sans Pro" w:hAnsi="Source Sans Pro" w:cs="Arial"/>
          <w:color w:val="414141"/>
          <w:sz w:val="20"/>
          <w:szCs w:val="20"/>
          <w:lang w:val="es-ES_tradnl"/>
        </w:rPr>
        <w:t xml:space="preserve"> Los particulares podrán impartir educación en cualquier tipo, nivel y modalidad de estudios, para lo cual deberán apegarse a lo dispuesto en la Constitución Federal, la Constitución Local, la Ley General y en la presente Ley.</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Respecto a la educación inicial, preescolar, primaria y secundaria, deberán obtener previamente, en cada caso, la autorización expresa de la Secretaría. Tratándose de estudios distintos de los antes mencionados, podrán obtener el reconocimiento de validez oficial de estudios, que será otorgado por la Secretaría en concurrencia con la Autoridad Educativa Federal en los términos dispuestos en la Ley General.</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 autorización y el reconocimiento serán específicos para cada plan de estudios. Para impartir nuevos estudios se requerirá, según el caso, la autorización o el reconocimiento respectivo.</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lastRenderedPageBreak/>
        <w:t>El reconocimiento de validez oficial de estudios incorpora a las instituciones que lo obtengan, respecto de los estudios a que dicho reconocimiento se refiere, al Sistema Educativo de la Ciudad.</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75.-</w:t>
      </w:r>
      <w:r w:rsidRPr="00051501">
        <w:rPr>
          <w:rFonts w:ascii="Source Sans Pro" w:hAnsi="Source Sans Pro" w:cs="Arial"/>
          <w:color w:val="414141"/>
          <w:sz w:val="20"/>
          <w:szCs w:val="20"/>
          <w:lang w:val="es-ES_tradnl"/>
        </w:rPr>
        <w:t xml:space="preserve"> La Secretaría otorgará las autorizaciones y reconocimientos de validez oficial de estudios cuando los solicitantes, además de reunir los requisitos legales exigidos, cuenten con:</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28"/>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Personal que acredite la preparación adecuada para impartir educación y reunir los requisitos previstos por la presente Ley;</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8"/>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Instalaciones que satisfagan las condiciones pedagógicas, de higiene y salubridad, de infraestructura física, equipamiento, de seguridad y de protección civil que la autoridad otorgante determine. Para establecer un nuevo plantel se requerirá, según el caso, una nueva autorización o un nuevo reconocimiento;</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28"/>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Programa para la prevención de riesgos y plan de atención a emergencias y contingencias, y</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8"/>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Planes y programas de estudio que la autoridad otorgante considere procedentes, en el caso de educación distinta de la primaria, la secundaria, la normal y demás para la formación de personas educadoras de nivel básico.</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76.-</w:t>
      </w:r>
      <w:r w:rsidRPr="00051501">
        <w:rPr>
          <w:rFonts w:ascii="Source Sans Pro" w:hAnsi="Source Sans Pro" w:cs="Arial"/>
          <w:color w:val="414141"/>
          <w:sz w:val="20"/>
          <w:szCs w:val="20"/>
          <w:lang w:val="es-ES_tradnl"/>
        </w:rPr>
        <w:t xml:space="preserve"> Las autoridades educativas de la Ciudad publicarán anualmente, en el órgano de difusión local y en el portal digital de la Secretaría, una relación de las instituciones a las que se haya concedido autorización o reconocimiento de validez oficial de estudios. Asimismo, harán pública la inclusión o la suspensión en dicha lista de las instituciones a las que otorguen, revoquen o retiren las autorizaciones o reconocimientos respectivos.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77.-</w:t>
      </w:r>
      <w:r w:rsidRPr="00051501">
        <w:rPr>
          <w:rFonts w:ascii="Source Sans Pro" w:hAnsi="Source Sans Pro" w:cs="Arial"/>
          <w:color w:val="414141"/>
          <w:sz w:val="20"/>
          <w:szCs w:val="20"/>
          <w:lang w:val="es-ES_tradnl"/>
        </w:rPr>
        <w:t xml:space="preserve"> Los particulares que impartan educación con autorización o con reconocimiento de validez oficial de estudios deberán:</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29"/>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Cumplir con lo dispuesto en el artículo 3° de la Constitución Federal, la Ley General, la presente Ley y demás disposiciones que de ella emanen;</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9"/>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Cumplir con los planes y programas de estudio que las autoridades educativas competentes hayan determinado o considerado procedentes;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9"/>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Otorgar becas que cubran la impartición del servicio educativo, que no podrán ser inferiores al cinco por ciento del total de educandos inscritos en cada plan y programa de estudios con autorización o reconocimiento de validez oficial de estudios, las cuales distribuirá por nivel educativo y su otorgamiento o renovación no podrá condicionarse a la aceptación de ningún crédito, gravamen, servicio o actividad extracurricular a cargo del becario. El otorgamiento de un porcentaje mayor de becas al señalado en la presente fracción, será decisión voluntaria de cada particular. Las becas podrán consistir en la exención del pago total o parcial de las cuotas de inscripción o de colegiaturas que haya establecido el particular. La asignación de becas procederá conforme a lo dispuesto en la Ley General;</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9"/>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Informar semestralmente a la Secretaría los resultados de las actividades que realicen, donde se incluyan las estadísticas correspondientes, además de los aspectos relativos a la organización, escolaridad y técnicos de la institución;</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9"/>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lastRenderedPageBreak/>
        <w:t>Facilitar y colaborar en las actividades de evaluación, inspección y vigilancia que las autoridades competentes realicen u ordenen, y</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29"/>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Mencionar en la documentación y publicidad que expidan su calidad de incorporados, el número y fecha del acuerdo respectivo y la autoridad que lo otorgó.</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78.-</w:t>
      </w:r>
      <w:r w:rsidRPr="00051501">
        <w:rPr>
          <w:rFonts w:ascii="Source Sans Pro" w:hAnsi="Source Sans Pro" w:cs="Arial"/>
          <w:color w:val="414141"/>
          <w:sz w:val="20"/>
          <w:szCs w:val="20"/>
          <w:lang w:val="es-ES_tradnl"/>
        </w:rPr>
        <w:t xml:space="preserve"> Las autoridades que otorguen autorizaciones y reconocimientos de validez oficial de estudios deberán inspeccionar y vigilar los servicios educativos respecto de los cuales concedieron dichas autorizaciones o reconocimientos.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Las visitas de inspección y vigilancia procederán conforme a lo establecido en la Ley General y en las disposiciones reglamentarias correspondientes. En todo caso, la Secretaría deberá cumplir con las siguientes formalidades: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3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Para realizar una visita de inspección deberá mostrarse la orden correspondiente expedida por la Secretaría. La visita se realizará en el lugar, fecha y sobre los asuntos específicos señalados en dicha orden. La persona encargada de la visita deberá portar y mostrar su identificación oficial vigente; desahogada la visita, se firmará el acta correspondiente por quienes hayan intervenido y por dos testigos. En su caso, se hará constar en dicha acta la negativa del visitado de suscribirla sin que esa negativa afecte su validez. Un ejemplar del acta se pondrá a disposición del visitado, y</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Los particulares podrán presentar a las autoridades educativas documentación relacionada con la visita dentro de los cinco días hábiles siguientes a la fecha de inspección.</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79.-</w:t>
      </w:r>
      <w:r w:rsidRPr="00051501">
        <w:rPr>
          <w:rFonts w:ascii="Source Sans Pro" w:hAnsi="Source Sans Pro" w:cs="Arial"/>
          <w:color w:val="414141"/>
          <w:sz w:val="20"/>
          <w:szCs w:val="20"/>
          <w:lang w:val="es-ES_tradnl"/>
        </w:rPr>
        <w:t xml:space="preserve"> La revocación de la autorización para impartir educación inicial, preescolar, primaria y secundaria procederá a juicio de la Secretaría cuando se hubiesen infringido los preceptos contenidos en la Ley General, la presente Ley y demás normativa aplicable. Para revocar una autorización, la Secretaría deberá cumplir con los requisitos y formalidades establecidos en la Ley de Procedimiento Administrativo de la Ciudad de México.</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80.-</w:t>
      </w:r>
      <w:r w:rsidRPr="00051501">
        <w:rPr>
          <w:rFonts w:ascii="Source Sans Pro" w:hAnsi="Source Sans Pro" w:cs="Arial"/>
          <w:color w:val="414141"/>
          <w:sz w:val="20"/>
          <w:szCs w:val="20"/>
          <w:lang w:val="es-ES_tradnl"/>
        </w:rPr>
        <w:t xml:space="preserve"> Cuando la revocación de la autorización otorgada a particulares para impartir educación en cualquier nivel se dicte durante el año lectivo, la Secretaría contará con la prerrogativa de determinar la fecha de suspensión de actividades, buscando proteger el interés de los educandos de concluir el ciclo escolar correspondiente y, de ser necesario, facilitar su reubicación en otros centros escolares.</w:t>
      </w:r>
    </w:p>
    <w:p w:rsidR="007D7C99" w:rsidRPr="00051501" w:rsidRDefault="007D7C99" w:rsidP="007D7C99">
      <w:pPr>
        <w:jc w:val="both"/>
        <w:rPr>
          <w:rFonts w:ascii="Source Sans Pro" w:hAnsi="Source Sans Pro" w:cs="Arial"/>
          <w:b/>
          <w:color w:val="414141"/>
          <w:sz w:val="20"/>
          <w:szCs w:val="20"/>
          <w:lang w:val="es-ES_tradnl"/>
        </w:rPr>
      </w:pPr>
      <w:bookmarkStart w:id="27" w:name="bookmark=id.147n2zr"/>
      <w:bookmarkStart w:id="28" w:name="bookmark=id.2p2csry"/>
      <w:bookmarkEnd w:id="27"/>
      <w:bookmarkEnd w:id="28"/>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 xml:space="preserve">Artículo 81.- </w:t>
      </w:r>
      <w:r w:rsidRPr="00051501">
        <w:rPr>
          <w:rFonts w:ascii="Source Sans Pro" w:hAnsi="Source Sans Pro" w:cs="Arial"/>
          <w:color w:val="414141"/>
          <w:sz w:val="20"/>
          <w:szCs w:val="20"/>
          <w:lang w:val="es-ES_tradnl"/>
        </w:rPr>
        <w:t>En contra de las resoluciones emitidas por la autoridad educativa en materia de autorización y reconocimiento de validez oficial de estudios y los trámites y procedimientos relacionados con los mismos, el afectado podrá interponer el recurso de inconformidad o acudir a la autoridad jurisdiccional que corresponda.</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82.-</w:t>
      </w:r>
      <w:r w:rsidRPr="00051501">
        <w:rPr>
          <w:rFonts w:ascii="Source Sans Pro" w:hAnsi="Source Sans Pro" w:cs="Arial"/>
          <w:color w:val="414141"/>
          <w:sz w:val="20"/>
          <w:szCs w:val="20"/>
          <w:lang w:val="es-ES_tradnl"/>
        </w:rPr>
        <w:t xml:space="preserve"> Los particulares que presten servicios por los que impartan estudios sin reconocimiento de validez oficial, deberán mencionarlo en su correspondiente documentación y publicidad, de conformidad con lo dispuesto en la Ley General y la Ley General de Educación Superior. </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83.-</w:t>
      </w:r>
      <w:r w:rsidRPr="00051501">
        <w:rPr>
          <w:rFonts w:ascii="Source Sans Pro" w:hAnsi="Source Sans Pro" w:cs="Arial"/>
          <w:color w:val="414141"/>
          <w:sz w:val="20"/>
          <w:szCs w:val="20"/>
          <w:lang w:val="es-ES_tradnl"/>
        </w:rPr>
        <w:t xml:space="preserve"> Para impartir educación virtual o a distancia por cualquier medio de comunicación, que no requiera autorización o no sea susceptible de reconocimiento de validez oficial de estudios, los prestadores de este servicio deberán cumplir con los requisitos establecidos por la Secretaría, así como con las leyes y reglamentos relativos al medio de comunicación que utilicen.</w:t>
      </w:r>
    </w:p>
    <w:p w:rsidR="007D7C99" w:rsidRDefault="007D7C99" w:rsidP="007D7C99">
      <w:pPr>
        <w:jc w:val="center"/>
        <w:rPr>
          <w:rFonts w:ascii="Source Sans Pro" w:hAnsi="Source Sans Pro" w:cs="Arial"/>
          <w:color w:val="414141"/>
          <w:sz w:val="20"/>
          <w:szCs w:val="20"/>
          <w:lang w:val="es-ES_tradnl"/>
        </w:rPr>
      </w:pPr>
    </w:p>
    <w:p w:rsidR="000D0A97" w:rsidRPr="00051501" w:rsidRDefault="000D0A97" w:rsidP="007D7C99">
      <w:pPr>
        <w:jc w:val="center"/>
        <w:rPr>
          <w:rFonts w:ascii="Source Sans Pro" w:hAnsi="Source Sans Pro" w:cs="Arial"/>
          <w:color w:val="414141"/>
          <w:sz w:val="20"/>
          <w:szCs w:val="20"/>
          <w:lang w:val="es-ES_tradnl"/>
        </w:rPr>
      </w:pPr>
    </w:p>
    <w:p w:rsidR="007D7C99" w:rsidRPr="00051501" w:rsidRDefault="007D7C99" w:rsidP="007D7C99">
      <w:pPr>
        <w:jc w:val="center"/>
        <w:rPr>
          <w:rFonts w:ascii="Source Sans Pro" w:hAnsi="Source Sans Pro" w:cs="Arial"/>
          <w:b/>
          <w:bCs/>
          <w:color w:val="414141"/>
          <w:sz w:val="20"/>
          <w:szCs w:val="20"/>
          <w:lang w:val="es-MX"/>
        </w:rPr>
      </w:pPr>
      <w:bookmarkStart w:id="29" w:name="_heading=h.ihv636"/>
      <w:bookmarkEnd w:id="29"/>
      <w:r w:rsidRPr="00051501">
        <w:rPr>
          <w:rFonts w:ascii="Source Sans Pro" w:hAnsi="Source Sans Pro" w:cs="Arial"/>
          <w:b/>
          <w:bCs/>
          <w:color w:val="414141"/>
          <w:sz w:val="20"/>
          <w:szCs w:val="20"/>
          <w:lang w:val="es-MX"/>
        </w:rPr>
        <w:lastRenderedPageBreak/>
        <w:t>CAPÍTULO VII</w:t>
      </w:r>
    </w:p>
    <w:p w:rsidR="007D7C99" w:rsidRPr="00051501" w:rsidRDefault="007D7C99" w:rsidP="007D7C99">
      <w:pPr>
        <w:jc w:val="center"/>
        <w:rPr>
          <w:rFonts w:ascii="Source Sans Pro" w:hAnsi="Source Sans Pro" w:cs="Arial"/>
          <w:b/>
          <w:bCs/>
          <w:color w:val="414141"/>
          <w:sz w:val="20"/>
          <w:szCs w:val="20"/>
          <w:lang w:val="es-MX"/>
        </w:rPr>
      </w:pPr>
      <w:bookmarkStart w:id="30" w:name="_heading=h.32hioqz"/>
      <w:bookmarkEnd w:id="30"/>
      <w:r w:rsidRPr="00051501">
        <w:rPr>
          <w:rFonts w:ascii="Source Sans Pro" w:hAnsi="Source Sans Pro" w:cs="Arial"/>
          <w:b/>
          <w:bCs/>
          <w:color w:val="414141"/>
          <w:sz w:val="20"/>
          <w:szCs w:val="20"/>
          <w:lang w:val="es-MX"/>
        </w:rPr>
        <w:t>DE LA EQUIDAD EDUCATIVA</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84.-</w:t>
      </w:r>
      <w:r w:rsidRPr="00051501">
        <w:rPr>
          <w:rFonts w:ascii="Source Sans Pro" w:hAnsi="Source Sans Pro" w:cs="Arial"/>
          <w:color w:val="414141"/>
          <w:sz w:val="20"/>
          <w:szCs w:val="20"/>
          <w:lang w:val="es-ES_tradnl"/>
        </w:rPr>
        <w:t xml:space="preserve"> Las autoridades educativas y escolares en la Ciudad tomarán medidas que garanticen el ejercicio pleno del derecho a la educación de toda persona, con equidad educativa, así como el logro de la efectiva igualdad de oportunidades de acceso y permanencia en los servicios educativos.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Dichas medidas buscarán mejorar las condiciones de los grupos en situación de vulnerabilidad y zonas que presenten mayor rezago educativo o que enfrenten condiciones económicas y sociales de marginación.</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85.-</w:t>
      </w:r>
      <w:r w:rsidRPr="00051501">
        <w:rPr>
          <w:rFonts w:ascii="Source Sans Pro" w:hAnsi="Source Sans Pro" w:cs="Arial"/>
          <w:color w:val="414141"/>
          <w:sz w:val="20"/>
          <w:szCs w:val="20"/>
          <w:lang w:val="es-ES_tradnl"/>
        </w:rPr>
        <w:t xml:space="preserve"> Es responsabilidad del Gobierno de la Ciudad, a través de la Secretaría, que los servicios educativos a su cargo desarrollen procesos de mejora continua para alcanzar </w:t>
      </w:r>
      <w:r w:rsidRPr="00051501">
        <w:rPr>
          <w:rFonts w:ascii="Source Sans Pro" w:hAnsi="Source Sans Pro" w:cs="Arial"/>
          <w:bCs/>
          <w:color w:val="414141"/>
          <w:sz w:val="20"/>
          <w:szCs w:val="20"/>
          <w:lang w:val="es-ES_tradnl"/>
        </w:rPr>
        <w:t>el pleno desarrollo de los educandos,</w:t>
      </w:r>
      <w:r w:rsidRPr="00051501">
        <w:rPr>
          <w:rFonts w:ascii="Source Sans Pro" w:hAnsi="Source Sans Pro" w:cs="Arial"/>
          <w:color w:val="414141"/>
          <w:sz w:val="20"/>
          <w:szCs w:val="20"/>
          <w:lang w:val="es-ES_tradnl"/>
        </w:rPr>
        <w:t xml:space="preserve"> la excelencia académica y la pertinencia social, </w:t>
      </w:r>
      <w:r w:rsidRPr="00051501">
        <w:rPr>
          <w:rFonts w:ascii="Source Sans Pro" w:hAnsi="Source Sans Pro" w:cs="Arial"/>
          <w:bCs/>
          <w:color w:val="414141"/>
          <w:sz w:val="20"/>
          <w:szCs w:val="20"/>
          <w:lang w:val="es-ES_tradnl"/>
        </w:rPr>
        <w:t>económica, científica y tecnológica,</w:t>
      </w:r>
      <w:r w:rsidRPr="00051501">
        <w:rPr>
          <w:rFonts w:ascii="Source Sans Pro" w:hAnsi="Source Sans Pro" w:cs="Arial"/>
          <w:color w:val="414141"/>
          <w:sz w:val="20"/>
          <w:szCs w:val="20"/>
          <w:lang w:val="es-ES_tradnl"/>
        </w:rPr>
        <w:t xml:space="preserve"> en particular que ésta sea impartida por profesionales en </w:t>
      </w:r>
      <w:r w:rsidRPr="00051501">
        <w:rPr>
          <w:rFonts w:ascii="Source Sans Pro" w:hAnsi="Source Sans Pro" w:cs="Arial"/>
          <w:bCs/>
          <w:color w:val="414141"/>
          <w:sz w:val="20"/>
          <w:szCs w:val="20"/>
          <w:lang w:val="es-ES_tradnl"/>
        </w:rPr>
        <w:t>la</w:t>
      </w:r>
      <w:r w:rsidRPr="00051501">
        <w:rPr>
          <w:rFonts w:ascii="Source Sans Pro" w:hAnsi="Source Sans Pro" w:cs="Arial"/>
          <w:color w:val="414141"/>
          <w:sz w:val="20"/>
          <w:szCs w:val="20"/>
          <w:lang w:val="es-ES_tradnl"/>
        </w:rPr>
        <w:t xml:space="preserve"> materia </w:t>
      </w:r>
      <w:r w:rsidRPr="00051501">
        <w:rPr>
          <w:rFonts w:ascii="Source Sans Pro" w:hAnsi="Source Sans Pro" w:cs="Arial"/>
          <w:bCs/>
          <w:color w:val="414141"/>
          <w:sz w:val="20"/>
          <w:szCs w:val="20"/>
          <w:lang w:val="es-ES_tradnl"/>
        </w:rPr>
        <w:t>y con formación para la docencia y la</w:t>
      </w:r>
      <w:r w:rsidRPr="00051501">
        <w:rPr>
          <w:rFonts w:ascii="Source Sans Pro" w:hAnsi="Source Sans Pro" w:cs="Arial"/>
          <w:color w:val="414141"/>
          <w:sz w:val="20"/>
          <w:szCs w:val="20"/>
          <w:lang w:val="es-ES_tradnl"/>
        </w:rPr>
        <w:t xml:space="preserve"> educación, en instalaciones apropiadas, con contenidos acordes a las necesidades de la Ciudad y del país, con los recursos didácticos</w:t>
      </w:r>
      <w:r w:rsidRPr="00051501">
        <w:rPr>
          <w:rFonts w:ascii="Source Sans Pro" w:hAnsi="Source Sans Pro" w:cs="Arial"/>
          <w:bCs/>
          <w:color w:val="414141"/>
          <w:sz w:val="20"/>
          <w:szCs w:val="20"/>
          <w:lang w:val="es-ES_tradnl"/>
        </w:rPr>
        <w:t>, tecnológicos</w:t>
      </w:r>
      <w:r w:rsidRPr="00051501">
        <w:rPr>
          <w:rFonts w:ascii="Source Sans Pro" w:hAnsi="Source Sans Pro" w:cs="Arial"/>
          <w:color w:val="414141"/>
          <w:sz w:val="20"/>
          <w:szCs w:val="20"/>
          <w:lang w:val="es-ES_tradnl"/>
        </w:rPr>
        <w:t xml:space="preserve"> y metodológicos pertinentes para facilitar la formación armónica e integral de los educandos.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86.-</w:t>
      </w:r>
      <w:r w:rsidRPr="00051501">
        <w:rPr>
          <w:rFonts w:ascii="Source Sans Pro" w:hAnsi="Source Sans Pro" w:cs="Arial"/>
          <w:color w:val="414141"/>
          <w:sz w:val="20"/>
          <w:szCs w:val="20"/>
          <w:lang w:val="es-ES_tradnl"/>
        </w:rPr>
        <w:t xml:space="preserve"> Para lograr la igualdad de acceso, la permanencia, el egreso oportuno y los resultados satisfactorios en la educación, la Secretaría desarrollará los siguientes proyectos y acciones en función de la capacidad operativa y disponibilidad presupuestal:</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31"/>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 xml:space="preserve">Establecer mecanismos propios de acceso que respondan a las necesidades y aspiraciones específicas de cada comunidad y faciliten la incorporación de niñas, niños y jóvenes al sistema educativo; </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1"/>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Proporcionar materiales educativos, individuales y colectivos, para los educandos de educación básica;</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1"/>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Apoyar, mejorar e incrementar la cantidad de escuelas de jornada ampliada, otorgando prioridad al ingreso de los educandos hijos de madres solas y de madres trabajadoras;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1"/>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Apoyar centros de desarrollo infantil, centros de integración social, internados, albergues escolares e infantiles y demás planteles que den apoyo continuo y creciente al aprendizaje y al aprovechamiento de los educandos;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1"/>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Crear, mantener y apoyar centros de desarrollo ocupacional, cultural y recreativo, con orientación formativa, en las zonas que así lo requieran;</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1"/>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Proporcionar a cada plantel educativo los servicios públicos indispensables para su adecuado funcionamiento;</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1"/>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Atender las necesidades de prevención, vigilancia y protección civil en beneficio de los planteles educativos;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1"/>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Crear Centros Educativos y de Apoyo para las niñas, niños y adolescentes en situación de calle, atendiendo el interés superior de la niñez;</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1"/>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lastRenderedPageBreak/>
        <w:t>Crear casas de estudiantes indígenas y apoyar las de estudiantes de otras entidades mediante la celebración de convenios de colaboración con los gobiernos de las entidades federativas de donde provienen, y</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1"/>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 xml:space="preserve">Crear bibliotecas en los centros educativos, en las colonias y barrios, dotándolas de los recursos bibliográficos, </w:t>
      </w:r>
      <w:proofErr w:type="spellStart"/>
      <w:r w:rsidRPr="00051501">
        <w:rPr>
          <w:rFonts w:ascii="Source Sans Pro" w:hAnsi="Source Sans Pro" w:cs="Arial"/>
          <w:color w:val="414141"/>
          <w:sz w:val="20"/>
          <w:szCs w:val="20"/>
          <w:lang w:val="es-ES_tradnl"/>
        </w:rPr>
        <w:t>hemerográficos</w:t>
      </w:r>
      <w:proofErr w:type="spellEnd"/>
      <w:r w:rsidRPr="00051501">
        <w:rPr>
          <w:rFonts w:ascii="Source Sans Pro" w:hAnsi="Source Sans Pro" w:cs="Arial"/>
          <w:color w:val="414141"/>
          <w:sz w:val="20"/>
          <w:szCs w:val="20"/>
          <w:lang w:val="es-ES_tradnl"/>
        </w:rPr>
        <w:t xml:space="preserve">, </w:t>
      </w:r>
      <w:proofErr w:type="spellStart"/>
      <w:r w:rsidRPr="00051501">
        <w:rPr>
          <w:rFonts w:ascii="Source Sans Pro" w:hAnsi="Source Sans Pro" w:cs="Arial"/>
          <w:color w:val="414141"/>
          <w:sz w:val="20"/>
          <w:szCs w:val="20"/>
          <w:lang w:val="es-ES_tradnl"/>
        </w:rPr>
        <w:t>videográficos</w:t>
      </w:r>
      <w:proofErr w:type="spellEnd"/>
      <w:r w:rsidRPr="00051501">
        <w:rPr>
          <w:rFonts w:ascii="Source Sans Pro" w:hAnsi="Source Sans Pro" w:cs="Arial"/>
          <w:color w:val="414141"/>
          <w:sz w:val="20"/>
          <w:szCs w:val="20"/>
          <w:lang w:val="es-ES_tradnl"/>
        </w:rPr>
        <w:t xml:space="preserve"> y electrónicos suficientes para un servicio adecuado y eficiente.</w:t>
      </w:r>
    </w:p>
    <w:p w:rsidR="007D7C99" w:rsidRPr="00051501" w:rsidRDefault="007D7C99" w:rsidP="007D7C99">
      <w:pPr>
        <w:jc w:val="both"/>
        <w:rPr>
          <w:rFonts w:ascii="Source Sans Pro" w:hAnsi="Source Sans Pro" w:cs="Arial"/>
          <w:b/>
          <w:bCs/>
          <w:color w:val="414141"/>
          <w:sz w:val="20"/>
          <w:szCs w:val="20"/>
          <w:lang w:val="es-MX"/>
        </w:rPr>
      </w:pPr>
    </w:p>
    <w:p w:rsidR="007D7C99" w:rsidRPr="00051501" w:rsidRDefault="007D7C99" w:rsidP="007D7C99">
      <w:pPr>
        <w:jc w:val="center"/>
        <w:rPr>
          <w:rFonts w:ascii="Source Sans Pro" w:hAnsi="Source Sans Pro" w:cs="Arial"/>
          <w:b/>
          <w:bCs/>
          <w:color w:val="414141"/>
          <w:sz w:val="20"/>
          <w:szCs w:val="20"/>
          <w:lang w:val="es-MX"/>
        </w:rPr>
      </w:pPr>
      <w:bookmarkStart w:id="31" w:name="_heading=h.1hmsyys"/>
      <w:bookmarkEnd w:id="31"/>
      <w:r w:rsidRPr="00051501">
        <w:rPr>
          <w:rFonts w:ascii="Source Sans Pro" w:hAnsi="Source Sans Pro" w:cs="Arial"/>
          <w:b/>
          <w:bCs/>
          <w:color w:val="414141"/>
          <w:sz w:val="20"/>
          <w:szCs w:val="20"/>
          <w:lang w:val="es-MX"/>
        </w:rPr>
        <w:t>CAPITULO VIII</w:t>
      </w:r>
    </w:p>
    <w:p w:rsidR="007D7C99" w:rsidRPr="00051501" w:rsidRDefault="007D7C99" w:rsidP="007D7C99">
      <w:pPr>
        <w:jc w:val="center"/>
        <w:rPr>
          <w:rFonts w:ascii="Source Sans Pro" w:hAnsi="Source Sans Pro" w:cs="Arial"/>
          <w:b/>
          <w:bCs/>
          <w:color w:val="414141"/>
          <w:sz w:val="20"/>
          <w:szCs w:val="20"/>
          <w:lang w:val="es-MX"/>
        </w:rPr>
      </w:pPr>
      <w:bookmarkStart w:id="32" w:name="_heading=h.41mghml"/>
      <w:bookmarkEnd w:id="32"/>
      <w:r w:rsidRPr="00051501">
        <w:rPr>
          <w:rFonts w:ascii="Source Sans Pro" w:hAnsi="Source Sans Pro" w:cs="Arial"/>
          <w:b/>
          <w:bCs/>
          <w:color w:val="414141"/>
          <w:sz w:val="20"/>
          <w:szCs w:val="20"/>
          <w:lang w:val="es-MX"/>
        </w:rPr>
        <w:t xml:space="preserve">DE LOS PROGRAMAS SOCIALES </w:t>
      </w:r>
      <w:bookmarkStart w:id="33" w:name="_heading=h.2grqrue"/>
      <w:bookmarkEnd w:id="33"/>
      <w:r w:rsidRPr="00051501">
        <w:rPr>
          <w:rFonts w:ascii="Source Sans Pro" w:hAnsi="Source Sans Pro" w:cs="Arial"/>
          <w:b/>
          <w:bCs/>
          <w:color w:val="414141"/>
          <w:sz w:val="20"/>
          <w:szCs w:val="20"/>
          <w:lang w:val="es-MX"/>
        </w:rPr>
        <w:t>CON ENFOQUE EDUCATIVO</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87.-</w:t>
      </w:r>
      <w:r w:rsidRPr="00051501">
        <w:rPr>
          <w:rFonts w:ascii="Source Sans Pro" w:hAnsi="Source Sans Pro" w:cs="Arial"/>
          <w:color w:val="414141"/>
          <w:sz w:val="20"/>
          <w:szCs w:val="20"/>
          <w:lang w:val="es-ES_tradnl"/>
        </w:rPr>
        <w:t xml:space="preserve"> El Gobierno de la Ciudad apoyará la mejora continua de la educación pública para favorecer las condiciones de acceso, inclusión, permanencia, tránsito y conclusión de estudios a través de programas sociales administrados por las Dependencias, Órganos Desconcentrados y Entidades de la Administración Pública y las Alcaldías de la Ciudad que determine la persona titular de la Jefatura de Gobierno, con el apoyo de la Secretaría. </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El financiamiento de los programas que se indican en este capítulo es obligatorio para el Gobierno de la Ciudad. El presupuesto correspondiente se incrementará en, al menos, la proporción equivalente a la tasa de inflación del año previo.</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 xml:space="preserve">Se implementarán en los programas de apoyos educativos, los ajustes razonables que se señalen en las reglas de operación para personas con discapacidad y desventaja económica, cuando por no existir la oferta educativa por parte del Gobierno de la Ciudad se encuentren en riesgo de exclusión educativa. </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Es prerrogativa del Gobierno de la Ciudad la creación de nuevos programas, su operación, difusión, modificación, fusión o extinción.</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bookmarkStart w:id="34" w:name="_heading=h.vx1227"/>
      <w:bookmarkEnd w:id="34"/>
      <w:r w:rsidRPr="00051501">
        <w:rPr>
          <w:rFonts w:ascii="Source Sans Pro" w:hAnsi="Source Sans Pro" w:cs="Arial"/>
          <w:b/>
          <w:color w:val="414141"/>
          <w:sz w:val="20"/>
          <w:szCs w:val="20"/>
          <w:lang w:val="es-ES_tradnl"/>
        </w:rPr>
        <w:t>Artículo 88.-</w:t>
      </w:r>
      <w:r w:rsidRPr="00051501">
        <w:rPr>
          <w:rFonts w:ascii="Source Sans Pro" w:hAnsi="Source Sans Pro" w:cs="Arial"/>
          <w:color w:val="414141"/>
          <w:sz w:val="20"/>
          <w:szCs w:val="20"/>
          <w:lang w:val="es-ES_tradnl"/>
        </w:rPr>
        <w:t xml:space="preserve"> Los programas a los que se refiere este capítulo contarán con reglas de operación o lineamientos que se publicarán cada año en el órgano de difusión de la Ciudad y serán evaluados periódicamente conforme a la legislación aplicable. Se regirán bajo los principios de universalidad, igualdad, perspectiva de género, equidad social, justicia distributiva, inclusión, diversidad, integralidad, territorialidad, participación, transparencia, efectividad y protección de datos personales. </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89.-</w:t>
      </w:r>
      <w:r w:rsidRPr="00051501">
        <w:rPr>
          <w:rFonts w:ascii="Source Sans Pro" w:hAnsi="Source Sans Pro" w:cs="Arial"/>
          <w:color w:val="414141"/>
          <w:sz w:val="20"/>
          <w:szCs w:val="20"/>
          <w:lang w:val="es-ES_tradnl"/>
        </w:rPr>
        <w:t xml:space="preserve"> El Fideicomiso de Educación Garantizada, en el ámbito de su competencia, tendrá a su cargo la ejecución de los siguientes programas: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32"/>
        </w:numPr>
        <w:jc w:val="both"/>
        <w:rPr>
          <w:rFonts w:ascii="Source Sans Pro" w:hAnsi="Source Sans Pro" w:cs="Arial"/>
          <w:color w:val="414141"/>
          <w:sz w:val="20"/>
          <w:szCs w:val="20"/>
          <w:lang w:val="es-ES_tradnl"/>
        </w:rPr>
      </w:pPr>
      <w:bookmarkStart w:id="35" w:name="_heading=h.3fwokq0"/>
      <w:bookmarkEnd w:id="35"/>
      <w:r w:rsidRPr="00051501">
        <w:rPr>
          <w:rFonts w:ascii="Source Sans Pro" w:hAnsi="Source Sans Pro" w:cs="Arial"/>
          <w:color w:val="414141"/>
          <w:sz w:val="20"/>
          <w:szCs w:val="20"/>
          <w:lang w:val="es-ES_tradnl"/>
        </w:rPr>
        <w:t>Apoyo para Mantenimiento Menor a Escuelas Públicas de Educación Básica de la Ciudad de México “Mejor Escuela”;</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Seguro contra Accidentes Personales de Escolares “Va Seguro”;</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“Uniformes y Útiles Escolares Gratuitos”, y</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Becas Escolares de la Ciudad de México “Mi Beca para Empezar”.</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El programa de Becas Escolares de la Ciudad de México “Mi Beca para Empezar”, tiene por objeto otorgar becas al conjunto de estudiantes de las escuelas públicas preescolares, primarias, secundarias y de los Centros de Atención Múltiple de nivel preescolar, primaria y secundaria de la Ciudad de México.</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El programa de “Uniformes y Útiles Escolares Gratuitos”, se otorgará al alumnado inscrito en escuelas públicas de nivel básico ubicadas en la Ciudad, tendrán derecho por cada ciclo escolar anual a contar con dos uniformes escolares, a través de la entrega de vales o por medio electrónico. Asimismo, el alumnado inscrito en las escuelas públicas de la Ciudad, tendrán derecho a recibir un paquete de útiles escolares determinados a partir de la lista oficial de útiles aprobada por la Autoridad Escolar Federal, en correspondencia a cada ciclo escolar que inicien.</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90.-</w:t>
      </w:r>
      <w:r w:rsidRPr="00051501">
        <w:rPr>
          <w:rFonts w:ascii="Source Sans Pro" w:hAnsi="Source Sans Pro" w:cs="Arial"/>
          <w:color w:val="414141"/>
          <w:sz w:val="20"/>
          <w:szCs w:val="20"/>
          <w:lang w:val="es-ES_tradnl"/>
        </w:rPr>
        <w:t xml:space="preserve"> El Sistema para el Desarrollo Integral de la Familia de la Ciudad de México, en el ámbito de su competencia, tendrá a su cargo los siguientes programas: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3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Alimentos Escolares, y</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Beca Leona Vicario.</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El Programa Alimentos Escolares favorecerá el acceso y consumo de alimentos nutritivos e inocuos de niñas y niños que asisten a planteles públicos, de manera prioritaria a quienes se encuentran en las zonas con mayores índices de marginación, en los planteles de educación preescolar, primaria y centros de atención múltiple, en condiciones de vulnerabilidad, mediante la entrega de alimentos escolares, en sus modalidades frío y caliente, diseñados con base en criterios de calidad nutricia, acompañados de acciones de orientación y educación alimentaria, para favorecer un estado de nutrición adecuado en esta población. Los interesados deberán cumplir con los requisitos estipulados en las Reglas de Operación vigentes, que para tal efecto se contemplen.</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 Beca Leona Vicario contribuirá con la restitución de los derechos de niñas, niños y adolescentes de 0 a 17 años 11 meses, que viven situaciones de alta vulnerabilidad, a través de un apoyo monetario mensual, servicios y actividades que favorezcan su desarrollo integral, de manera particular, sus derechos a la educación y alimentación. Las personas interesadas deberán cumplir con los requisitos estipulados en las Reglas de Operación vigentes, que para tal efecto se contemplen.</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91.-</w:t>
      </w:r>
      <w:r w:rsidRPr="00051501">
        <w:rPr>
          <w:rFonts w:ascii="Source Sans Pro" w:hAnsi="Source Sans Pro" w:cs="Arial"/>
          <w:color w:val="414141"/>
          <w:sz w:val="20"/>
          <w:szCs w:val="20"/>
          <w:lang w:val="es-ES_tradnl"/>
        </w:rPr>
        <w:t xml:space="preserve"> El Instituto de Educación Media Superior de la Ciudad de México, en el ámbito de su competencia, otorgará al estudiantado que sean regulares en sus estudios y hayan cumplido con el proceso de reinscripción en las asignaturas del segundo y hasta el sexto semestre del plan de estudios, un apoyo económico mensual a efecto de concluir satisfactoriamente el ciclo de bachillerato en tres años.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Para efectos de lo anterior, el Instituto de Educación Media Superior de la Ciudad de México, podrá tomar en consideración los programas afines que establezca el Gobierno Federal, de estímulo económico a las y los estudiantes y,</w:t>
      </w:r>
      <w:r w:rsidRPr="00051501">
        <w:rPr>
          <w:rFonts w:ascii="Source Sans Pro" w:hAnsi="Source Sans Pro" w:cs="Arial"/>
          <w:bCs/>
          <w:color w:val="414141"/>
          <w:sz w:val="20"/>
          <w:szCs w:val="20"/>
          <w:lang w:val="es-ES_tradnl"/>
        </w:rPr>
        <w:t xml:space="preserve"> en su caso, de acuerdo con la disponibilidad presupuestaria, </w:t>
      </w:r>
      <w:r w:rsidRPr="00051501">
        <w:rPr>
          <w:rFonts w:ascii="Source Sans Pro" w:hAnsi="Source Sans Pro" w:cs="Arial"/>
          <w:color w:val="414141"/>
          <w:sz w:val="20"/>
          <w:szCs w:val="20"/>
          <w:lang w:val="es-ES_tradnl"/>
        </w:rPr>
        <w:t>complementar con el apoyo mensual equivalente de hasta 15 Unidades de Medida y Actualización vigente en la Ciudad.</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b/>
          <w:color w:val="414141"/>
          <w:sz w:val="20"/>
          <w:szCs w:val="20"/>
          <w:lang w:val="es-ES_tradnl"/>
        </w:rPr>
      </w:pPr>
      <w:r w:rsidRPr="00051501">
        <w:rPr>
          <w:rFonts w:ascii="Source Sans Pro" w:hAnsi="Source Sans Pro" w:cs="Arial"/>
          <w:b/>
          <w:color w:val="414141"/>
          <w:sz w:val="20"/>
          <w:szCs w:val="20"/>
          <w:lang w:val="es-ES_tradnl"/>
        </w:rPr>
        <w:t xml:space="preserve">Artículo 92.- </w:t>
      </w:r>
      <w:r w:rsidRPr="00051501">
        <w:rPr>
          <w:rFonts w:ascii="Source Sans Pro" w:hAnsi="Source Sans Pro" w:cs="Arial"/>
          <w:color w:val="414141"/>
          <w:sz w:val="20"/>
          <w:szCs w:val="20"/>
          <w:lang w:val="es-ES_tradnl"/>
        </w:rPr>
        <w:t>La ejecución y aplicación de los programas sociales será de acuerdo con las reglas de operación o lineamientos que al efecto se establezcan.</w:t>
      </w:r>
    </w:p>
    <w:p w:rsidR="007D7C99" w:rsidRPr="00051501" w:rsidRDefault="007D7C99" w:rsidP="007D7C99">
      <w:pPr>
        <w:jc w:val="center"/>
        <w:rPr>
          <w:rFonts w:ascii="Source Sans Pro" w:hAnsi="Source Sans Pro" w:cs="Arial"/>
          <w:b/>
          <w:bCs/>
          <w:color w:val="414141"/>
          <w:sz w:val="20"/>
          <w:szCs w:val="20"/>
          <w:lang w:val="es-MX"/>
        </w:rPr>
      </w:pPr>
      <w:bookmarkStart w:id="36" w:name="_heading=h.1v1yuxt"/>
      <w:bookmarkEnd w:id="36"/>
    </w:p>
    <w:p w:rsidR="007D7C99" w:rsidRPr="00051501" w:rsidRDefault="007D7C99" w:rsidP="007D7C99">
      <w:pPr>
        <w:jc w:val="center"/>
        <w:rPr>
          <w:rFonts w:ascii="Source Sans Pro" w:hAnsi="Source Sans Pro" w:cs="Arial"/>
          <w:b/>
          <w:bCs/>
          <w:color w:val="414141"/>
          <w:sz w:val="20"/>
          <w:szCs w:val="20"/>
          <w:lang w:val="es-MX"/>
        </w:rPr>
      </w:pPr>
      <w:r w:rsidRPr="00051501">
        <w:rPr>
          <w:rFonts w:ascii="Source Sans Pro" w:hAnsi="Source Sans Pro" w:cs="Arial"/>
          <w:b/>
          <w:bCs/>
          <w:color w:val="414141"/>
          <w:sz w:val="20"/>
          <w:szCs w:val="20"/>
          <w:lang w:val="es-MX"/>
        </w:rPr>
        <w:t>CAPÍTULO IX</w:t>
      </w:r>
    </w:p>
    <w:p w:rsidR="007D7C99" w:rsidRPr="00051501" w:rsidRDefault="007D7C99" w:rsidP="007D7C99">
      <w:pPr>
        <w:jc w:val="center"/>
        <w:rPr>
          <w:rFonts w:ascii="Source Sans Pro" w:hAnsi="Source Sans Pro" w:cs="Arial"/>
          <w:b/>
          <w:bCs/>
          <w:color w:val="414141"/>
          <w:sz w:val="20"/>
          <w:szCs w:val="20"/>
          <w:lang w:val="es-MX"/>
        </w:rPr>
      </w:pPr>
      <w:bookmarkStart w:id="37" w:name="_heading=h.4f1mdlm"/>
      <w:bookmarkEnd w:id="37"/>
      <w:r w:rsidRPr="00051501">
        <w:rPr>
          <w:rFonts w:ascii="Source Sans Pro" w:hAnsi="Source Sans Pro" w:cs="Arial"/>
          <w:b/>
          <w:bCs/>
          <w:color w:val="414141"/>
          <w:sz w:val="20"/>
          <w:szCs w:val="20"/>
          <w:lang w:val="es-MX"/>
        </w:rPr>
        <w:t xml:space="preserve">DE LA EVALUACIÓN DEL SISTEMA EDUCATIVO </w:t>
      </w:r>
      <w:bookmarkStart w:id="38" w:name="_heading=h.2u6wntf"/>
      <w:bookmarkEnd w:id="38"/>
      <w:r w:rsidRPr="00051501">
        <w:rPr>
          <w:rFonts w:ascii="Source Sans Pro" w:hAnsi="Source Sans Pro" w:cs="Arial"/>
          <w:b/>
          <w:bCs/>
          <w:color w:val="414141"/>
          <w:sz w:val="20"/>
          <w:szCs w:val="20"/>
          <w:lang w:val="es-MX"/>
        </w:rPr>
        <w:t>DE LA CIUDAD DE MÉXICO</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93.-</w:t>
      </w:r>
      <w:r w:rsidRPr="00051501">
        <w:rPr>
          <w:rFonts w:ascii="Source Sans Pro" w:hAnsi="Source Sans Pro" w:cs="Arial"/>
          <w:color w:val="414141"/>
          <w:sz w:val="20"/>
          <w:szCs w:val="20"/>
          <w:lang w:val="es-ES_tradnl"/>
        </w:rPr>
        <w:t xml:space="preserve"> El Sistema Educativo de la Ciudad será evaluado coordinadamente por la Autoridad Educativa Federal, la Secretaría y el Consejo de Participación Escolar de la Ciudad, de conformidad con las disposiciones aplicables de la Ley General y de la presente Ley. </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lastRenderedPageBreak/>
        <w:t>Artículo 94.-</w:t>
      </w:r>
      <w:r w:rsidRPr="00051501">
        <w:rPr>
          <w:rFonts w:ascii="Source Sans Pro" w:hAnsi="Source Sans Pro" w:cs="Arial"/>
          <w:color w:val="414141"/>
          <w:sz w:val="20"/>
          <w:szCs w:val="20"/>
          <w:lang w:val="es-ES_tradnl"/>
        </w:rPr>
        <w:t xml:space="preserve"> La evaluación comprenderá, al menos, los siguientes aspectos: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34"/>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Diagnóstico general de la situación en que se encuentra el Sistema Educativo de la Ciudad, el cual deberá integrar el análisis para cada tipo educativo, nivel y grado escolar, de los siguientes aspectos: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5"/>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Cobertura;</w:t>
      </w:r>
    </w:p>
    <w:p w:rsidR="007D7C99" w:rsidRPr="00051501" w:rsidRDefault="007D7C99" w:rsidP="007D7C99">
      <w:pPr>
        <w:numPr>
          <w:ilvl w:val="0"/>
          <w:numId w:val="35"/>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Accesibilidad;</w:t>
      </w:r>
    </w:p>
    <w:p w:rsidR="007D7C99" w:rsidRPr="00051501" w:rsidRDefault="007D7C99" w:rsidP="007D7C99">
      <w:pPr>
        <w:numPr>
          <w:ilvl w:val="0"/>
          <w:numId w:val="35"/>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Eficiencia terminal;</w:t>
      </w:r>
    </w:p>
    <w:p w:rsidR="007D7C99" w:rsidRPr="00051501" w:rsidRDefault="007D7C99" w:rsidP="007D7C99">
      <w:pPr>
        <w:numPr>
          <w:ilvl w:val="0"/>
          <w:numId w:val="35"/>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Distribución territorial de la oferta y demanda de servicios, y</w:t>
      </w:r>
    </w:p>
    <w:p w:rsidR="007D7C99" w:rsidRPr="00051501" w:rsidRDefault="007D7C99" w:rsidP="007D7C99">
      <w:pPr>
        <w:numPr>
          <w:ilvl w:val="0"/>
          <w:numId w:val="35"/>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Identificación de nuevas demandas educativas conforme a las necesidades de la Ciudad y del país.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34"/>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El capital humano, los recursos materiales y financieros con los que se cuenta para la ejecución de los proyectos, así como su distribución en cada uno de los tipos, niveles y modalidades educativas;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4"/>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Políticas institucionales sobre los objetivos de la educación y balance de avances y limitaciones en su consecución;</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4"/>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Cumplimiento de los objetivos escolares y de los contenidos programáticos;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4"/>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Recomendaciones para la mejora continua del Sistema Educativo de la Ciudad, y</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4"/>
        </w:numPr>
        <w:jc w:val="both"/>
        <w:rPr>
          <w:rFonts w:ascii="Source Sans Pro" w:hAnsi="Source Sans Pro" w:cs="Arial"/>
          <w:bCs/>
          <w:color w:val="414141"/>
          <w:sz w:val="20"/>
          <w:szCs w:val="20"/>
          <w:lang w:val="es-ES_tradnl"/>
        </w:rPr>
      </w:pPr>
      <w:r w:rsidRPr="00051501">
        <w:rPr>
          <w:rFonts w:ascii="Source Sans Pro" w:hAnsi="Source Sans Pro" w:cs="Arial"/>
          <w:bCs/>
          <w:color w:val="414141"/>
          <w:sz w:val="20"/>
          <w:szCs w:val="20"/>
          <w:lang w:val="es-ES_tradnl"/>
        </w:rPr>
        <w:t>Análisis prospectivo de las necesidades educativas.</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 xml:space="preserve">Artículo 95.- </w:t>
      </w:r>
      <w:r w:rsidRPr="00051501">
        <w:rPr>
          <w:rFonts w:ascii="Source Sans Pro" w:hAnsi="Source Sans Pro" w:cs="Arial"/>
          <w:color w:val="414141"/>
          <w:sz w:val="20"/>
          <w:szCs w:val="20"/>
          <w:lang w:val="es-ES_tradnl"/>
        </w:rPr>
        <w:t>La evaluación del Sistema Educativo de la Ciudad y de las instituciones que lo integran comprenderá los elementos siguientes: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36"/>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Se llevará a cabo por niveles al término de cada ciclo escolar y sus resultados serán presentados en una reunión en la que participen los representantes y organizaciones que forman parte del Sistema Educativo de la Ciudad. Dicha reunión será convocada y presidida por la persona titular de la Secretaría;</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6"/>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 xml:space="preserve">Será un proceso permanente y sistemático en cada plantel educativo y procederá conforme a los lineamientos </w:t>
      </w:r>
      <w:r w:rsidRPr="00051501">
        <w:rPr>
          <w:rFonts w:ascii="Source Sans Pro" w:hAnsi="Source Sans Pro" w:cs="Arial"/>
          <w:bCs/>
          <w:color w:val="414141"/>
          <w:sz w:val="20"/>
          <w:szCs w:val="20"/>
          <w:lang w:val="es-ES_tradnl"/>
        </w:rPr>
        <w:t>y términos de referencia</w:t>
      </w:r>
      <w:r w:rsidRPr="00051501">
        <w:rPr>
          <w:rFonts w:ascii="Source Sans Pro" w:hAnsi="Source Sans Pro" w:cs="Arial"/>
          <w:color w:val="414141"/>
          <w:sz w:val="20"/>
          <w:szCs w:val="20"/>
          <w:lang w:val="es-ES_tradnl"/>
        </w:rPr>
        <w:t xml:space="preserve"> que expida la Autoridad Educativa Federal y, en su caso, la Secretaría;</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6"/>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Los consejos técnicos escolares, zonales, las supervisiones de zona y de las Alcaldías serán organismos de obligada y necesaria participación en los procesos de evaluación del Sistema Educativo de la Ciudad y de las instituciones que lo conforman;</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36"/>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 xml:space="preserve">La evaluación de los planteles y de las zonas escolares tendrá como finalidad la identificación de aquellos elementos de apoyo que requieran, por parte del Sistema Educativo de la Ciudad, así como </w:t>
      </w:r>
      <w:r w:rsidRPr="00051501">
        <w:rPr>
          <w:rFonts w:ascii="Source Sans Pro" w:hAnsi="Source Sans Pro" w:cs="Arial"/>
          <w:bCs/>
          <w:color w:val="414141"/>
          <w:sz w:val="20"/>
          <w:szCs w:val="20"/>
          <w:lang w:val="es-ES_tradnl"/>
        </w:rPr>
        <w:t>identificación de los obstáculos que se enfrentan, la identificación de posibles soluciones y la definición de</w:t>
      </w:r>
      <w:r w:rsidRPr="00051501">
        <w:rPr>
          <w:rFonts w:ascii="Source Sans Pro" w:hAnsi="Source Sans Pro" w:cs="Arial"/>
          <w:b/>
          <w:bCs/>
          <w:color w:val="414141"/>
          <w:sz w:val="20"/>
          <w:szCs w:val="20"/>
          <w:lang w:val="es-ES_tradnl"/>
        </w:rPr>
        <w:t xml:space="preserve"> </w:t>
      </w:r>
      <w:r w:rsidRPr="00051501">
        <w:rPr>
          <w:rFonts w:ascii="Source Sans Pro" w:hAnsi="Source Sans Pro" w:cs="Arial"/>
          <w:color w:val="414141"/>
          <w:sz w:val="20"/>
          <w:szCs w:val="20"/>
          <w:lang w:val="es-ES_tradnl"/>
        </w:rPr>
        <w:t>las medidas que deberán ser adoptadas para mejorar su operación, y</w:t>
      </w:r>
    </w:p>
    <w:p w:rsidR="007D7C99" w:rsidRPr="00051501" w:rsidRDefault="007D7C99" w:rsidP="007D7C99">
      <w:pPr>
        <w:numPr>
          <w:ilvl w:val="0"/>
          <w:numId w:val="36"/>
        </w:numPr>
        <w:jc w:val="both"/>
        <w:rPr>
          <w:rFonts w:ascii="Source Sans Pro" w:hAnsi="Source Sans Pro" w:cs="Arial"/>
          <w:bCs/>
          <w:color w:val="414141"/>
          <w:sz w:val="20"/>
          <w:szCs w:val="20"/>
          <w:lang w:val="es-ES_tradnl"/>
        </w:rPr>
      </w:pPr>
      <w:r w:rsidRPr="00051501">
        <w:rPr>
          <w:rFonts w:ascii="Source Sans Pro" w:hAnsi="Source Sans Pro" w:cs="Arial"/>
          <w:bCs/>
          <w:color w:val="414141"/>
          <w:sz w:val="20"/>
          <w:szCs w:val="20"/>
          <w:lang w:val="es-ES_tradnl"/>
        </w:rPr>
        <w:t>La evaluación en la aplicación de los planes, programas y contenidos de estudio, que será un proceso sistemático que permita conocer si los objetivos programados se han cumplido, realizar los ajustes necesarios y, en su caso, proponer las medidas de corrección y mejora.</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bCs/>
          <w:color w:val="414141"/>
          <w:sz w:val="20"/>
          <w:szCs w:val="20"/>
          <w:lang w:val="es-ES_tradnl"/>
        </w:rPr>
      </w:pPr>
      <w:r w:rsidRPr="00051501">
        <w:rPr>
          <w:rFonts w:ascii="Source Sans Pro" w:hAnsi="Source Sans Pro" w:cs="Arial"/>
          <w:b/>
          <w:color w:val="414141"/>
          <w:sz w:val="20"/>
          <w:szCs w:val="20"/>
          <w:lang w:val="es-ES_tradnl"/>
        </w:rPr>
        <w:lastRenderedPageBreak/>
        <w:t>Artículo 96.-</w:t>
      </w:r>
      <w:r w:rsidRPr="00051501">
        <w:rPr>
          <w:rFonts w:ascii="Source Sans Pro" w:hAnsi="Source Sans Pro" w:cs="Arial"/>
          <w:color w:val="414141"/>
          <w:sz w:val="20"/>
          <w:szCs w:val="20"/>
          <w:lang w:val="es-ES_tradnl"/>
        </w:rPr>
        <w:t xml:space="preserve"> La evaluación de los planes, programas y contenidos de estudio será un proceso permanente y sistemático que permita </w:t>
      </w:r>
      <w:r w:rsidRPr="00051501">
        <w:rPr>
          <w:rFonts w:ascii="Source Sans Pro" w:hAnsi="Source Sans Pro" w:cs="Arial"/>
          <w:bCs/>
          <w:color w:val="414141"/>
          <w:sz w:val="20"/>
          <w:szCs w:val="20"/>
          <w:lang w:val="es-ES_tradnl"/>
        </w:rPr>
        <w:t>valorar su integralidad, coherencia entre contenidos y conocimientos previos requeridos, su pertinencia, e identificar las necesidades de actualización.</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97.-</w:t>
      </w:r>
      <w:r w:rsidRPr="00051501">
        <w:rPr>
          <w:rFonts w:ascii="Source Sans Pro" w:hAnsi="Source Sans Pro" w:cs="Arial"/>
          <w:color w:val="414141"/>
          <w:sz w:val="20"/>
          <w:szCs w:val="20"/>
          <w:lang w:val="es-ES_tradnl"/>
        </w:rPr>
        <w:t xml:space="preserve"> La evaluación de los educandos se referirá a los saberes propios de su nivel y ciclo escolar, así como al logro de los propósitos considerados en los planes y programas de estudio: la adquisición de conocimientos, la formación de actitudes, y el desarrollo de habilidades de aprendizaje y destrezas. Los planes y programas deberán contener los criterios, normas y procedimientos de evaluación y acreditación del aprendizaje.</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98.-</w:t>
      </w:r>
      <w:r w:rsidRPr="00051501">
        <w:rPr>
          <w:rFonts w:ascii="Source Sans Pro" w:hAnsi="Source Sans Pro" w:cs="Arial"/>
          <w:color w:val="414141"/>
          <w:sz w:val="20"/>
          <w:szCs w:val="20"/>
          <w:lang w:val="es-ES_tradnl"/>
        </w:rPr>
        <w:t xml:space="preserve"> Las instituciones educativas deberán informar sistemáticamente a las madres y padres de familia o tutores acerca de las evaluaciones del desempeño escolar de sus hijas, hijos o pupilos y, en su caso, de las observaciones relevantes sobre su desarrollo escolar.</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99.-</w:t>
      </w:r>
      <w:r w:rsidRPr="00051501">
        <w:rPr>
          <w:rFonts w:ascii="Source Sans Pro" w:hAnsi="Source Sans Pro" w:cs="Arial"/>
          <w:color w:val="414141"/>
          <w:sz w:val="20"/>
          <w:szCs w:val="20"/>
          <w:lang w:val="es-ES_tradnl"/>
        </w:rPr>
        <w:t xml:space="preserve"> Las evaluaciones practicadas por las autoridades escolares se darán a conocer a la sociedad en general y servirán para identificar los alcances de los objetivos propuestos y hacer las adecuaciones o cambios requeridos en el proyecto escolar.</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100.-</w:t>
      </w:r>
      <w:r w:rsidRPr="00051501">
        <w:rPr>
          <w:rFonts w:ascii="Source Sans Pro" w:hAnsi="Source Sans Pro" w:cs="Arial"/>
          <w:color w:val="414141"/>
          <w:sz w:val="20"/>
          <w:szCs w:val="20"/>
          <w:lang w:val="es-ES_tradnl"/>
        </w:rPr>
        <w:t xml:space="preserve"> Los procesos de evaluación del personal docente y de apoyo a la docencia para efectos de promoción y reconocimiento en las instituciones dependientes de la Autoridad Educativa Federal, quedarán a lo dispuesto en la Constitución Federal, la Ley General, la Ley General del Sistema de Carrera para las Maestras y los Maestros y demás normativa aplicable.</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101.-</w:t>
      </w:r>
      <w:r w:rsidRPr="00051501">
        <w:rPr>
          <w:rFonts w:ascii="Source Sans Pro" w:hAnsi="Source Sans Pro" w:cs="Arial"/>
          <w:color w:val="414141"/>
          <w:sz w:val="20"/>
          <w:szCs w:val="20"/>
          <w:lang w:val="es-ES_tradnl"/>
        </w:rPr>
        <w:t xml:space="preserve"> La evaluación diagnóstica de las maestras y los maestros adscritos a las instituciones dependientes de la Autoridad Educativa Federal, para efectos de actualización y formación continua, quedarán a lo previsto en la Constitución Federal, la Ley General, la Ley General del Sistema de Carrera para las Maestras y los Maestros y la Ley Reglamentaria del Artículo 3° de la Constitución Política de los Estados Unidos Mexicanos, en Materia de Mejora Continua de la Educación.</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102.-</w:t>
      </w:r>
      <w:r w:rsidRPr="00051501">
        <w:rPr>
          <w:rFonts w:ascii="Source Sans Pro" w:hAnsi="Source Sans Pro" w:cs="Arial"/>
          <w:color w:val="414141"/>
          <w:sz w:val="20"/>
          <w:szCs w:val="20"/>
          <w:lang w:val="es-ES_tradnl"/>
        </w:rPr>
        <w:t xml:space="preserve"> Los procesos de evaluación del personal docente y de apoyo a la docencia, para efectos de ingreso, promoción, reconocimiento y formación continua, en las instituciones educativas dependientes del Gobierno de la Ciudad, se llevará a cabo conforme a las disposiciones reglamentarias y los lineamientos que para tal efecto expida la Secretaría.</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center"/>
        <w:rPr>
          <w:rFonts w:ascii="Source Sans Pro" w:hAnsi="Source Sans Pro" w:cs="Arial"/>
          <w:b/>
          <w:bCs/>
          <w:color w:val="414141"/>
          <w:sz w:val="20"/>
          <w:szCs w:val="20"/>
          <w:lang w:val="es-MX"/>
        </w:rPr>
      </w:pPr>
      <w:bookmarkStart w:id="39" w:name="_heading=h.19c6y18"/>
      <w:bookmarkEnd w:id="39"/>
      <w:r w:rsidRPr="00051501">
        <w:rPr>
          <w:rFonts w:ascii="Source Sans Pro" w:hAnsi="Source Sans Pro" w:cs="Arial"/>
          <w:b/>
          <w:bCs/>
          <w:color w:val="414141"/>
          <w:sz w:val="20"/>
          <w:szCs w:val="20"/>
          <w:lang w:val="es-MX"/>
        </w:rPr>
        <w:t>CAPÍTULO X</w:t>
      </w:r>
    </w:p>
    <w:p w:rsidR="007D7C99" w:rsidRPr="00051501" w:rsidRDefault="007D7C99" w:rsidP="007D7C99">
      <w:pPr>
        <w:jc w:val="center"/>
        <w:rPr>
          <w:rFonts w:ascii="Source Sans Pro" w:hAnsi="Source Sans Pro" w:cs="Arial"/>
          <w:b/>
          <w:bCs/>
          <w:color w:val="414141"/>
          <w:sz w:val="20"/>
          <w:szCs w:val="20"/>
          <w:lang w:val="es-MX"/>
        </w:rPr>
      </w:pPr>
      <w:bookmarkStart w:id="40" w:name="_heading=h.3tbugp1"/>
      <w:bookmarkEnd w:id="40"/>
      <w:r w:rsidRPr="00051501">
        <w:rPr>
          <w:rFonts w:ascii="Source Sans Pro" w:hAnsi="Source Sans Pro" w:cs="Arial"/>
          <w:b/>
          <w:bCs/>
          <w:color w:val="414141"/>
          <w:sz w:val="20"/>
          <w:szCs w:val="20"/>
          <w:lang w:val="es-MX"/>
        </w:rPr>
        <w:t>DE LA VALIDEZ Y LA CERTIFICACIÓN DE ESTUDIOS</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 xml:space="preserve">Artículo 103.- </w:t>
      </w:r>
      <w:r w:rsidRPr="00051501">
        <w:rPr>
          <w:rFonts w:ascii="Source Sans Pro" w:hAnsi="Source Sans Pro" w:cs="Arial"/>
          <w:color w:val="414141"/>
          <w:sz w:val="20"/>
          <w:szCs w:val="20"/>
          <w:lang w:val="es-ES_tradnl"/>
        </w:rPr>
        <w:t>Los estudios realizados dentro del Sistema Educativo de la Ciudad tendrán validez oficial en toda la República Mexicana.</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Las instituciones del sistema educativo local expedirán certificados y otorgarán constancias, diplomas, títulos o grados académicos a las personas que hayan concluido estudios, de conformidad con los requisitos establecidos en los planes y programas de estudio correspondientes y deberán registrarse en el Sistema de Información y Gestión Educativa, con base a las disposiciones normativas aplicables. Dichos documentos también tendrán validez en toda la República Mexicana.</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 xml:space="preserve">Artículo 104.- </w:t>
      </w:r>
      <w:r w:rsidRPr="00051501">
        <w:rPr>
          <w:rFonts w:ascii="Source Sans Pro" w:hAnsi="Source Sans Pro" w:cs="Arial"/>
          <w:color w:val="414141"/>
          <w:sz w:val="20"/>
          <w:szCs w:val="20"/>
          <w:lang w:val="es-ES_tradnl"/>
        </w:rPr>
        <w:t xml:space="preserve">Los estudios realizados fuera del sistema educativo nacional podrán adquirir validez oficial, mediante su revalidación, para lo cual deberá cumplirse con las normas y criterios generales que determine la Autoridad Educativa Federal. Es facultad de la persona titular de la Jefatura de Gobierno de la Ciudad de México, por conducto de la Secretaría, otorgar la revalidación de los estudios a que se refiere este artículo. </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Para otros estudios distintos a los mencionados, la Secretaría y la Autoridad Educativa Federal harán concurrentemente la revalidación y las equivalencias, conforme a las disposiciones establecidas en la Ley General, en esta Ley y demás normativa aplicable.</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 Secretaría e instituciones educativas, públicas o particulares, que otorguen revalidaciones y equivalencias, promoverán la simplificación de dichos procedimientos, atendiendo a los principios de celeridad, imparcialidad, flexibilidad y asequibilidad. Además, promoverán la utilización de mecanismos electrónicos de verificación de autenticidad de documentos expedidos fuera y dentro del Sistema Educativo de la Ciudad.</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 xml:space="preserve">Artículo 105.- </w:t>
      </w:r>
      <w:r w:rsidRPr="00051501">
        <w:rPr>
          <w:rFonts w:ascii="Source Sans Pro" w:hAnsi="Source Sans Pro" w:cs="Arial"/>
          <w:color w:val="414141"/>
          <w:sz w:val="20"/>
          <w:szCs w:val="20"/>
          <w:lang w:val="es-ES_tradnl"/>
        </w:rPr>
        <w:t>Las personas que hayan cursado sus estudios en el extranjero podrán obtener la validez oficial de sus estudios si satisfacen los requisitos establecidos en la Ley General, esta Ley y demás disposiciones aplicables.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center"/>
        <w:rPr>
          <w:rFonts w:ascii="Source Sans Pro" w:hAnsi="Source Sans Pro" w:cs="Arial"/>
          <w:b/>
          <w:bCs/>
          <w:color w:val="414141"/>
          <w:sz w:val="20"/>
          <w:szCs w:val="20"/>
          <w:lang w:val="es-MX"/>
        </w:rPr>
      </w:pPr>
      <w:bookmarkStart w:id="41" w:name="_heading=h.28h4qwu"/>
      <w:bookmarkEnd w:id="41"/>
      <w:r w:rsidRPr="00051501">
        <w:rPr>
          <w:rFonts w:ascii="Source Sans Pro" w:hAnsi="Source Sans Pro" w:cs="Arial"/>
          <w:b/>
          <w:bCs/>
          <w:color w:val="414141"/>
          <w:sz w:val="20"/>
          <w:szCs w:val="20"/>
          <w:lang w:val="es-MX"/>
        </w:rPr>
        <w:t>CAPÍTULO XI</w:t>
      </w:r>
    </w:p>
    <w:p w:rsidR="007D7C99" w:rsidRPr="00051501" w:rsidRDefault="007D7C99" w:rsidP="007D7C99">
      <w:pPr>
        <w:jc w:val="center"/>
        <w:rPr>
          <w:rFonts w:ascii="Source Sans Pro" w:hAnsi="Source Sans Pro" w:cs="Arial"/>
          <w:b/>
          <w:bCs/>
          <w:color w:val="414141"/>
          <w:sz w:val="20"/>
          <w:szCs w:val="20"/>
          <w:lang w:val="es-MX"/>
        </w:rPr>
      </w:pPr>
      <w:bookmarkStart w:id="42" w:name="_heading=h.nmf14n"/>
      <w:bookmarkEnd w:id="42"/>
      <w:r w:rsidRPr="00051501">
        <w:rPr>
          <w:rFonts w:ascii="Source Sans Pro" w:hAnsi="Source Sans Pro" w:cs="Arial"/>
          <w:b/>
          <w:bCs/>
          <w:color w:val="414141"/>
          <w:sz w:val="20"/>
          <w:szCs w:val="20"/>
          <w:lang w:val="es-MX"/>
        </w:rPr>
        <w:t xml:space="preserve">DE LOS DERECHOS Y OBLIGACIONES </w:t>
      </w:r>
      <w:bookmarkStart w:id="43" w:name="_heading=h.37m2jsg"/>
      <w:bookmarkEnd w:id="43"/>
      <w:r w:rsidRPr="00051501">
        <w:rPr>
          <w:rFonts w:ascii="Source Sans Pro" w:hAnsi="Source Sans Pro" w:cs="Arial"/>
          <w:b/>
          <w:bCs/>
          <w:color w:val="414141"/>
          <w:sz w:val="20"/>
          <w:szCs w:val="20"/>
          <w:lang w:val="es-MX"/>
        </w:rPr>
        <w:t xml:space="preserve">DE LAS PERSONAS QUE PARTICIPAN </w:t>
      </w:r>
      <w:bookmarkStart w:id="44" w:name="_heading=h.1mrcu09"/>
      <w:bookmarkEnd w:id="44"/>
      <w:r w:rsidRPr="00051501">
        <w:rPr>
          <w:rFonts w:ascii="Source Sans Pro" w:hAnsi="Source Sans Pro" w:cs="Arial"/>
          <w:b/>
          <w:bCs/>
          <w:color w:val="414141"/>
          <w:sz w:val="20"/>
          <w:szCs w:val="20"/>
          <w:lang w:val="es-MX"/>
        </w:rPr>
        <w:t>EN EL PROCESO EDUCATIVO</w:t>
      </w:r>
    </w:p>
    <w:p w:rsidR="007D7C99" w:rsidRPr="00051501" w:rsidRDefault="007D7C99" w:rsidP="007D7C99">
      <w:pPr>
        <w:jc w:val="center"/>
        <w:rPr>
          <w:rFonts w:ascii="Source Sans Pro" w:hAnsi="Source Sans Pro" w:cs="Arial"/>
          <w:color w:val="414141"/>
          <w:sz w:val="20"/>
          <w:szCs w:val="20"/>
          <w:lang w:val="es-ES_tradnl"/>
        </w:rPr>
      </w:pPr>
    </w:p>
    <w:p w:rsidR="007D7C99" w:rsidRPr="00051501" w:rsidRDefault="007D7C99" w:rsidP="007D7C99">
      <w:pPr>
        <w:jc w:val="center"/>
        <w:rPr>
          <w:rFonts w:ascii="Source Sans Pro" w:hAnsi="Source Sans Pro" w:cs="Arial"/>
          <w:b/>
          <w:bCs/>
          <w:i/>
          <w:iCs/>
          <w:color w:val="414141"/>
          <w:sz w:val="20"/>
          <w:szCs w:val="20"/>
          <w:lang w:val="es-MX"/>
        </w:rPr>
      </w:pPr>
      <w:bookmarkStart w:id="45" w:name="_heading=h.46r0co2"/>
      <w:bookmarkEnd w:id="45"/>
      <w:r w:rsidRPr="00051501">
        <w:rPr>
          <w:rFonts w:ascii="Source Sans Pro" w:hAnsi="Source Sans Pro" w:cs="Arial"/>
          <w:b/>
          <w:bCs/>
          <w:i/>
          <w:iCs/>
          <w:color w:val="414141"/>
          <w:sz w:val="20"/>
          <w:szCs w:val="20"/>
          <w:lang w:val="es-MX"/>
        </w:rPr>
        <w:t>Sección Primera</w:t>
      </w:r>
    </w:p>
    <w:p w:rsidR="007D7C99" w:rsidRPr="00051501" w:rsidRDefault="007D7C99" w:rsidP="007D7C99">
      <w:pPr>
        <w:jc w:val="center"/>
        <w:rPr>
          <w:rFonts w:ascii="Source Sans Pro" w:hAnsi="Source Sans Pro" w:cs="Arial"/>
          <w:b/>
          <w:bCs/>
          <w:i/>
          <w:iCs/>
          <w:color w:val="414141"/>
          <w:sz w:val="20"/>
          <w:szCs w:val="20"/>
          <w:lang w:val="es-MX"/>
        </w:rPr>
      </w:pPr>
      <w:bookmarkStart w:id="46" w:name="_heading=h.2lwamvv"/>
      <w:bookmarkEnd w:id="46"/>
      <w:r w:rsidRPr="00051501">
        <w:rPr>
          <w:rFonts w:ascii="Source Sans Pro" w:hAnsi="Source Sans Pro" w:cs="Arial"/>
          <w:b/>
          <w:bCs/>
          <w:i/>
          <w:iCs/>
          <w:color w:val="414141"/>
          <w:sz w:val="20"/>
          <w:szCs w:val="20"/>
          <w:lang w:val="es-MX"/>
        </w:rPr>
        <w:t xml:space="preserve">Derechos y Obligaciones de quienes ejercen </w:t>
      </w:r>
      <w:bookmarkStart w:id="47" w:name="_heading=h.111kx3o"/>
      <w:bookmarkEnd w:id="47"/>
      <w:r w:rsidRPr="00051501">
        <w:rPr>
          <w:rFonts w:ascii="Source Sans Pro" w:hAnsi="Source Sans Pro" w:cs="Arial"/>
          <w:b/>
          <w:bCs/>
          <w:i/>
          <w:iCs/>
          <w:color w:val="414141"/>
          <w:sz w:val="20"/>
          <w:szCs w:val="20"/>
          <w:lang w:val="es-MX"/>
        </w:rPr>
        <w:t>la patria potestad, tutela o guarda y custodia</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106.-</w:t>
      </w:r>
      <w:r w:rsidRPr="00051501">
        <w:rPr>
          <w:rFonts w:ascii="Source Sans Pro" w:hAnsi="Source Sans Pro" w:cs="Arial"/>
          <w:color w:val="414141"/>
          <w:sz w:val="20"/>
          <w:szCs w:val="20"/>
          <w:lang w:val="es-ES_tradnl"/>
        </w:rPr>
        <w:t xml:space="preserve"> Son derechos de quienes ejercen la patria potestad, tutela o guarda y custodia, los siguientes: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37"/>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Obtener la inscripción escolar para que sus hijas, hijos o pupilos menores de dieciocho años reciban la educación inicial, preescolar, primaria, secundaria y media superior o, en su caso, reciban la educación especial;</w:t>
      </w:r>
    </w:p>
    <w:p w:rsidR="007D7C99" w:rsidRPr="00051501" w:rsidRDefault="007D7C99" w:rsidP="007D7C99">
      <w:pPr>
        <w:ind w:left="1080"/>
        <w:jc w:val="both"/>
        <w:rPr>
          <w:rFonts w:ascii="Source Sans Pro" w:hAnsi="Source Sans Pro" w:cs="Arial"/>
          <w:color w:val="414141"/>
          <w:sz w:val="20"/>
          <w:szCs w:val="20"/>
          <w:lang w:val="es-ES_tradnl"/>
        </w:rPr>
      </w:pPr>
    </w:p>
    <w:p w:rsidR="007D7C99" w:rsidRPr="00051501" w:rsidRDefault="007D7C99" w:rsidP="007D7C99">
      <w:pPr>
        <w:numPr>
          <w:ilvl w:val="0"/>
          <w:numId w:val="37"/>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Dialogar con las autoridades escolares y con las personas educadoras para la solución de los problemas relacionados con la educación de sus hijas, hijos o pupilos;</w:t>
      </w:r>
    </w:p>
    <w:p w:rsidR="007D7C99" w:rsidRPr="00051501" w:rsidRDefault="007D7C99" w:rsidP="007D7C99">
      <w:pPr>
        <w:numPr>
          <w:ilvl w:val="0"/>
          <w:numId w:val="37"/>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Ser informados periódicamente sobre el aprovechamiento escolar de sus hijas, hijos o pupilos;</w:t>
      </w:r>
    </w:p>
    <w:p w:rsidR="007D7C99" w:rsidRPr="00051501" w:rsidRDefault="007D7C99" w:rsidP="007D7C99">
      <w:pPr>
        <w:ind w:left="1080"/>
        <w:jc w:val="both"/>
        <w:rPr>
          <w:rFonts w:ascii="Source Sans Pro" w:hAnsi="Source Sans Pro" w:cs="Arial"/>
          <w:color w:val="414141"/>
          <w:sz w:val="20"/>
          <w:szCs w:val="20"/>
          <w:lang w:val="es-ES_tradnl"/>
        </w:rPr>
      </w:pPr>
    </w:p>
    <w:p w:rsidR="007D7C99" w:rsidRPr="00051501" w:rsidRDefault="007D7C99" w:rsidP="007D7C99">
      <w:pPr>
        <w:numPr>
          <w:ilvl w:val="0"/>
          <w:numId w:val="37"/>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Formar parte de los consejos de participación escolar en la educación y de las asociaciones de madres, padres de familia o, en su caso, tutores;</w:t>
      </w:r>
    </w:p>
    <w:p w:rsidR="007D7C99" w:rsidRPr="00051501" w:rsidRDefault="007D7C99" w:rsidP="007D7C99">
      <w:pPr>
        <w:ind w:left="1080"/>
        <w:jc w:val="both"/>
        <w:rPr>
          <w:rFonts w:ascii="Source Sans Pro" w:hAnsi="Source Sans Pro" w:cs="Arial"/>
          <w:color w:val="414141"/>
          <w:sz w:val="20"/>
          <w:szCs w:val="20"/>
          <w:lang w:val="es-ES_tradnl"/>
        </w:rPr>
      </w:pPr>
    </w:p>
    <w:p w:rsidR="007D7C99" w:rsidRPr="00051501" w:rsidRDefault="007D7C99" w:rsidP="007D7C99">
      <w:pPr>
        <w:numPr>
          <w:ilvl w:val="0"/>
          <w:numId w:val="37"/>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Expresar sus quejas e inconformidades ante la autoridad respectiva, acerca de la calidad y oportunidad con que se prestan los servicios educativos en el centro escolar y ser informados de la atención a sus demandas;</w:t>
      </w:r>
    </w:p>
    <w:p w:rsidR="007D7C99" w:rsidRPr="00051501" w:rsidRDefault="007D7C99" w:rsidP="007D7C99">
      <w:pPr>
        <w:ind w:left="1080"/>
        <w:jc w:val="both"/>
        <w:rPr>
          <w:rFonts w:ascii="Source Sans Pro" w:hAnsi="Source Sans Pro" w:cs="Arial"/>
          <w:color w:val="414141"/>
          <w:sz w:val="20"/>
          <w:szCs w:val="20"/>
          <w:lang w:val="es-ES_tradnl"/>
        </w:rPr>
      </w:pPr>
    </w:p>
    <w:p w:rsidR="007D7C99" w:rsidRPr="00051501" w:rsidRDefault="007D7C99" w:rsidP="007D7C99">
      <w:pPr>
        <w:numPr>
          <w:ilvl w:val="0"/>
          <w:numId w:val="37"/>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Ser informados del presupuesto destinado al plantel escolar y de su administración;</w:t>
      </w:r>
    </w:p>
    <w:p w:rsidR="007D7C99" w:rsidRPr="00051501" w:rsidRDefault="007D7C99" w:rsidP="007D7C99">
      <w:pPr>
        <w:ind w:left="1080"/>
        <w:jc w:val="both"/>
        <w:rPr>
          <w:rFonts w:ascii="Source Sans Pro" w:hAnsi="Source Sans Pro" w:cs="Arial"/>
          <w:color w:val="414141"/>
          <w:sz w:val="20"/>
          <w:szCs w:val="20"/>
          <w:lang w:val="es-ES_tradnl"/>
        </w:rPr>
      </w:pPr>
    </w:p>
    <w:p w:rsidR="007D7C99" w:rsidRPr="00051501" w:rsidRDefault="007D7C99" w:rsidP="007D7C99">
      <w:pPr>
        <w:numPr>
          <w:ilvl w:val="0"/>
          <w:numId w:val="37"/>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Proponer sugerencias orientadas a mejorar la institución educativa en la que estén inscritos sus hijas, hijos o pupilos;</w:t>
      </w:r>
    </w:p>
    <w:p w:rsidR="007D7C99" w:rsidRPr="00051501" w:rsidRDefault="007D7C99" w:rsidP="007D7C99">
      <w:pPr>
        <w:ind w:left="1080"/>
        <w:jc w:val="both"/>
        <w:rPr>
          <w:rFonts w:ascii="Source Sans Pro" w:hAnsi="Source Sans Pro" w:cs="Arial"/>
          <w:color w:val="414141"/>
          <w:sz w:val="20"/>
          <w:szCs w:val="20"/>
          <w:lang w:val="es-ES_tradnl"/>
        </w:rPr>
      </w:pPr>
    </w:p>
    <w:p w:rsidR="007D7C99" w:rsidRPr="00051501" w:rsidRDefault="007D7C99" w:rsidP="007D7C99">
      <w:pPr>
        <w:numPr>
          <w:ilvl w:val="0"/>
          <w:numId w:val="37"/>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Formar parte de las brigadas de protección civil del plantel escolar en el que se encuentren inscritos sus hijas, hijos o pupilos, y</w:t>
      </w:r>
    </w:p>
    <w:p w:rsidR="007D7C99" w:rsidRPr="00051501" w:rsidRDefault="007D7C99" w:rsidP="007D7C99">
      <w:pPr>
        <w:ind w:left="1080"/>
        <w:jc w:val="both"/>
        <w:rPr>
          <w:rFonts w:ascii="Source Sans Pro" w:hAnsi="Source Sans Pro" w:cs="Arial"/>
          <w:color w:val="414141"/>
          <w:sz w:val="20"/>
          <w:szCs w:val="20"/>
          <w:lang w:val="es-ES_tradnl"/>
        </w:rPr>
      </w:pPr>
    </w:p>
    <w:p w:rsidR="007D7C99" w:rsidRPr="00051501" w:rsidRDefault="007D7C99" w:rsidP="007D7C99">
      <w:pPr>
        <w:numPr>
          <w:ilvl w:val="0"/>
          <w:numId w:val="37"/>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 xml:space="preserve">Recibir apoyo de la Secretaría o demás autoridades competentes, según corresponda, para una atención adecuada de nivel psicosocial y orientación legal conforme el Modelo Único de </w:t>
      </w:r>
      <w:r w:rsidRPr="00051501">
        <w:rPr>
          <w:rFonts w:ascii="Source Sans Pro" w:hAnsi="Source Sans Pro" w:cs="Arial"/>
          <w:color w:val="414141"/>
          <w:sz w:val="20"/>
          <w:szCs w:val="20"/>
          <w:lang w:val="es-ES_tradnl"/>
        </w:rPr>
        <w:lastRenderedPageBreak/>
        <w:t xml:space="preserve">Atención Integral establecido en la Ley para la Promoción de la Convivencia Libre de Violencia en el Entorno Escolar de la Ciudad de México. </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 xml:space="preserve">Artículo 107.- </w:t>
      </w:r>
      <w:r w:rsidRPr="00051501">
        <w:rPr>
          <w:rFonts w:ascii="Source Sans Pro" w:hAnsi="Source Sans Pro" w:cs="Arial"/>
          <w:color w:val="414141"/>
          <w:sz w:val="20"/>
          <w:szCs w:val="20"/>
          <w:lang w:val="es-ES_tradnl"/>
        </w:rPr>
        <w:t>Quienes ejerzan la patria potestad, tutela o guarda y custodia, tendrán derecho a participar en la educación que habrá de darse a las niñas, niños y adolescentes, en términos de lo dispuesto en la normativa aplicable.</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108.-</w:t>
      </w:r>
      <w:r w:rsidRPr="00051501">
        <w:rPr>
          <w:rFonts w:ascii="Source Sans Pro" w:hAnsi="Source Sans Pro" w:cs="Arial"/>
          <w:color w:val="414141"/>
          <w:sz w:val="20"/>
          <w:szCs w:val="20"/>
          <w:lang w:val="es-ES_tradnl"/>
        </w:rPr>
        <w:t xml:space="preserve"> Son obligaciones de quienes ejercen la patria potestad, tutela o guarda y custodia, las siguientes: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38"/>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Hacer que sus hijas, hijos o pupilos menores de dieciocho años cursen la educación básica y media superior, en las escuelas oficiales o particulares debidamente autorizadas o, en su caso, la educación especial correspondiente;</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8"/>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Participar en su proceso educativo al revisar su progreso y desempeño, velando siempre por su bienestar y desarrollo, así como proporcionarles las condiciones para su continuidad y permanencia en el sistema educativo;</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8"/>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Colaborar con las autoridades escolares en la atención de los problemas relacionados con sus hijas, hijos o pupilos;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8"/>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Trabajar de manera coordinada y corresponsable con las autoridades escolares para identificar situaciones y casos de violencia, hostigamiento y acoso, en cualquiera de sus manifestaciones, hacia sus hijas, hijos o pupilos;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8"/>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Informarse de los resultados de las evaluaciones educativas de sus hijas, hijos o pupilos;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38"/>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Presentar al plantel en que inscriban a sus hijas, hijos o pupilos, en un plazo no mayor de dos meses a partir del inicio del ciclo escolar, el certificado médico integral expedido por una Institución Pública del Sector Salud, en el que se valore el estado de salud del educando o educandos bajo su responsabilidad;</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8"/>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Sujetarse a las disposiciones del reglamento escolar y, en su caso, a las medidas y protocolos establecidos por el centro educativo, para garantizar la seguridad de los educandos dentro y fuera de las instalaciones escolares, y</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8"/>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Colaborar en actividades que sean de su competencia, con los planteles educativos en los que estén inscritos sus hijas, hijos o pupilos.</w:t>
      </w:r>
    </w:p>
    <w:p w:rsidR="007D7C99" w:rsidRPr="00051501" w:rsidRDefault="007D7C99" w:rsidP="007D7C99">
      <w:pPr>
        <w:jc w:val="center"/>
        <w:rPr>
          <w:rFonts w:ascii="Source Sans Pro" w:hAnsi="Source Sans Pro" w:cs="Arial"/>
          <w:b/>
          <w:bCs/>
          <w:i/>
          <w:iCs/>
          <w:color w:val="414141"/>
          <w:sz w:val="20"/>
          <w:szCs w:val="20"/>
          <w:lang w:val="es-MX"/>
        </w:rPr>
      </w:pPr>
    </w:p>
    <w:p w:rsidR="007D7C99" w:rsidRPr="00051501" w:rsidRDefault="007D7C99" w:rsidP="007D7C99">
      <w:pPr>
        <w:jc w:val="center"/>
        <w:rPr>
          <w:rFonts w:ascii="Source Sans Pro" w:hAnsi="Source Sans Pro" w:cs="Arial"/>
          <w:b/>
          <w:bCs/>
          <w:i/>
          <w:iCs/>
          <w:color w:val="414141"/>
          <w:sz w:val="20"/>
          <w:szCs w:val="20"/>
          <w:lang w:val="es-MX"/>
        </w:rPr>
      </w:pPr>
      <w:bookmarkStart w:id="48" w:name="_heading=h.3l18frh"/>
      <w:bookmarkEnd w:id="48"/>
      <w:r w:rsidRPr="00051501">
        <w:rPr>
          <w:rFonts w:ascii="Source Sans Pro" w:hAnsi="Source Sans Pro" w:cs="Arial"/>
          <w:b/>
          <w:bCs/>
          <w:i/>
          <w:iCs/>
          <w:color w:val="414141"/>
          <w:sz w:val="20"/>
          <w:szCs w:val="20"/>
          <w:lang w:val="es-MX"/>
        </w:rPr>
        <w:t>Sección Segunda</w:t>
      </w:r>
    </w:p>
    <w:p w:rsidR="007D7C99" w:rsidRPr="00051501" w:rsidRDefault="007D7C99" w:rsidP="007D7C99">
      <w:pPr>
        <w:jc w:val="center"/>
        <w:rPr>
          <w:rFonts w:ascii="Source Sans Pro" w:hAnsi="Source Sans Pro" w:cs="Arial"/>
          <w:b/>
          <w:bCs/>
          <w:i/>
          <w:iCs/>
          <w:color w:val="414141"/>
          <w:sz w:val="20"/>
          <w:szCs w:val="20"/>
          <w:lang w:val="es-MX"/>
        </w:rPr>
      </w:pPr>
      <w:bookmarkStart w:id="49" w:name="_heading=h.206ipza"/>
      <w:bookmarkEnd w:id="49"/>
      <w:r w:rsidRPr="00051501">
        <w:rPr>
          <w:rFonts w:ascii="Source Sans Pro" w:hAnsi="Source Sans Pro" w:cs="Arial"/>
          <w:b/>
          <w:bCs/>
          <w:i/>
          <w:iCs/>
          <w:color w:val="414141"/>
          <w:sz w:val="20"/>
          <w:szCs w:val="20"/>
          <w:lang w:val="es-MX"/>
        </w:rPr>
        <w:t>Derechos y Obligaciones de los Educandos</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109.-</w:t>
      </w:r>
      <w:r w:rsidRPr="00051501">
        <w:rPr>
          <w:rFonts w:ascii="Source Sans Pro" w:hAnsi="Source Sans Pro" w:cs="Arial"/>
          <w:color w:val="414141"/>
          <w:sz w:val="20"/>
          <w:szCs w:val="20"/>
          <w:lang w:val="es-ES_tradnl"/>
        </w:rPr>
        <w:t xml:space="preserve"> Todas las personas habitantes de la entidad tendrán acceso al Sistema Educativo de la Ciudad sin más limitaciones que satisfacer los requisitos que establezcan las disposiciones en la materia.</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110.-</w:t>
      </w:r>
      <w:r w:rsidRPr="00051501">
        <w:rPr>
          <w:rFonts w:ascii="Source Sans Pro" w:hAnsi="Source Sans Pro" w:cs="Arial"/>
          <w:color w:val="414141"/>
          <w:sz w:val="20"/>
          <w:szCs w:val="20"/>
          <w:lang w:val="es-ES_tradnl"/>
        </w:rPr>
        <w:t xml:space="preserve"> De conformidad con la Constitución Federal, la Constitución Local, la Ley General de Educación en términos de la Ley General de los Derechos de Niñas, Niños y Adolescentes, se reconoce la prioridad de las niñas, niños y adolescentes el acceso y garantía de los derechos educativos establecidos en la presente Ley.</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lastRenderedPageBreak/>
        <w:t>Artículo 111.-</w:t>
      </w:r>
      <w:r w:rsidRPr="00051501">
        <w:rPr>
          <w:rFonts w:ascii="Source Sans Pro" w:hAnsi="Source Sans Pro" w:cs="Arial"/>
          <w:color w:val="414141"/>
          <w:sz w:val="20"/>
          <w:szCs w:val="20"/>
          <w:lang w:val="es-ES_tradnl"/>
        </w:rPr>
        <w:t xml:space="preserve"> Los educandos inscritos en las instituciones educativas de los diferentes tipos, niveles, modalidades y opciones del Sistema Educativo de la Ciudad, tendrán los siguientes derechos: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39"/>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Recibir una educación de excelencia y pertinente, con fundamento en los principios contenidos en los artículos 3° de la Constitución Federal, 8 de la Constitución Local, en la Ley General, en la Ley General de Educación Superior, en la presente Ley y en las demás disposiciones que emanen de ellas;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9"/>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Obtener inscripción en escuelas de educación pública para que realicen los procesos formativos y los estudios de educación básica y media superior de acuerdo con los requisitos establecidos;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9"/>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Obtener inscripción en escuelas de educación especial cuando presenten necesidades educativas especiales;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9"/>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Tener una persona docente frente al grupo que contribuya al logro de su aprendizaje y desarrollo integral;</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9"/>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Participar en el desarrollo de las actividades educativas, pedagógicas, científicas, culturales, tecnológicas, sociales, deportivas, de educación física y recreativas que realice la escuela;</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9"/>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Recibir una orientación integral como elemento para el pleno desarrollo de su personalidad;</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9"/>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Recibir educación y orientación en sexualidad, adecuada a su edad, con información completa, científica, no estereotipada, diversa y laica;</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9"/>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Contar con la protección y el cuidado necesarios para preservar su integridad física, psicológica y social sobre la base del respeto a su dignidad, su autonomía progresiva y la sana convivencia en el entorno escolar y social;</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9"/>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Se les respete por su identidad de género, libertad de convicciones éticas, de conciencia y religión;</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9"/>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Conocer los resultados de las evaluaciones parciales y finales del curso correspondiente y los criterios para asignar calificaciones;</w:t>
      </w:r>
    </w:p>
    <w:p w:rsidR="007D7C99" w:rsidRPr="00051501" w:rsidRDefault="007D7C99" w:rsidP="007D7C99">
      <w:pPr>
        <w:numPr>
          <w:ilvl w:val="0"/>
          <w:numId w:val="39"/>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Obtener calificaciones, constancias, certificados y grados académicos de los estudios efectuados;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9"/>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Ser escuchados y atendidos por las maestras, los maestros y las autoridades de su plantel en relación con todos aquellos asuntos que correspondan a su actividad escolar;</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9"/>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Contar con facilidades para la continuidad y conclusión de estudios en caso de embarazo y durante el periodo de lactancia;</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9"/>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Participar en los Comités Escolares de Administración Participativa en los términos de las disposiciones respectivas;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9"/>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Formar sociedades de estudiantes en sus escuelas;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9"/>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Participar en las cooperativas escolares;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9"/>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Recibir apoyos compensatorios cuando demuestren que sus recursos económicos son escasos, de acuerdo con la capacidad operativa y disponibilidad presupuestal;</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9"/>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Tener acceso gratuito a los servicios médicos que proporcione la Ciudad en caso de emergencia;</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9"/>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Recibir información de las acciones a realizar en caso de sufrir o conocer casos de violencia, hostigamiento y acoso escolar;</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9"/>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Recibir información en materia de protección civil sobre las acciones a realizar en caso de contingencias o riesgos al interior del plantel escolar;</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39"/>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Contar con la protección de sus datos personales y ejercicio de sus derechos de acceso, rectificación, cancelación u oposición al tratamiento de sus datos personales en los términos establecidos por la normativa en la materia;</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9"/>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Conocer las disposiciones contenidas en los reglamentos y protocolos de las instituciones en las que están inscritos;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9"/>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Acudir a los servicios que proporcionan las diversas dependencias, órganos y entidades que componen la Administración Pública de la Ciudad de México, para recibir orientación en los temas relacionados con situaciones de violencia, educación socioemocional, derechos de niñas, niños y adolescentes, prevención del suicidio y adicciones, entre otros, y</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39"/>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Los demás que sean reconocidos en la Constitución Local, la Ley de Atención Prioritaria para las Personas con Discapacidad y en Situación de Vulnerabilidad, la Ley para la Visibilización e Inclusión Social de las Personas con la Condición del Espectro Autista, la Ley de los Derechos de Niñas, Niños y Adolescentes; todas vigentes en la Ciudad de México, así como demás disposiciones aplicables.</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112.-</w:t>
      </w:r>
      <w:r w:rsidRPr="00051501">
        <w:rPr>
          <w:rFonts w:ascii="Source Sans Pro" w:hAnsi="Source Sans Pro" w:cs="Arial"/>
          <w:color w:val="414141"/>
          <w:sz w:val="20"/>
          <w:szCs w:val="20"/>
          <w:lang w:val="es-ES_tradnl"/>
        </w:rPr>
        <w:t xml:space="preserve"> Es deber de los educandos cumplir con las normas de las instituciones educativas en las que están inscritos.</w:t>
      </w:r>
    </w:p>
    <w:p w:rsidR="007D7C99" w:rsidRPr="00051501" w:rsidRDefault="007D7C99" w:rsidP="007D7C99">
      <w:pPr>
        <w:jc w:val="both"/>
        <w:rPr>
          <w:rFonts w:ascii="Source Sans Pro" w:hAnsi="Source Sans Pro" w:cs="Arial"/>
          <w:b/>
          <w:bCs/>
          <w:i/>
          <w:iCs/>
          <w:color w:val="414141"/>
          <w:sz w:val="20"/>
          <w:szCs w:val="20"/>
          <w:lang w:val="es-MX"/>
        </w:rPr>
      </w:pPr>
    </w:p>
    <w:p w:rsidR="007D7C99" w:rsidRPr="00051501" w:rsidRDefault="007D7C99" w:rsidP="007D7C99">
      <w:pPr>
        <w:jc w:val="center"/>
        <w:rPr>
          <w:rFonts w:ascii="Source Sans Pro" w:hAnsi="Source Sans Pro" w:cs="Arial"/>
          <w:b/>
          <w:bCs/>
          <w:i/>
          <w:iCs/>
          <w:color w:val="414141"/>
          <w:sz w:val="20"/>
          <w:szCs w:val="20"/>
          <w:lang w:val="es-MX"/>
        </w:rPr>
      </w:pPr>
      <w:bookmarkStart w:id="50" w:name="_heading=h.4k668n3"/>
      <w:bookmarkEnd w:id="50"/>
      <w:r w:rsidRPr="00051501">
        <w:rPr>
          <w:rFonts w:ascii="Source Sans Pro" w:hAnsi="Source Sans Pro" w:cs="Arial"/>
          <w:b/>
          <w:bCs/>
          <w:i/>
          <w:iCs/>
          <w:color w:val="414141"/>
          <w:sz w:val="20"/>
          <w:szCs w:val="20"/>
          <w:lang w:val="es-MX"/>
        </w:rPr>
        <w:t>Sección Tercera</w:t>
      </w:r>
    </w:p>
    <w:p w:rsidR="007D7C99" w:rsidRPr="00051501" w:rsidRDefault="007D7C99" w:rsidP="007D7C99">
      <w:pPr>
        <w:jc w:val="center"/>
        <w:rPr>
          <w:rFonts w:ascii="Source Sans Pro" w:hAnsi="Source Sans Pro" w:cs="Arial"/>
          <w:b/>
          <w:bCs/>
          <w:i/>
          <w:iCs/>
          <w:color w:val="414141"/>
          <w:sz w:val="20"/>
          <w:szCs w:val="20"/>
          <w:lang w:val="es-MX"/>
        </w:rPr>
      </w:pPr>
      <w:bookmarkStart w:id="51" w:name="_heading=h.2zbgiuw"/>
      <w:bookmarkEnd w:id="51"/>
      <w:r w:rsidRPr="00051501">
        <w:rPr>
          <w:rFonts w:ascii="Source Sans Pro" w:hAnsi="Source Sans Pro" w:cs="Arial"/>
          <w:b/>
          <w:bCs/>
          <w:i/>
          <w:iCs/>
          <w:color w:val="414141"/>
          <w:sz w:val="20"/>
          <w:szCs w:val="20"/>
          <w:lang w:val="es-MX"/>
        </w:rPr>
        <w:t>Derechos y Obligaciones del Personal Docente</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 xml:space="preserve">Artículo 113.- </w:t>
      </w:r>
      <w:r w:rsidRPr="00051501">
        <w:rPr>
          <w:rFonts w:ascii="Source Sans Pro" w:hAnsi="Source Sans Pro" w:cs="Arial"/>
          <w:color w:val="414141"/>
          <w:sz w:val="20"/>
          <w:szCs w:val="20"/>
          <w:lang w:val="es-ES_tradnl"/>
        </w:rPr>
        <w:t>El personal docente o con funciones de dirección o supervisión en la educación básica y media superior de las instituciones públicas de la Ciudad, gozará de todos los derechos y tendrá todas las obligaciones establecidas en la Constitución Federal, la Constitución Local, la Ley General, la Ley del Sistema para la Carrera de las Maestras y los Maestros, la presente Ley y demás normativa educativa y laboral aplicable.</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114.-</w:t>
      </w:r>
      <w:r w:rsidRPr="00051501">
        <w:rPr>
          <w:rFonts w:ascii="Source Sans Pro" w:hAnsi="Source Sans Pro" w:cs="Arial"/>
          <w:color w:val="414141"/>
          <w:sz w:val="20"/>
          <w:szCs w:val="20"/>
          <w:lang w:val="es-ES_tradnl"/>
        </w:rPr>
        <w:t xml:space="preserve"> Para ejercer la docencia dentro de cada uno de los tipos, niveles y modalidades que comprende el Sistema Educativo de la Ciudad, el personal docente deberá acreditar la preparación y capacidades necesarias para el desempeño del curso o asignatura que imparten, sujetándose a las disposiciones que la ley establece para el ejercicio de la profesión.</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115.-</w:t>
      </w:r>
      <w:r w:rsidRPr="00051501">
        <w:rPr>
          <w:rFonts w:ascii="Source Sans Pro" w:hAnsi="Source Sans Pro" w:cs="Arial"/>
          <w:color w:val="414141"/>
          <w:sz w:val="20"/>
          <w:szCs w:val="20"/>
          <w:lang w:val="es-ES_tradnl"/>
        </w:rPr>
        <w:t xml:space="preserve"> El personal docente de la Ciudad, gozará de una remuneración digna, que le permita alcanzar un nivel de vida decoroso en lo individual y para su familia; arraigarse en las comunidades en las que trabajan y disfrutar de vivienda digna, así como disponer del tiempo necesario para la preparación de las clases que impartan y para realizar actividades destinadas a su desarrollo personal y profesional.</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lastRenderedPageBreak/>
        <w:t>Artículo 116.-</w:t>
      </w:r>
      <w:r w:rsidRPr="00051501">
        <w:rPr>
          <w:rFonts w:ascii="Source Sans Pro" w:hAnsi="Source Sans Pro" w:cs="Arial"/>
          <w:color w:val="414141"/>
          <w:sz w:val="20"/>
          <w:szCs w:val="20"/>
          <w:lang w:val="es-ES_tradnl"/>
        </w:rPr>
        <w:t xml:space="preserve"> El personal docente de educación básica y media superior dedicará el tiempo escolar fundamentalmente a actividades de aprendizaje, debiendo cumplir con el calendario escolar establecido.</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117.-</w:t>
      </w:r>
      <w:r w:rsidRPr="00051501">
        <w:rPr>
          <w:rFonts w:ascii="Source Sans Pro" w:hAnsi="Source Sans Pro" w:cs="Arial"/>
          <w:color w:val="414141"/>
          <w:sz w:val="20"/>
          <w:szCs w:val="20"/>
          <w:lang w:val="es-ES_tradnl"/>
        </w:rPr>
        <w:t xml:space="preserve"> El personal que ejerce la docencia, así como el personal que labora en los planteles de educación, deberán estar capacitados para tomar las medidas que aseguren la protección, el cuidado de los educandos y la corresponsabilidad que tienen al estar encargados de su custodia, así como protegerlos contra toda forma de maltrato, violencia, perjuicio, daño, agresión, abuso, trata o explotación sexual o laboral. En caso de que el personal docente, el personal que labora en los planteles educativos o las autoridades educativas, tengan conocimiento de la comisión de algún hecho que la ley señale como delito en agravio de los educandos, lo harán del conocimiento inmediato de la autoridad correspondiente.</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center"/>
        <w:rPr>
          <w:rFonts w:ascii="Source Sans Pro" w:hAnsi="Source Sans Pro" w:cs="Arial"/>
          <w:b/>
          <w:bCs/>
          <w:color w:val="414141"/>
          <w:sz w:val="20"/>
          <w:szCs w:val="20"/>
          <w:lang w:val="es-MX"/>
        </w:rPr>
      </w:pPr>
      <w:bookmarkStart w:id="52" w:name="_heading=h.1egqt2p"/>
      <w:bookmarkEnd w:id="52"/>
      <w:r w:rsidRPr="00051501">
        <w:rPr>
          <w:rFonts w:ascii="Source Sans Pro" w:hAnsi="Source Sans Pro" w:cs="Arial"/>
          <w:b/>
          <w:bCs/>
          <w:color w:val="414141"/>
          <w:sz w:val="20"/>
          <w:szCs w:val="20"/>
          <w:lang w:val="es-MX"/>
        </w:rPr>
        <w:t>CAPÍTULO XII</w:t>
      </w:r>
    </w:p>
    <w:p w:rsidR="007D7C99" w:rsidRPr="00051501" w:rsidRDefault="007D7C99" w:rsidP="007D7C99">
      <w:pPr>
        <w:jc w:val="center"/>
        <w:rPr>
          <w:rFonts w:ascii="Source Sans Pro" w:hAnsi="Source Sans Pro" w:cs="Arial"/>
          <w:b/>
          <w:bCs/>
          <w:color w:val="414141"/>
          <w:sz w:val="20"/>
          <w:szCs w:val="20"/>
          <w:lang w:val="es-MX"/>
        </w:rPr>
      </w:pPr>
      <w:bookmarkStart w:id="53" w:name="_heading=h.3ygebqi"/>
      <w:bookmarkEnd w:id="53"/>
      <w:r w:rsidRPr="00051501">
        <w:rPr>
          <w:rFonts w:ascii="Source Sans Pro" w:hAnsi="Source Sans Pro" w:cs="Arial"/>
          <w:b/>
          <w:bCs/>
          <w:color w:val="414141"/>
          <w:sz w:val="20"/>
          <w:szCs w:val="20"/>
          <w:lang w:val="es-MX"/>
        </w:rPr>
        <w:t>DEL CALENDARIO ESCOLAR</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118.-</w:t>
      </w:r>
      <w:r w:rsidRPr="00051501">
        <w:rPr>
          <w:rFonts w:ascii="Source Sans Pro" w:hAnsi="Source Sans Pro" w:cs="Arial"/>
          <w:color w:val="414141"/>
          <w:sz w:val="20"/>
          <w:szCs w:val="20"/>
          <w:lang w:val="es-ES_tradnl"/>
        </w:rPr>
        <w:t xml:space="preserve"> El personal docente y los educandos del Sistema Educativo de la Ciudad deberán cumplir con los planes y programas de estudio oficiales, de acuerdo con el calendario escolar establecido, el cual deberá ser publicado oportunamente en el órgano de difusión de la Ciudad.</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119.-</w:t>
      </w:r>
      <w:r w:rsidRPr="00051501">
        <w:rPr>
          <w:rFonts w:ascii="Source Sans Pro" w:hAnsi="Source Sans Pro" w:cs="Arial"/>
          <w:color w:val="414141"/>
          <w:sz w:val="20"/>
          <w:szCs w:val="20"/>
          <w:lang w:val="es-ES_tradnl"/>
        </w:rPr>
        <w:t xml:space="preserve"> En días de calendario oficial, las horas de labor escolar se dedicarán a la práctica docente y a las actividades educativas con los educandos, de conformidad con lo previsto en los planes y programas de estudio establecidos.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En caso de suspensión de labores escolares, obligada por contingencias sociales o naturales, las autoridades educativas de la Ciudad harán los ajustes que se requieran al calendario escolar para recuperar el tiempo perdido.</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120.-</w:t>
      </w:r>
      <w:r w:rsidRPr="00051501">
        <w:rPr>
          <w:rFonts w:ascii="Source Sans Pro" w:hAnsi="Source Sans Pro" w:cs="Arial"/>
          <w:color w:val="414141"/>
          <w:sz w:val="20"/>
          <w:szCs w:val="20"/>
          <w:lang w:val="es-ES_tradnl"/>
        </w:rPr>
        <w:t xml:space="preserve"> La suspensión extraordinaria de las actividades escolares sólo podrá ser autorizada por la autoridad escolar competente.</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center"/>
        <w:rPr>
          <w:rFonts w:ascii="Source Sans Pro" w:hAnsi="Source Sans Pro" w:cs="Arial"/>
          <w:b/>
          <w:bCs/>
          <w:color w:val="414141"/>
          <w:sz w:val="20"/>
          <w:szCs w:val="20"/>
          <w:lang w:val="es-MX"/>
        </w:rPr>
      </w:pPr>
      <w:bookmarkStart w:id="54" w:name="_heading=h.2dlolyb"/>
      <w:bookmarkEnd w:id="54"/>
      <w:r w:rsidRPr="00051501">
        <w:rPr>
          <w:rFonts w:ascii="Source Sans Pro" w:hAnsi="Source Sans Pro" w:cs="Arial"/>
          <w:b/>
          <w:bCs/>
          <w:color w:val="414141"/>
          <w:sz w:val="20"/>
          <w:szCs w:val="20"/>
          <w:lang w:val="es-MX"/>
        </w:rPr>
        <w:t>CAPÍTULO XIII</w:t>
      </w:r>
    </w:p>
    <w:p w:rsidR="007D7C99" w:rsidRPr="00051501" w:rsidRDefault="007D7C99" w:rsidP="007D7C99">
      <w:pPr>
        <w:jc w:val="center"/>
        <w:rPr>
          <w:rFonts w:ascii="Source Sans Pro" w:hAnsi="Source Sans Pro" w:cs="Arial"/>
          <w:b/>
          <w:bCs/>
          <w:color w:val="414141"/>
          <w:sz w:val="20"/>
          <w:szCs w:val="20"/>
          <w:lang w:val="es-MX"/>
        </w:rPr>
      </w:pPr>
      <w:bookmarkStart w:id="55" w:name="_heading=h.sqyw64"/>
      <w:bookmarkEnd w:id="55"/>
      <w:r w:rsidRPr="00051501">
        <w:rPr>
          <w:rFonts w:ascii="Source Sans Pro" w:hAnsi="Source Sans Pro" w:cs="Arial"/>
          <w:b/>
          <w:bCs/>
          <w:color w:val="414141"/>
          <w:sz w:val="20"/>
          <w:szCs w:val="20"/>
          <w:lang w:val="es-MX"/>
        </w:rPr>
        <w:t xml:space="preserve">DE LA PARTICIPACIÓN DE LOS ACTORES SOCIALES </w:t>
      </w:r>
      <w:bookmarkStart w:id="56" w:name="_heading=h.3cqmetx"/>
      <w:bookmarkEnd w:id="56"/>
      <w:r w:rsidRPr="00051501">
        <w:rPr>
          <w:rFonts w:ascii="Source Sans Pro" w:hAnsi="Source Sans Pro" w:cs="Arial"/>
          <w:b/>
          <w:bCs/>
          <w:color w:val="414141"/>
          <w:sz w:val="20"/>
          <w:szCs w:val="20"/>
          <w:lang w:val="es-MX"/>
        </w:rPr>
        <w:t>EN EL SISTEMA EDUCATIVO DE LA CIUDAD DE MÉXICO</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 xml:space="preserve">Artículo 121.- </w:t>
      </w:r>
      <w:r w:rsidRPr="00051501">
        <w:rPr>
          <w:rFonts w:ascii="Source Sans Pro" w:hAnsi="Source Sans Pro" w:cs="Arial"/>
          <w:color w:val="414141"/>
          <w:sz w:val="20"/>
          <w:szCs w:val="20"/>
          <w:lang w:val="es-ES_tradnl"/>
        </w:rPr>
        <w:t>Conforme a lo dispuesto en la Ley General, las autoridades educativas de la Ciudad podrán promover, de conformidad con los lineamientos que establezca la Autoridad Educativa Federal, la participación de la sociedad en actividades que tengan por objeto garantizar el derecho a la educación.</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122.-</w:t>
      </w:r>
      <w:r w:rsidRPr="00051501">
        <w:rPr>
          <w:rFonts w:ascii="Source Sans Pro" w:hAnsi="Source Sans Pro" w:cs="Arial"/>
          <w:color w:val="414141"/>
          <w:sz w:val="20"/>
          <w:szCs w:val="20"/>
          <w:lang w:val="es-ES_tradnl"/>
        </w:rPr>
        <w:t xml:space="preserve"> Será decisión de cada centro escolar la instalación y operación del Consejo de Participación Escolar o su equivalente, el cual será integrado por educandos, las asociaciones de madres y padres de familia, maestras y maestros. </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Estos Consejos podrán:</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4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Coadyuvar para que los resultados de las evaluaciones al Sistema Educativo de la Ciudad contribuyan a la mejora continua de la educación;</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Proponer estímulos y reconocimientos de carácter social a los educandos, maestras, maestros, directivos y empleados del centro escolar, que propicien la vinculación con la comunidad, con independencia de los que se prevean en la Ley General del Sistema para la Carrera de las Maestras y los Maestros;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Coadyuvar en temas que permitan la salvaguarda del libre desarrollo de la personalidad, integridad y derechos humanos de la comunidad educativa;</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Contribuir a reducir las condiciones sociales adversas que influyan en la educación, a través de proponer acciones específicas para su atención;</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Llevar a cabo las acciones de participación, coordinación y difusión necesarias para la protección civil y la emergencia escolar, considerando las características y necesidades de las personas con discapacidad, así como el desarrollo de planes personales de evacuación que correspondan con el Atlas de Riesgos de la localidad en que se encuentren;</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Promover cooperativas con la participación de la comunidad educativa, las cuales tendrán un compromiso para fomentar estilos de vida saludables en la alimentación de los educandos. Su funcionamiento se apegará a los criterios de honestidad, integridad, transparencia y rendición de cuentas en su administración. La Secretaría emitirá los lineamientos para su operación, de conformidad con las disposiciones aplicables;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Coadyuvar en la dignificación de los planteles educativos, a través del Comité Escolar de Administración Participativa, de acuerdo con los lineamientos que emita la Secretaría, y</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0"/>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Realizar actividades encaminadas al beneficio del centro escolar correspondiente.</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123.-</w:t>
      </w:r>
      <w:r w:rsidRPr="00051501">
        <w:rPr>
          <w:rFonts w:ascii="Source Sans Pro" w:hAnsi="Source Sans Pro" w:cs="Arial"/>
          <w:color w:val="414141"/>
          <w:sz w:val="20"/>
          <w:szCs w:val="20"/>
          <w:lang w:val="es-ES_tradnl"/>
        </w:rPr>
        <w:t xml:space="preserve"> En cada Alcaldía de la Ciudad se podrá instalar y operar un Consejo de Participación Escolar, integrado por las autoridades de la Alcaldía, asociaciones de madres y padres de familia, maestras y maestros. </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Estos Consejos podrán:</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41"/>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Gestionar el mejoramiento de los servicios educativos, la construcción y ampliación de escuelas públicas, tomando en cuenta las necesidades de accesibilidad para las personas con discapacidad y demás proyectos de desarrollo educativo en la Alcaldía;</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1"/>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 xml:space="preserve">Estimular, promover y apoyar actividades de intercambio, colaboración y participación </w:t>
      </w:r>
      <w:proofErr w:type="spellStart"/>
      <w:r w:rsidRPr="00051501">
        <w:rPr>
          <w:rFonts w:ascii="Source Sans Pro" w:hAnsi="Source Sans Pro" w:cs="Arial"/>
          <w:color w:val="414141"/>
          <w:sz w:val="20"/>
          <w:szCs w:val="20"/>
          <w:lang w:val="es-ES_tradnl"/>
        </w:rPr>
        <w:t>interescolar</w:t>
      </w:r>
      <w:proofErr w:type="spellEnd"/>
      <w:r w:rsidRPr="00051501">
        <w:rPr>
          <w:rFonts w:ascii="Source Sans Pro" w:hAnsi="Source Sans Pro" w:cs="Arial"/>
          <w:color w:val="414141"/>
          <w:sz w:val="20"/>
          <w:szCs w:val="20"/>
          <w:lang w:val="es-ES_tradnl"/>
        </w:rPr>
        <w:t xml:space="preserve"> en aspectos culturales, cívicos, deportivos, ambientales y sociales;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1"/>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Promover en la escuela y en coordinación con las autoridades, los programas de bienestar comunitario, particularmente con aquellas autoridades que atiendan temas relacionados con la defensa de los derechos reconocidos en la Ley General de los Derechos de Niñas, Niños y Adolescentes y su homóloga local;</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1"/>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Realizar propuestas que contribuyan a la formulación de contenidos locales para la elaboración de los planes y programas de estudio, las cuales serán entregadas a la autoridad educativa correspondiente;</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1"/>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Coadyuvar en actividades de seguridad, protección civil y emergencia escolar de la Alcaldía;</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1"/>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 xml:space="preserve">Promover la superación educativa de su demarcación territorial mediante certámenes </w:t>
      </w:r>
      <w:proofErr w:type="spellStart"/>
      <w:r w:rsidRPr="00051501">
        <w:rPr>
          <w:rFonts w:ascii="Source Sans Pro" w:hAnsi="Source Sans Pro" w:cs="Arial"/>
          <w:color w:val="414141"/>
          <w:sz w:val="20"/>
          <w:szCs w:val="20"/>
          <w:lang w:val="es-ES_tradnl"/>
        </w:rPr>
        <w:t>interescolares</w:t>
      </w:r>
      <w:proofErr w:type="spellEnd"/>
      <w:r w:rsidRPr="00051501">
        <w:rPr>
          <w:rFonts w:ascii="Source Sans Pro" w:hAnsi="Source Sans Pro" w:cs="Arial"/>
          <w:color w:val="414141"/>
          <w:sz w:val="20"/>
          <w:szCs w:val="20"/>
          <w:lang w:val="es-ES_tradnl"/>
        </w:rPr>
        <w:t>;</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1"/>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lastRenderedPageBreak/>
        <w:t>Promover actividades de orientación, capacitación y difusión dirigidas a madres y padres de familia o tutores, para que cumplan cabalmente con sus obligaciones en materia educativa;</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1"/>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Proponer la entrega de estímulos y reconocimientos de carácter social a los educandos, maestras y maestros, directivos y empleados escolares que propicien la vinculación con la comunidad;</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1"/>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Procurar la obtención de recursos complementarios, para el mantenimiento y equipamiento básico de cada escuela pública, y</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1"/>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 xml:space="preserve">En general, realizar actividades para apoyar y fortalecer la educación en su demarcación territorial. </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124.-</w:t>
      </w:r>
      <w:r w:rsidRPr="00051501">
        <w:rPr>
          <w:rFonts w:ascii="Source Sans Pro" w:hAnsi="Source Sans Pro" w:cs="Arial"/>
          <w:color w:val="414141"/>
          <w:sz w:val="20"/>
          <w:szCs w:val="20"/>
          <w:lang w:val="es-ES_tradnl"/>
        </w:rPr>
        <w:t xml:space="preserve"> En la Ciudad se podrá instalar y operar un consejo local de participación escolar en la educación, como órgano de consulta, orientación y apoyo. Dicho Consejo será integrado por educandos, las asociaciones de madres y padres de familia, maestras y maestros.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Este consejo podrá promover y apoyar actividades extraescolares de carácter cultural, cívico, deportivo y de bienestar social; coadyuvar en actividades de protección civil y emergencia escolar; conocer las demandas y necesidades que emanen de los consejos escolares y los de las Alcaldías, gestionar ante las instancias competentes su resolución y apoyo, así como colaborar en actividades que influyan en la excelencia y la cobertura de la educación.</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b/>
          <w:bCs/>
          <w:color w:val="414141"/>
          <w:sz w:val="20"/>
          <w:szCs w:val="20"/>
          <w:lang w:val="es-MX"/>
        </w:rPr>
      </w:pPr>
    </w:p>
    <w:p w:rsidR="007D7C99" w:rsidRPr="00051501" w:rsidRDefault="007D7C99" w:rsidP="007D7C99">
      <w:pPr>
        <w:jc w:val="center"/>
        <w:rPr>
          <w:rFonts w:ascii="Source Sans Pro" w:hAnsi="Source Sans Pro" w:cs="Arial"/>
          <w:b/>
          <w:bCs/>
          <w:color w:val="414141"/>
          <w:sz w:val="20"/>
          <w:szCs w:val="20"/>
          <w:lang w:val="es-MX"/>
        </w:rPr>
      </w:pPr>
      <w:bookmarkStart w:id="57" w:name="_heading=h.1rvwp1q"/>
      <w:bookmarkEnd w:id="57"/>
      <w:r w:rsidRPr="00051501">
        <w:rPr>
          <w:rFonts w:ascii="Source Sans Pro" w:hAnsi="Source Sans Pro" w:cs="Arial"/>
          <w:b/>
          <w:bCs/>
          <w:color w:val="414141"/>
          <w:sz w:val="20"/>
          <w:szCs w:val="20"/>
          <w:lang w:val="es-MX"/>
        </w:rPr>
        <w:t>CAPÍTULO XIV</w:t>
      </w:r>
    </w:p>
    <w:p w:rsidR="007D7C99" w:rsidRPr="00051501" w:rsidRDefault="007D7C99" w:rsidP="007D7C99">
      <w:pPr>
        <w:jc w:val="center"/>
        <w:rPr>
          <w:rFonts w:ascii="Source Sans Pro" w:hAnsi="Source Sans Pro" w:cs="Arial"/>
          <w:b/>
          <w:bCs/>
          <w:color w:val="414141"/>
          <w:sz w:val="20"/>
          <w:szCs w:val="20"/>
          <w:lang w:val="es-MX"/>
        </w:rPr>
      </w:pPr>
      <w:bookmarkStart w:id="58" w:name="_heading=h.4bvk7pj"/>
      <w:bookmarkEnd w:id="58"/>
      <w:r w:rsidRPr="00051501">
        <w:rPr>
          <w:rFonts w:ascii="Source Sans Pro" w:hAnsi="Source Sans Pro" w:cs="Arial"/>
          <w:b/>
          <w:bCs/>
          <w:color w:val="414141"/>
          <w:sz w:val="20"/>
          <w:szCs w:val="20"/>
          <w:lang w:val="es-MX"/>
        </w:rPr>
        <w:t>DEL FINANCIAMIENTO A LA EDUCACIÓN</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125.-</w:t>
      </w:r>
      <w:r w:rsidRPr="00051501">
        <w:rPr>
          <w:rFonts w:ascii="Source Sans Pro" w:hAnsi="Source Sans Pro" w:cs="Arial"/>
          <w:color w:val="414141"/>
          <w:sz w:val="20"/>
          <w:szCs w:val="20"/>
          <w:lang w:val="es-ES_tradnl"/>
        </w:rPr>
        <w:t xml:space="preserve"> El Ejecutivo Federal y el Gobierno de la Ciudad, con sujeción a las correspondientes disposiciones de ingresos y gasto público que resulten aplicables, concurrirán al financiamiento de los servicios educativos. </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Los recursos federales que se reciban para la función social de la educación, deberán aplicarse única y exclusivamente a la prestación de servicios y actividades educativas en la Ciudad.</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126.-</w:t>
      </w:r>
      <w:r w:rsidRPr="00051501">
        <w:rPr>
          <w:rFonts w:ascii="Source Sans Pro" w:hAnsi="Source Sans Pro" w:cs="Arial"/>
          <w:color w:val="414141"/>
          <w:sz w:val="20"/>
          <w:szCs w:val="20"/>
          <w:lang w:val="es-ES_tradnl"/>
        </w:rPr>
        <w:t xml:space="preserve"> Para el Gobierno de la Ciudad la educación pública tiene carácter prioritario, por ello se destinarán a ella recursos presupuestarios crecientes, en términos reales y nunca inferiores a los correspondientes al ejercicio presupuestal previo. El presupuesto asignado y ejercido será dado a conocer a los órganos locales de participación escolar especificados en la Ley General.</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bookmarkStart w:id="59" w:name="_heading=h.2r0uhxc"/>
      <w:bookmarkEnd w:id="59"/>
      <w:r w:rsidRPr="00051501">
        <w:rPr>
          <w:rFonts w:ascii="Source Sans Pro" w:hAnsi="Source Sans Pro" w:cs="Arial"/>
          <w:color w:val="414141"/>
          <w:sz w:val="20"/>
          <w:szCs w:val="20"/>
          <w:lang w:val="es-ES_tradnl"/>
        </w:rPr>
        <w:t>La Secretaría elaborará el presupuesto anual correspondiente al ramo educativo de la entidad, atendiendo recomendaciones del Consejo de Participación Escolar en la Educación de la Ciudad.</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bookmarkStart w:id="60" w:name="_heading=h.1664s55"/>
      <w:bookmarkEnd w:id="60"/>
      <w:r w:rsidRPr="00051501">
        <w:rPr>
          <w:rFonts w:ascii="Source Sans Pro" w:hAnsi="Source Sans Pro" w:cs="Arial"/>
          <w:b/>
          <w:color w:val="414141"/>
          <w:sz w:val="20"/>
          <w:szCs w:val="20"/>
          <w:lang w:val="es-ES_tradnl"/>
        </w:rPr>
        <w:t>Artículo 127.-</w:t>
      </w:r>
      <w:r w:rsidRPr="00051501">
        <w:rPr>
          <w:rFonts w:ascii="Source Sans Pro" w:hAnsi="Source Sans Pro" w:cs="Arial"/>
          <w:color w:val="414141"/>
          <w:sz w:val="20"/>
          <w:szCs w:val="20"/>
          <w:lang w:val="es-ES_tradnl"/>
        </w:rPr>
        <w:t xml:space="preserve"> El presupuesto para la educación de la Ciudad se determinará con base en criterios de mejora continua de los servicios educativos, los principios de igualdad, inclusión, no discriminación y equidad en el ejercicio del derecho a la educación, mediante acciones compensatorias dirigidas a las personas y grupos que se encuentren en situación de vulnerabilidad y fijará los recursos económicos que permitan cubrir los requerimientos financieros, humanos y materiales a fin de que los educandos tengan acceso a una educación de excelencia.</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128.-</w:t>
      </w:r>
      <w:r w:rsidRPr="00051501">
        <w:rPr>
          <w:rFonts w:ascii="Source Sans Pro" w:hAnsi="Source Sans Pro" w:cs="Arial"/>
          <w:color w:val="414141"/>
          <w:sz w:val="20"/>
          <w:szCs w:val="20"/>
          <w:lang w:val="es-ES_tradnl"/>
        </w:rPr>
        <w:t xml:space="preserve"> La Secretaría se sujetará a la normatividad federal y local en materia de transparencia, acceso a la información pública y rendición de cuentas, control interno y auditoría superior sobre el ejercicio del presupuesto en materia educativa.</w:t>
      </w:r>
    </w:p>
    <w:p w:rsidR="007D7C99" w:rsidRPr="00051501" w:rsidRDefault="007D7C99" w:rsidP="007D7C99">
      <w:pPr>
        <w:jc w:val="both"/>
        <w:rPr>
          <w:rFonts w:ascii="Source Sans Pro" w:hAnsi="Source Sans Pro" w:cs="Arial"/>
          <w:b/>
          <w:bCs/>
          <w:color w:val="414141"/>
          <w:sz w:val="20"/>
          <w:szCs w:val="20"/>
          <w:lang w:val="es-MX"/>
        </w:rPr>
      </w:pPr>
    </w:p>
    <w:p w:rsidR="007D7C99" w:rsidRPr="00051501" w:rsidRDefault="007D7C99" w:rsidP="007D7C99">
      <w:pPr>
        <w:jc w:val="center"/>
        <w:rPr>
          <w:rFonts w:ascii="Source Sans Pro" w:hAnsi="Source Sans Pro" w:cs="Arial"/>
          <w:b/>
          <w:bCs/>
          <w:color w:val="414141"/>
          <w:sz w:val="20"/>
          <w:szCs w:val="20"/>
          <w:lang w:val="es-MX"/>
        </w:rPr>
      </w:pPr>
      <w:bookmarkStart w:id="61" w:name="_heading=h.3q5sasy"/>
      <w:bookmarkEnd w:id="61"/>
      <w:r w:rsidRPr="00051501">
        <w:rPr>
          <w:rFonts w:ascii="Source Sans Pro" w:hAnsi="Source Sans Pro" w:cs="Arial"/>
          <w:b/>
          <w:bCs/>
          <w:color w:val="414141"/>
          <w:sz w:val="20"/>
          <w:szCs w:val="20"/>
          <w:lang w:val="es-MX"/>
        </w:rPr>
        <w:t>CAPÍTULO XV</w:t>
      </w:r>
    </w:p>
    <w:p w:rsidR="007D7C99" w:rsidRPr="00051501" w:rsidRDefault="007D7C99" w:rsidP="007D7C99">
      <w:pPr>
        <w:jc w:val="center"/>
        <w:rPr>
          <w:rFonts w:ascii="Source Sans Pro" w:hAnsi="Source Sans Pro" w:cs="Arial"/>
          <w:b/>
          <w:bCs/>
          <w:color w:val="414141"/>
          <w:sz w:val="20"/>
          <w:szCs w:val="20"/>
          <w:lang w:val="es-MX"/>
        </w:rPr>
      </w:pPr>
      <w:bookmarkStart w:id="62" w:name="_heading=h.25b2l0r"/>
      <w:bookmarkEnd w:id="62"/>
      <w:r w:rsidRPr="00051501">
        <w:rPr>
          <w:rFonts w:ascii="Source Sans Pro" w:hAnsi="Source Sans Pro" w:cs="Arial"/>
          <w:b/>
          <w:bCs/>
          <w:color w:val="414141"/>
          <w:sz w:val="20"/>
          <w:szCs w:val="20"/>
          <w:lang w:val="es-MX"/>
        </w:rPr>
        <w:t xml:space="preserve">DE LAS INFRACCIONES Y SANCIONES </w:t>
      </w:r>
      <w:bookmarkStart w:id="63" w:name="_heading=h.kgcv8k"/>
      <w:bookmarkEnd w:id="63"/>
      <w:r w:rsidRPr="00051501">
        <w:rPr>
          <w:rFonts w:ascii="Source Sans Pro" w:hAnsi="Source Sans Pro" w:cs="Arial"/>
          <w:b/>
          <w:bCs/>
          <w:color w:val="414141"/>
          <w:sz w:val="20"/>
          <w:szCs w:val="20"/>
          <w:lang w:val="es-MX"/>
        </w:rPr>
        <w:t>DE LOS PRESTADORES DE SERVICIOS EDUCATIVOS</w:t>
      </w:r>
    </w:p>
    <w:p w:rsidR="007D7C99" w:rsidRPr="00051501" w:rsidRDefault="007D7C99" w:rsidP="007D7C99">
      <w:pPr>
        <w:jc w:val="both"/>
        <w:rPr>
          <w:rFonts w:ascii="Source Sans Pro" w:hAnsi="Source Sans Pro" w:cs="Arial"/>
          <w:color w:val="414141"/>
          <w:sz w:val="20"/>
          <w:szCs w:val="20"/>
          <w:lang w:val="es-ES_tradnl"/>
        </w:rPr>
      </w:pPr>
      <w:bookmarkStart w:id="64" w:name="_heading=h.34g0dwd"/>
      <w:bookmarkEnd w:id="64"/>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129.-</w:t>
      </w:r>
      <w:r w:rsidRPr="00051501">
        <w:rPr>
          <w:rFonts w:ascii="Source Sans Pro" w:hAnsi="Source Sans Pro" w:cs="Arial"/>
          <w:color w:val="414141"/>
          <w:sz w:val="20"/>
          <w:szCs w:val="20"/>
          <w:lang w:val="es-ES_tradnl"/>
        </w:rPr>
        <w:t xml:space="preserve"> Para efectos de la Ley, se consideran como infracciones de quienes prestan servicios educativos, las siguientes: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4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Abstenerse de cumplir con las disposiciones del artículo 3° de la Constitución Federal, del artículo 8 de la Constitución Local, la Ley General, la Ley General del Sistema para la Carrera de las Maestras y los Maestros, la Ley General de Educación Superior y de cualquiera de las obligaciones previstas en la presente Ley u otras aplicables por el desempeño de sus actividades;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Atentar contra los derechos de los educandos, las madres y padres de familia o tutores, maestras y maestros indicados en esta Ley;</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Suspender el servicio educativo sin que medie motivo justificado, caso fortuito o fuerza mayor, a excepción de los casos específicamente señalados por la Constitución Federal, leyes reglamentarias y demás disposiciones que pudieran emitirse por las autoridades competentes;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Suspender clases en días y horas no autorizadas por el calendario escolar aplicable sin que medie motivo justificado, caso fortuito o fuerza mayor;</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No utilizar los libros de texto que la Secretaría de Educación Pública autorice y determine para la educación primaria y secundaria;</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Otorgar certificados, diplomas, títulos o grados académicos, sin que el educando haya cubierto los requisitos necesarios para tal efecto;</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Incumplir los lineamientos generales establecidos por la Autoridad Educativa Federal y por la Secretaría;</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Dar a conocer, previamente a su aplicación, los exámenes y cualquier otro instrumento de admisión, acreditación o evaluación, a quienes habrán de presentarlos;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Comerciar con libros y otros materiales didácticos distribuidos por las autoridades educativas;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Realizar o permitir la publicidad dentro del plantel, que estimule el consumo de alimentos o productos que perjudiquen la salud del educando, así como la comercialización de bienes o servicios notoriamente ajenos al proceso educativo, distintos de alimentos;</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Oponerse a las actividades de inspección y vigilancia, así como no proporcionar información veraz y oportuna;</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Ostentarse el plantel como incorporado sin estarlo;</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Impartir la educación básica, normal y demás para la formación de maestros de educación básica, sin contar con la autorización correspondiente;</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Permitir la sustitución temporal de los trabajadores de la educación en contra de la normatividad establecida;</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Disponer indebidamente de los bienes y recursos destinados a la educación;</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Abstenerse de cumplir con los planes y programas de estudio que las autoridades educativas hayan determinado;</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Ejercer la docencia sin el título profesional y las certificaciones o constancias para que cada nivel o tipo de educación exige la presente Ley, y</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2"/>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Realizar actividades que pongan en riesgo la integridad de los educandos.</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130.-</w:t>
      </w:r>
      <w:r w:rsidRPr="00051501">
        <w:rPr>
          <w:rFonts w:ascii="Source Sans Pro" w:hAnsi="Source Sans Pro" w:cs="Arial"/>
          <w:color w:val="414141"/>
          <w:sz w:val="20"/>
          <w:szCs w:val="20"/>
          <w:lang w:val="es-ES_tradnl"/>
        </w:rPr>
        <w:t xml:space="preserve"> Las infracciones enumeradas en el artículo anterior, según la gravedad de las mismas, se sancionarán con:</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numPr>
          <w:ilvl w:val="0"/>
          <w:numId w:val="4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Amonestación por escrito;</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Multa hasta por el equivalente a cinco mil veces la Unidad de Medida y Actualización de la Ciudad de México vigente y en la fecha en que se cometa la infracción. Las multas impuestas podrán duplicarse en caso de reincidencia;</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Revocación de la autorización o retiro del reconocimiento de validez oficial de estudios, independientemente de la multa que, en su caso, proceda, y</w:t>
      </w:r>
    </w:p>
    <w:p w:rsidR="007D7C99" w:rsidRPr="00051501" w:rsidRDefault="007D7C99" w:rsidP="007D7C99">
      <w:pPr>
        <w:ind w:left="720"/>
        <w:jc w:val="both"/>
        <w:rPr>
          <w:rFonts w:ascii="Source Sans Pro" w:hAnsi="Source Sans Pro" w:cs="Arial"/>
          <w:color w:val="414141"/>
          <w:sz w:val="20"/>
          <w:szCs w:val="20"/>
          <w:lang w:val="es-ES_tradnl"/>
        </w:rPr>
      </w:pPr>
    </w:p>
    <w:p w:rsidR="007D7C99" w:rsidRPr="00051501" w:rsidRDefault="007D7C99" w:rsidP="007D7C99">
      <w:pPr>
        <w:numPr>
          <w:ilvl w:val="0"/>
          <w:numId w:val="43"/>
        </w:num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Para los supuestos previstos en las fracciones XII y XIII del artículo 130, además de la multa, se procederá a la clausura del plantel respectivo.</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Las sanciones antes descritas serán independientes de las establecidas en otros ordenamientos jurídicos.</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131.-</w:t>
      </w:r>
      <w:r w:rsidRPr="00051501">
        <w:rPr>
          <w:rFonts w:ascii="Source Sans Pro" w:hAnsi="Source Sans Pro" w:cs="Arial"/>
          <w:color w:val="414141"/>
          <w:sz w:val="20"/>
          <w:szCs w:val="20"/>
          <w:lang w:val="es-ES_tradnl"/>
        </w:rPr>
        <w:t xml:space="preserve"> Cuando la autoridad educativa responsable de la prestación del servicio, o que haya otorgado la autorización o el reconocimiento de validez oficial de estudios, considere que existen causas justificadas que ameriten la imposición de sanciones, lo hará del conocimiento del presunto infractor para que, dentro de un plazo de quince días hábiles, manifieste lo que a su derecho convenga y proporcione los datos y documentos que le sean requeridos.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La autoridad educativa responsable dictará resolución, con base en los datos aportados por la persona presunta infractora y las demás constancias que obren en el expediente.</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Para determinar la sanción, se considerarán las circunstancias en que se cometió la infracción, los daños y perjuicios que se hayan producido o puedan producirse a los educandos, la gravedad de la infracción, las condiciones socioeconómicas de la persona infractora, el carácter intencional o no intencional de la infracción, así como la reincidencia.</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132.-</w:t>
      </w:r>
      <w:r w:rsidRPr="00051501">
        <w:rPr>
          <w:rFonts w:ascii="Source Sans Pro" w:hAnsi="Source Sans Pro" w:cs="Arial"/>
          <w:color w:val="414141"/>
          <w:sz w:val="20"/>
          <w:szCs w:val="20"/>
          <w:lang w:val="es-ES_tradnl"/>
        </w:rPr>
        <w:t xml:space="preserve"> La negativa o revocación de la autorización otorgada a particulares produce efectos de clausura del servicio educativo de que se trate.</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El retiro de reconocimiento de validez oficial se referirá a los estudios que se impartan a partir de la fecha en que se dicte la resolución. Los realizados durante el tiempo en que la institución contaba con el reconocimiento conservarán su validez oficial.</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lastRenderedPageBreak/>
        <w:t>La autoridad que dicte la resolución adoptará las medidas necesarias para evitar perjuicios a los educandos.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En el caso del retiro de autorizaciones, cuando la revocación se dicte durante un ejercicio lectivo, la institución podrá seguir funcionando, a juicio y bajo la vigilancia de la autoridad, hasta que aquel concluya.</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center"/>
        <w:rPr>
          <w:rFonts w:ascii="Source Sans Pro" w:hAnsi="Source Sans Pro" w:cs="Arial"/>
          <w:b/>
          <w:bCs/>
          <w:color w:val="414141"/>
          <w:sz w:val="20"/>
          <w:szCs w:val="20"/>
          <w:lang w:val="es-MX"/>
        </w:rPr>
      </w:pPr>
      <w:r w:rsidRPr="00051501">
        <w:rPr>
          <w:rFonts w:ascii="Source Sans Pro" w:hAnsi="Source Sans Pro" w:cs="Arial"/>
          <w:b/>
          <w:bCs/>
          <w:color w:val="414141"/>
          <w:sz w:val="20"/>
          <w:szCs w:val="20"/>
          <w:lang w:val="es-MX"/>
        </w:rPr>
        <w:t>CAPÍTULO XVI</w:t>
      </w:r>
    </w:p>
    <w:p w:rsidR="007D7C99" w:rsidRPr="00051501" w:rsidRDefault="007D7C99" w:rsidP="007D7C99">
      <w:pPr>
        <w:jc w:val="center"/>
        <w:rPr>
          <w:rFonts w:ascii="Source Sans Pro" w:hAnsi="Source Sans Pro" w:cs="Arial"/>
          <w:b/>
          <w:bCs/>
          <w:color w:val="414141"/>
          <w:sz w:val="20"/>
          <w:szCs w:val="20"/>
          <w:lang w:val="es-MX"/>
        </w:rPr>
      </w:pPr>
      <w:r w:rsidRPr="00051501">
        <w:rPr>
          <w:rFonts w:ascii="Source Sans Pro" w:hAnsi="Source Sans Pro" w:cs="Arial"/>
          <w:b/>
          <w:bCs/>
          <w:color w:val="414141"/>
          <w:sz w:val="20"/>
          <w:szCs w:val="20"/>
          <w:lang w:val="es-MX"/>
        </w:rPr>
        <w:t>DEL RECURSO DE INCONFORMIDAD</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Artículo 133.-</w:t>
      </w:r>
      <w:r w:rsidRPr="00051501">
        <w:rPr>
          <w:rFonts w:ascii="Source Sans Pro" w:hAnsi="Source Sans Pro" w:cs="Arial"/>
          <w:color w:val="414141"/>
          <w:sz w:val="20"/>
          <w:szCs w:val="20"/>
          <w:lang w:val="es-ES_tradnl"/>
        </w:rPr>
        <w:t xml:space="preserve"> Procede el recurso de inconformidad contra actos y resoluciones con motivo de la aplicación de la presente Ley, por autorización y reconocimiento de validez oficial de estudios y los trámites y procedimientos relacionados con los mismos o derivado de infracciones y sanciones de los prestadores de servicios educativos, mismo que se tramitará ante la propia autoridad emisora, en términos de lo dispuesto por la Ley de Procedimiento Administrativo de la Ciudad de México.</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Los recursos de inconformidad que se interpongan podrán confirmar, modificar o revocar el acto o resolución que se combate.</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Asimismo, las autoridades están obligadas a orientar a los interesados sobre el derecho que tienen de recurrir la resolución o acto de que se trate mediante el recurso de inconformidad o bien, mediante la interposición del juicio de nulidad ante el Tribunal de Justicia Administrativa de la Ciudad de México.</w:t>
      </w: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 xml:space="preserve"> </w:t>
      </w:r>
    </w:p>
    <w:p w:rsidR="007D7C99" w:rsidRPr="00051501" w:rsidRDefault="007D7C99" w:rsidP="007D7C99">
      <w:pPr>
        <w:jc w:val="center"/>
        <w:rPr>
          <w:rFonts w:ascii="Source Sans Pro" w:hAnsi="Source Sans Pro" w:cs="Arial"/>
          <w:b/>
          <w:bCs/>
          <w:color w:val="414141"/>
          <w:sz w:val="20"/>
          <w:szCs w:val="20"/>
          <w:lang w:val="es-MX"/>
        </w:rPr>
      </w:pPr>
      <w:bookmarkStart w:id="65" w:name="_heading=h.xvir7l"/>
      <w:bookmarkEnd w:id="65"/>
      <w:r w:rsidRPr="00051501">
        <w:rPr>
          <w:rFonts w:ascii="Source Sans Pro" w:hAnsi="Source Sans Pro" w:cs="Arial"/>
          <w:b/>
          <w:bCs/>
          <w:color w:val="414141"/>
          <w:sz w:val="20"/>
          <w:szCs w:val="20"/>
          <w:lang w:val="es-MX"/>
        </w:rPr>
        <w:t>TRANSITORIOS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PRIMERO.-</w:t>
      </w:r>
      <w:r w:rsidRPr="00051501">
        <w:rPr>
          <w:rFonts w:ascii="Source Sans Pro" w:hAnsi="Source Sans Pro" w:cs="Arial"/>
          <w:color w:val="414141"/>
          <w:sz w:val="20"/>
          <w:szCs w:val="20"/>
          <w:lang w:val="es-ES_tradnl"/>
        </w:rPr>
        <w:t xml:space="preserve"> Remítase a la Persona Titular de la Jefatura de Gobierno de la Ciudad de México para su promulgación y publicación en la Gaceta Oficial de la Ciudad de México.</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SEGUNDO.-</w:t>
      </w:r>
      <w:r w:rsidRPr="00051501">
        <w:rPr>
          <w:rFonts w:ascii="Source Sans Pro" w:hAnsi="Source Sans Pro" w:cs="Arial"/>
          <w:color w:val="414141"/>
          <w:sz w:val="20"/>
          <w:szCs w:val="20"/>
          <w:lang w:val="es-ES_tradnl"/>
        </w:rPr>
        <w:t xml:space="preserve"> El presente Decreto entrará en vigor al día siguiente de su publicación en la Gaceta Oficial de la Ciudad de México.</w:t>
      </w:r>
    </w:p>
    <w:p w:rsidR="007D7C99" w:rsidRPr="00051501" w:rsidRDefault="007D7C99" w:rsidP="007D7C99">
      <w:pPr>
        <w:jc w:val="both"/>
        <w:rPr>
          <w:rFonts w:ascii="Source Sans Pro" w:hAnsi="Source Sans Pro" w:cs="Arial"/>
          <w:b/>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TERCERO.-</w:t>
      </w:r>
      <w:r w:rsidRPr="00051501">
        <w:rPr>
          <w:rFonts w:ascii="Source Sans Pro" w:hAnsi="Source Sans Pro" w:cs="Arial"/>
          <w:color w:val="414141"/>
          <w:sz w:val="20"/>
          <w:szCs w:val="20"/>
          <w:lang w:val="es-ES_tradnl"/>
        </w:rPr>
        <w:t xml:space="preserve"> Se abrogan las siguientes leyes: Ley de Educación del Distrito Federal, publicada en la Gaceta Oficial de la Ciudad de México el 08 de junio del 2000; Ley que establece el derecho a uniformes escolares gratuitos a alumnas y alumnos inscritos en escuelas públicas de nivel básico en el Distrito Federal, publicada en la Gaceta Oficial de la Ciudad de México el 11 de junio de 2014; Ley que establece el derecho a un paquete de útiles escolares por ciclo escolar a todos los alumnos residentes en el Distrito Federal, inscritos en escuelas públicas del Distrito Federal en los niveles de preescolar, primaria y secundaria, publicada en la Gaceta Oficial de la Ciudad de México el 08 de mayo de 2008; Ley del Sistema Integral de Atención y Apoyo a las y los Estudiantes de Escuelas Públicas en el Distrito Federal, publicada en la Gaceta Oficial el 08 de octubre de 2014</w:t>
      </w:r>
      <w:r w:rsidRPr="00051501">
        <w:rPr>
          <w:rFonts w:ascii="Source Sans Pro" w:hAnsi="Source Sans Pro" w:cs="Arial"/>
          <w:b/>
          <w:color w:val="414141"/>
          <w:sz w:val="20"/>
          <w:szCs w:val="20"/>
          <w:lang w:val="es-ES_tradnl"/>
        </w:rPr>
        <w:t xml:space="preserve"> </w:t>
      </w:r>
      <w:r w:rsidRPr="00051501">
        <w:rPr>
          <w:rFonts w:ascii="Source Sans Pro" w:hAnsi="Source Sans Pro" w:cs="Arial"/>
          <w:color w:val="414141"/>
          <w:sz w:val="20"/>
          <w:szCs w:val="20"/>
          <w:lang w:val="es-ES_tradnl"/>
        </w:rPr>
        <w:t xml:space="preserve">y la Ley que establece el derecho a contar con una beca para los jóvenes residentes en el Distrito Federal, que estudien en los planteles de educación media superior y superior del Gobierno del Distrito Federal, publicada en la Gaceta Oficial de la Ciudad de México el 28 de noviembre del 2014. </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CUARTO.-</w:t>
      </w:r>
      <w:r w:rsidRPr="00051501">
        <w:rPr>
          <w:rFonts w:ascii="Source Sans Pro" w:hAnsi="Source Sans Pro" w:cs="Arial"/>
          <w:color w:val="414141"/>
          <w:sz w:val="20"/>
          <w:szCs w:val="20"/>
          <w:lang w:val="es-ES_tradnl"/>
        </w:rPr>
        <w:t xml:space="preserve"> La persona titular de la Jefatura de Gobierno </w:t>
      </w:r>
      <w:r w:rsidRPr="00051501">
        <w:rPr>
          <w:rFonts w:ascii="Source Sans Pro" w:hAnsi="Source Sans Pro" w:cs="Arial"/>
          <w:bCs/>
          <w:color w:val="414141"/>
          <w:sz w:val="20"/>
          <w:szCs w:val="20"/>
          <w:lang w:val="es-ES_tradnl"/>
        </w:rPr>
        <w:t xml:space="preserve">contará con 180 días hábiles a partir de la entrada en vigor del presente decreto, para </w:t>
      </w:r>
      <w:r w:rsidRPr="00051501">
        <w:rPr>
          <w:rFonts w:ascii="Source Sans Pro" w:hAnsi="Source Sans Pro" w:cs="Arial"/>
          <w:color w:val="414141"/>
          <w:sz w:val="20"/>
          <w:szCs w:val="20"/>
          <w:lang w:val="es-ES_tradnl"/>
        </w:rPr>
        <w:t>expedirá las normas reglamentarias correspondientes.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QUINTO.-</w:t>
      </w:r>
      <w:r w:rsidRPr="00051501">
        <w:rPr>
          <w:rFonts w:ascii="Source Sans Pro" w:hAnsi="Source Sans Pro" w:cs="Arial"/>
          <w:color w:val="414141"/>
          <w:sz w:val="20"/>
          <w:szCs w:val="20"/>
          <w:lang w:val="es-ES_tradnl"/>
        </w:rPr>
        <w:t xml:space="preserve"> De acuerdo con lo que establecen las disposiciones de carácter federal, la Autoridad Educativa Federal mantendrá sus facultades y atribuciones correspondientes para la impartición de la educación inicial, básica, incluyendo la indígena, especial, así como la normal y demás para la formación de maestros de educación básica, en el ámbito de la Ciudad, mientras se lleve a cabo la descentralización de los servicios </w:t>
      </w:r>
      <w:r w:rsidRPr="00051501">
        <w:rPr>
          <w:rFonts w:ascii="Source Sans Pro" w:hAnsi="Source Sans Pro" w:cs="Arial"/>
          <w:color w:val="414141"/>
          <w:sz w:val="20"/>
          <w:szCs w:val="20"/>
          <w:lang w:val="es-ES_tradnl"/>
        </w:rPr>
        <w:lastRenderedPageBreak/>
        <w:t>educativos y la transferencia de los recursos humanos, materiales y presupuestales, conforme al Acuerdo que celebre la Federación y el Gobierno de la Ciudad.</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lang w:val="es-ES_tradnl"/>
        </w:rPr>
        <w:t>Asimismo, de acuerdo con las disposiciones aplicables, la Secretaría de Educación Pública, hasta que no se lleve a cabo el proceso de descentralización referido en el Cuarto Transitorio de la presente Ley, realizará las actividades en materia de infraestructura educativa que le correspondan a la Ciudad en términos del Capítulo I, del Título Quinto de la Ley General de Educación.</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SEXTO.-</w:t>
      </w:r>
      <w:r w:rsidRPr="00051501">
        <w:rPr>
          <w:rFonts w:ascii="Source Sans Pro" w:hAnsi="Source Sans Pro" w:cs="Arial"/>
          <w:color w:val="414141"/>
          <w:sz w:val="20"/>
          <w:szCs w:val="20"/>
          <w:lang w:val="es-ES_tradnl"/>
        </w:rPr>
        <w:t xml:space="preserve"> La Secretaría, en coordinación con las autoridades correspondientes, realizará consultas de buena fe y de manera previa, libre e informada, de acuerdo con las disposiciones legales nacionales e internacionales en la materia, en pueblos y comunidades indígenas o </w:t>
      </w:r>
      <w:proofErr w:type="spellStart"/>
      <w:r w:rsidRPr="00051501">
        <w:rPr>
          <w:rFonts w:ascii="Source Sans Pro" w:hAnsi="Source Sans Pro" w:cs="Arial"/>
          <w:color w:val="414141"/>
          <w:sz w:val="20"/>
          <w:szCs w:val="20"/>
          <w:lang w:val="es-ES_tradnl"/>
        </w:rPr>
        <w:t>afromexicanas</w:t>
      </w:r>
      <w:proofErr w:type="spellEnd"/>
      <w:r w:rsidRPr="00051501">
        <w:rPr>
          <w:rFonts w:ascii="Source Sans Pro" w:hAnsi="Source Sans Pro" w:cs="Arial"/>
          <w:color w:val="414141"/>
          <w:sz w:val="20"/>
          <w:szCs w:val="20"/>
          <w:lang w:val="es-ES_tradnl"/>
        </w:rPr>
        <w:t>, relativas a la aplicación de las disposiciones que en materia de educación indígena son contempladas en este Decreto; hasta en tanto, las autoridades educativas no realicen ninguna acción derivada de la aplicación de dichas disposiciones.</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SÉPTIMO.-</w:t>
      </w:r>
      <w:r w:rsidRPr="00051501">
        <w:rPr>
          <w:rFonts w:ascii="Source Sans Pro" w:hAnsi="Source Sans Pro" w:cs="Arial"/>
          <w:color w:val="414141"/>
          <w:sz w:val="20"/>
          <w:szCs w:val="20"/>
          <w:lang w:val="es-ES_tradnl"/>
        </w:rPr>
        <w:t xml:space="preserve"> El Gobierno de la Ciudad deberá presentar la propuesta educativa correspondiente a los servicios de educación inicial, comunitaria, técnica, profesional, educación especial y complementaria o de extensión académica, y de atención a la diversidad étnica o cultural, en un plazo que no exceda los dieciocho meses a partir de la publicación del presente Decreto.</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OCTAVO.-</w:t>
      </w:r>
      <w:r w:rsidRPr="00051501">
        <w:rPr>
          <w:rFonts w:ascii="Source Sans Pro" w:hAnsi="Source Sans Pro" w:cs="Arial"/>
          <w:color w:val="414141"/>
          <w:sz w:val="20"/>
          <w:szCs w:val="20"/>
          <w:lang w:val="es-ES_tradnl"/>
        </w:rPr>
        <w:t xml:space="preserve"> En un plazo de noventa días posteriores a la publicación de la presente ley, deberán armonizarse y emitirse los ordenamientos correspondientes a los Centros de Educación Inicial de conformidad a lo señalado en la presente Ley.</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NOVENO.-</w:t>
      </w:r>
      <w:r w:rsidRPr="00051501">
        <w:rPr>
          <w:rFonts w:ascii="Source Sans Pro" w:hAnsi="Source Sans Pro" w:cs="Arial"/>
          <w:color w:val="414141"/>
          <w:sz w:val="20"/>
          <w:szCs w:val="20"/>
          <w:lang w:val="es-ES_tradnl"/>
        </w:rPr>
        <w:t xml:space="preserve"> En un plazo no mayor a 180 días hábiles, a partir de la publicación del presente Decreto, la Secretaría emitirá las disposiciones y lineamientos para regular la operación de servicios educativos a cargo de particulares que no requieran autorización o no sean susceptibles del reconocimiento de validez oficial de estudios; los cuales serán publicados en la Gaceta Oficial de la Ciudad de México.</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DÉCIMO.-</w:t>
      </w:r>
      <w:r w:rsidRPr="00051501">
        <w:rPr>
          <w:rFonts w:ascii="Source Sans Pro" w:hAnsi="Source Sans Pro" w:cs="Arial"/>
          <w:color w:val="414141"/>
          <w:sz w:val="20"/>
          <w:szCs w:val="20"/>
          <w:lang w:val="es-ES_tradnl"/>
        </w:rPr>
        <w:t xml:space="preserve"> En un plazo no mayor a un año, a partir de la publicación del presente Decreto, la Secretaría emitirá las disposiciones y lineamientos en materia de evaluación del personal docente y de apoyo a la docencia adscrito a las instituciones educativas dependientes del Gobierno de la Ciudad.</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DÉCIMO PRIMERO.-</w:t>
      </w:r>
      <w:r w:rsidRPr="00051501">
        <w:rPr>
          <w:rFonts w:ascii="Source Sans Pro" w:hAnsi="Source Sans Pro" w:cs="Arial"/>
          <w:color w:val="414141"/>
          <w:sz w:val="20"/>
          <w:szCs w:val="20"/>
          <w:lang w:val="es-ES_tradnl"/>
        </w:rPr>
        <w:t xml:space="preserve"> En tanto se lleve a cabo la descentralización de los servicios educativos y la transferencia de los recursos humanos, materiales y presupuestales de la Federación a la Ciudad, entre la Autoridad Educativa Federal y la Secretaría, será suscrito un Acuerdo Marco de Colaboración, cuyo objetivo será facilitar el trabajo conjunto y cooperativo en todas aquellas áreas y aspectos en que concurran ambas autoridades. Este acuerdo tendrá fuerza legal, será revisado en forma anual, o cuando así convenga a las partes interesadas, e incluirá convenios específicos en áreas de interés mutuo.</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b/>
          <w:color w:val="414141"/>
          <w:sz w:val="20"/>
          <w:szCs w:val="20"/>
          <w:lang w:val="es-ES_tradnl"/>
        </w:rPr>
        <w:t>DÉCIMO SEGUNDO.-</w:t>
      </w:r>
      <w:r w:rsidRPr="00051501">
        <w:rPr>
          <w:rFonts w:ascii="Source Sans Pro" w:hAnsi="Source Sans Pro" w:cs="Arial"/>
          <w:color w:val="414141"/>
          <w:sz w:val="20"/>
          <w:szCs w:val="20"/>
          <w:lang w:val="es-ES_tradnl"/>
        </w:rPr>
        <w:t xml:space="preserve"> El Gobierno de la Ciudad garantizará que las erogaciones presupuestales generadas con motivo de las Leyes que abroga el presente Decreto, serán dirigidas a las dependencias del Sistema Educativo de la Ciudad de México que, en el marco de esta Ley, serán encargadas de su administración. </w:t>
      </w:r>
    </w:p>
    <w:p w:rsidR="007D7C99" w:rsidRPr="00051501" w:rsidRDefault="007D7C99" w:rsidP="007D7C99">
      <w:pPr>
        <w:jc w:val="both"/>
        <w:rPr>
          <w:rFonts w:ascii="Source Sans Pro" w:hAnsi="Source Sans Pro" w:cs="Arial"/>
          <w:color w:val="414141"/>
          <w:sz w:val="20"/>
          <w:szCs w:val="20"/>
          <w:lang w:val="es-ES_tradnl"/>
        </w:rPr>
      </w:pPr>
    </w:p>
    <w:p w:rsidR="007D7C99" w:rsidRPr="00051501" w:rsidRDefault="007D7C99" w:rsidP="007D7C99">
      <w:pPr>
        <w:jc w:val="both"/>
        <w:rPr>
          <w:rFonts w:ascii="Source Sans Pro" w:hAnsi="Source Sans Pro" w:cs="Arial"/>
          <w:color w:val="414141"/>
          <w:sz w:val="20"/>
          <w:szCs w:val="20"/>
        </w:rPr>
      </w:pPr>
      <w:r w:rsidRPr="00051501">
        <w:rPr>
          <w:rFonts w:ascii="Source Sans Pro" w:hAnsi="Source Sans Pro" w:cs="Arial"/>
          <w:color w:val="414141"/>
          <w:sz w:val="20"/>
          <w:szCs w:val="20"/>
        </w:rPr>
        <w:t>Palacio Legislativo del Congreso de la Ciudad de México, a los veintisiete días del mes de mayo del año dos mil veintiuno.</w:t>
      </w:r>
      <w:r w:rsidRPr="00051501">
        <w:rPr>
          <w:rFonts w:ascii="Source Sans Pro" w:hAnsi="Source Sans Pro" w:cs="Arial"/>
          <w:b/>
          <w:color w:val="414141"/>
          <w:sz w:val="20"/>
          <w:szCs w:val="20"/>
        </w:rPr>
        <w:t xml:space="preserve"> POR LA MESA DIRECTIVA, DIPUTADA ANA PATRICIA BAEZ GUERRERO, PRESIDENTA, DIPUTADA DONAJI OFELIA OLIVERA REYES, SECRETARIA, DIPUTADO PABLO MONTES DE OCA DEL OLMO (Firmas)</w:t>
      </w:r>
      <w:r w:rsidRPr="00051501">
        <w:rPr>
          <w:rFonts w:ascii="Source Sans Pro" w:hAnsi="Source Sans Pro" w:cs="Arial"/>
          <w:color w:val="414141"/>
          <w:sz w:val="20"/>
          <w:szCs w:val="20"/>
        </w:rPr>
        <w:t xml:space="preserve"> </w:t>
      </w:r>
    </w:p>
    <w:p w:rsidR="007D7C99" w:rsidRPr="00051501" w:rsidRDefault="007D7C99" w:rsidP="007D7C99">
      <w:pPr>
        <w:jc w:val="both"/>
        <w:rPr>
          <w:rFonts w:ascii="Source Sans Pro" w:hAnsi="Source Sans Pro" w:cs="Arial"/>
          <w:color w:val="414141"/>
          <w:sz w:val="20"/>
          <w:szCs w:val="20"/>
        </w:rPr>
      </w:pPr>
    </w:p>
    <w:p w:rsidR="007D7C99" w:rsidRPr="00051501" w:rsidRDefault="007D7C99" w:rsidP="007D7C99">
      <w:pPr>
        <w:jc w:val="both"/>
        <w:rPr>
          <w:rFonts w:ascii="Source Sans Pro" w:hAnsi="Source Sans Pro" w:cs="Arial"/>
          <w:color w:val="414141"/>
          <w:sz w:val="20"/>
          <w:szCs w:val="20"/>
          <w:lang w:val="es-ES_tradnl"/>
        </w:rPr>
      </w:pPr>
      <w:r w:rsidRPr="00051501">
        <w:rPr>
          <w:rFonts w:ascii="Source Sans Pro" w:hAnsi="Source Sans Pro" w:cs="Arial"/>
          <w:color w:val="414141"/>
          <w:sz w:val="20"/>
          <w:szCs w:val="20"/>
        </w:rPr>
        <w:lastRenderedPageBreak/>
        <w:t xml:space="preserve">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cuatro días del mes de junio del año dos mil veintiuno.- </w:t>
      </w:r>
      <w:r w:rsidRPr="00051501">
        <w:rPr>
          <w:rFonts w:ascii="Source Sans Pro" w:hAnsi="Source Sans Pro" w:cs="Arial"/>
          <w:b/>
          <w:color w:val="414141"/>
          <w:sz w:val="20"/>
          <w:szCs w:val="20"/>
        </w:rPr>
        <w:t>LA JEFA DE GOBIERNO DE LA CIUDAD DE MÉXICO, DRA. CLAUDIA SHEINBAUM PARDO.- FIRMA.- EL SECRETARIO DE GOBIERNO, JOSÉ ALFONSO SUÁREZ DEL REAL Y AGUILERA.- FIRMA.- LA SECRETARIA DE CULTURA, VANNESA BOHÓRQUEZ LÓPEZ.- FIRMA.- LA SECRETARIA DE EDUCACIÓN, CIENCIA, TECNOLOGÍA E INNOVACIÓN, ROSAURA RUIZ GUTIÉRREZ.- FIRMA.- LA SECRETARIA DE GESTIÓN INTEGRAL DE RIESGOS Y PROTECCIÓN CIVIL, MYRIAM VILMA URZÚA VENEGAS.- FIRMA.- LA SECRETARIA DE INCLUSIÓN Y BIENESTAR SOCIAL, ALMUDENA OCEJO ROJO.- FIRMA.- LA SECRETARIA DE PUEBLOS Y BARRIOS ORIGINARIOS Y COMUNIDADES INDÍGENAS RESIDENTES, LAURA ITA ANDEHUI RUIZ MONDRAGÓN.- FIRMA.</w:t>
      </w:r>
    </w:p>
    <w:p w:rsidR="00A359B8" w:rsidRPr="00051501" w:rsidRDefault="00A359B8" w:rsidP="00A359B8">
      <w:pPr>
        <w:autoSpaceDE w:val="0"/>
        <w:autoSpaceDN w:val="0"/>
        <w:adjustRightInd w:val="0"/>
        <w:jc w:val="both"/>
        <w:rPr>
          <w:rFonts w:ascii="Source Sans Pro" w:hAnsi="Source Sans Pro" w:cs="Arial"/>
          <w:b/>
          <w:bCs/>
          <w:color w:val="414141"/>
          <w:sz w:val="20"/>
          <w:szCs w:val="20"/>
          <w:lang w:val="es-MX"/>
        </w:rPr>
      </w:pPr>
      <w:bookmarkStart w:id="66" w:name="_GoBack"/>
      <w:bookmarkEnd w:id="66"/>
    </w:p>
    <w:sectPr w:rsidR="00A359B8" w:rsidRPr="00051501" w:rsidSect="008A041A">
      <w:headerReference w:type="default" r:id="rId7"/>
      <w:footerReference w:type="default" r:id="rId8"/>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877" w:rsidRDefault="00BF4877">
      <w:r>
        <w:separator/>
      </w:r>
    </w:p>
  </w:endnote>
  <w:endnote w:type="continuationSeparator" w:id="0">
    <w:p w:rsidR="00BF4877" w:rsidRDefault="00BF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00504050000020004"/>
    <w:charset w:val="00"/>
    <w:family w:val="auto"/>
    <w:pitch w:val="variable"/>
    <w:sig w:usb0="800000A7"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rsidR="000814E7" w:rsidRPr="00E068E0" w:rsidRDefault="000814E7" w:rsidP="0091478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rsidR="000814E7" w:rsidRPr="006138A4" w:rsidRDefault="00BF4877" w:rsidP="00914788">
            <w:pPr>
              <w:pStyle w:val="Piedepgina"/>
              <w:jc w:val="center"/>
              <w:rPr>
                <w:rFonts w:ascii="Arial" w:hAnsi="Arial" w:cs="Arial"/>
                <w:color w:val="9F291D"/>
                <w:sz w:val="16"/>
                <w:szCs w:val="16"/>
              </w:rPr>
            </w:pPr>
          </w:p>
        </w:sdtContent>
      </w:sdt>
    </w:sdtContent>
  </w:sdt>
  <w:p w:rsidR="000814E7" w:rsidRPr="00914788" w:rsidRDefault="000814E7" w:rsidP="009147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877" w:rsidRDefault="00BF4877">
      <w:r>
        <w:separator/>
      </w:r>
    </w:p>
  </w:footnote>
  <w:footnote w:type="continuationSeparator" w:id="0">
    <w:p w:rsidR="00BF4877" w:rsidRDefault="00BF48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4E7" w:rsidRDefault="000814E7" w:rsidP="00806E48">
    <w:pPr>
      <w:rPr>
        <w:noProof/>
        <w:lang w:val="es-MX" w:eastAsia="es-MX"/>
      </w:rPr>
    </w:pPr>
    <w:r>
      <w:rPr>
        <w:noProof/>
        <w:lang w:val="es-MX" w:eastAsia="es-MX"/>
      </w:rPr>
      <w:drawing>
        <wp:anchor distT="0" distB="0" distL="114300" distR="114300" simplePos="0" relativeHeight="251657216" behindDoc="0" locked="0" layoutInCell="1" allowOverlap="1">
          <wp:simplePos x="0" y="0"/>
          <wp:positionH relativeFrom="column">
            <wp:posOffset>-451485</wp:posOffset>
          </wp:positionH>
          <wp:positionV relativeFrom="paragraph">
            <wp:posOffset>82550</wp:posOffset>
          </wp:positionV>
          <wp:extent cx="2259753" cy="6477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p>
  <w:p w:rsidR="000814E7" w:rsidRDefault="000814E7" w:rsidP="00CE388D">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p>
  <w:p w:rsidR="000814E7" w:rsidRPr="00135C82" w:rsidRDefault="000814E7" w:rsidP="00A359B8">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8"/>
        <w:szCs w:val="28"/>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sidR="007D7C99">
      <w:rPr>
        <w:rFonts w:ascii="Source Sans Pro SemiBold" w:hAnsi="Source Sans Pro SemiBold" w:cs="Arial"/>
        <w:b/>
        <w:bCs/>
        <w:smallCaps/>
        <w:color w:val="BC955C"/>
        <w:sz w:val="28"/>
        <w:szCs w:val="28"/>
      </w:rPr>
      <w:t>Ley de Educación de la Ciudad de México</w:t>
    </w:r>
  </w:p>
  <w:p w:rsidR="000814E7" w:rsidRPr="00E068E0" w:rsidRDefault="000814E7" w:rsidP="003F6547">
    <w:pPr>
      <w:ind w:right="-660"/>
      <w:jc w:val="right"/>
      <w:rPr>
        <w:rFonts w:ascii="Source Sans Pro" w:hAnsi="Source Sans Pro"/>
        <w:noProof/>
        <w:lang w:eastAsia="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0488E8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Times New Roman"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Times New Roman"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4F553C"/>
    <w:multiLevelType w:val="hybridMultilevel"/>
    <w:tmpl w:val="2F62281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2662EC1"/>
    <w:multiLevelType w:val="hybridMultilevel"/>
    <w:tmpl w:val="97562F4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81301C4"/>
    <w:multiLevelType w:val="hybridMultilevel"/>
    <w:tmpl w:val="DC180D7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8DA32CA"/>
    <w:multiLevelType w:val="hybridMultilevel"/>
    <w:tmpl w:val="5678A3D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0F83364B"/>
    <w:multiLevelType w:val="hybridMultilevel"/>
    <w:tmpl w:val="6AE073D6"/>
    <w:lvl w:ilvl="0" w:tplc="C200081C">
      <w:start w:val="1"/>
      <w:numFmt w:val="lowerLetter"/>
      <w:lvlText w:val="%1)"/>
      <w:lvlJc w:val="left"/>
      <w:pPr>
        <w:ind w:left="720" w:hanging="360"/>
      </w:pPr>
      <w:rPr>
        <w:rFonts w:hint="default"/>
        <w:b/>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E001F5"/>
    <w:multiLevelType w:val="hybridMultilevel"/>
    <w:tmpl w:val="9BC2EB5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5B27DC1"/>
    <w:multiLevelType w:val="hybridMultilevel"/>
    <w:tmpl w:val="4F94524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A5A22B3"/>
    <w:multiLevelType w:val="hybridMultilevel"/>
    <w:tmpl w:val="E25461D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23831614"/>
    <w:multiLevelType w:val="hybridMultilevel"/>
    <w:tmpl w:val="C0A02A80"/>
    <w:lvl w:ilvl="0" w:tplc="BC2A3AF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002127"/>
    <w:multiLevelType w:val="hybridMultilevel"/>
    <w:tmpl w:val="169A8650"/>
    <w:lvl w:ilvl="0" w:tplc="30EC47C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7FD3D8E"/>
    <w:multiLevelType w:val="hybridMultilevel"/>
    <w:tmpl w:val="6CCA1F1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96D7AD5"/>
    <w:multiLevelType w:val="hybridMultilevel"/>
    <w:tmpl w:val="24EA6E7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D4616BD"/>
    <w:multiLevelType w:val="hybridMultilevel"/>
    <w:tmpl w:val="1CFA1C6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541372E"/>
    <w:multiLevelType w:val="multilevel"/>
    <w:tmpl w:val="4ADE757A"/>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BD354D"/>
    <w:multiLevelType w:val="hybridMultilevel"/>
    <w:tmpl w:val="FAA05ED6"/>
    <w:lvl w:ilvl="0" w:tplc="080A0017">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2F3107"/>
    <w:multiLevelType w:val="multilevel"/>
    <w:tmpl w:val="46F45F98"/>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723E7E"/>
    <w:multiLevelType w:val="hybridMultilevel"/>
    <w:tmpl w:val="5F90AB4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3AEA71CE"/>
    <w:multiLevelType w:val="hybridMultilevel"/>
    <w:tmpl w:val="8CB6AE5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3E3C56CF"/>
    <w:multiLevelType w:val="hybridMultilevel"/>
    <w:tmpl w:val="F9CCB9D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195295E"/>
    <w:multiLevelType w:val="hybridMultilevel"/>
    <w:tmpl w:val="67A20FB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2296A51"/>
    <w:multiLevelType w:val="hybridMultilevel"/>
    <w:tmpl w:val="0CD8311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44844228"/>
    <w:multiLevelType w:val="hybridMultilevel"/>
    <w:tmpl w:val="52E698E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448A167B"/>
    <w:multiLevelType w:val="hybridMultilevel"/>
    <w:tmpl w:val="1AAA555C"/>
    <w:lvl w:ilvl="0" w:tplc="FB9ACC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6630820"/>
    <w:multiLevelType w:val="hybridMultilevel"/>
    <w:tmpl w:val="A97C7A3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482B6E0A"/>
    <w:multiLevelType w:val="hybridMultilevel"/>
    <w:tmpl w:val="6CF8017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4E8C120F"/>
    <w:multiLevelType w:val="hybridMultilevel"/>
    <w:tmpl w:val="DFCC409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58981B21"/>
    <w:multiLevelType w:val="hybridMultilevel"/>
    <w:tmpl w:val="FFC2778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590A2D8A"/>
    <w:multiLevelType w:val="hybridMultilevel"/>
    <w:tmpl w:val="90DA7E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5D030117"/>
    <w:multiLevelType w:val="hybridMultilevel"/>
    <w:tmpl w:val="072C63E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61F82FF4"/>
    <w:multiLevelType w:val="hybridMultilevel"/>
    <w:tmpl w:val="A43C13F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317338A"/>
    <w:multiLevelType w:val="hybridMultilevel"/>
    <w:tmpl w:val="D2C66EB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63336C04"/>
    <w:multiLevelType w:val="hybridMultilevel"/>
    <w:tmpl w:val="C9FA0F14"/>
    <w:lvl w:ilvl="0" w:tplc="35BCF244">
      <w:start w:val="1"/>
      <w:numFmt w:val="decimal"/>
      <w:lvlText w:val="%1."/>
      <w:lvlJc w:val="left"/>
      <w:pPr>
        <w:ind w:left="720" w:hanging="360"/>
      </w:pPr>
      <w:rPr>
        <w:rFonts w:hint="default"/>
        <w:b/>
        <w:color w:val="231F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BE396E"/>
    <w:multiLevelType w:val="hybridMultilevel"/>
    <w:tmpl w:val="0222527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66410F9D"/>
    <w:multiLevelType w:val="hybridMultilevel"/>
    <w:tmpl w:val="34B44E5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679B6648"/>
    <w:multiLevelType w:val="hybridMultilevel"/>
    <w:tmpl w:val="356CE94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68641193"/>
    <w:multiLevelType w:val="hybridMultilevel"/>
    <w:tmpl w:val="EBAE192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729F7DFB"/>
    <w:multiLevelType w:val="hybridMultilevel"/>
    <w:tmpl w:val="CADA829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731117CA"/>
    <w:multiLevelType w:val="hybridMultilevel"/>
    <w:tmpl w:val="94921CB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7C9778CF"/>
    <w:multiLevelType w:val="hybridMultilevel"/>
    <w:tmpl w:val="F564813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0">
    <w:nsid w:val="7ED74694"/>
    <w:multiLevelType w:val="hybridMultilevel"/>
    <w:tmpl w:val="98047D6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7F6815D8"/>
    <w:multiLevelType w:val="hybridMultilevel"/>
    <w:tmpl w:val="7A92959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11"/>
  </w:num>
  <w:num w:numId="3">
    <w:abstractNumId w:val="6"/>
  </w:num>
  <w:num w:numId="4">
    <w:abstractNumId w:val="16"/>
  </w:num>
  <w:num w:numId="5">
    <w:abstractNumId w:val="24"/>
  </w:num>
  <w:num w:numId="6">
    <w:abstractNumId w:val="33"/>
  </w:num>
  <w:num w:numId="7">
    <w:abstractNumId w:val="10"/>
  </w:num>
  <w:num w:numId="8">
    <w:abstractNumId w:val="0"/>
    <w:lvlOverride w:ilvl="0"/>
    <w:lvlOverride w:ilvl="1"/>
    <w:lvlOverride w:ilvl="2"/>
    <w:lvlOverride w:ilvl="3"/>
    <w:lvlOverride w:ilvl="4"/>
    <w:lvlOverride w:ilvl="5"/>
    <w:lvlOverride w:ilvl="6"/>
    <w:lvlOverride w:ilvl="7"/>
    <w:lvlOverride w:ilvl="8"/>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85"/>
    <w:rsid w:val="000323AF"/>
    <w:rsid w:val="00032A47"/>
    <w:rsid w:val="0003665A"/>
    <w:rsid w:val="000427A7"/>
    <w:rsid w:val="00051501"/>
    <w:rsid w:val="000545AB"/>
    <w:rsid w:val="000814E7"/>
    <w:rsid w:val="0008448B"/>
    <w:rsid w:val="000B31D5"/>
    <w:rsid w:val="000C5544"/>
    <w:rsid w:val="000D0A97"/>
    <w:rsid w:val="000D5A09"/>
    <w:rsid w:val="000D6138"/>
    <w:rsid w:val="000E0B4A"/>
    <w:rsid w:val="00126035"/>
    <w:rsid w:val="00135C82"/>
    <w:rsid w:val="00147C5F"/>
    <w:rsid w:val="001516F4"/>
    <w:rsid w:val="001602EE"/>
    <w:rsid w:val="0016449A"/>
    <w:rsid w:val="00172888"/>
    <w:rsid w:val="00183B6C"/>
    <w:rsid w:val="001859DB"/>
    <w:rsid w:val="00190E9E"/>
    <w:rsid w:val="001B43DD"/>
    <w:rsid w:val="001B4B35"/>
    <w:rsid w:val="001C3DB4"/>
    <w:rsid w:val="001D7515"/>
    <w:rsid w:val="001E1F3F"/>
    <w:rsid w:val="001E2AC6"/>
    <w:rsid w:val="001F0119"/>
    <w:rsid w:val="00207808"/>
    <w:rsid w:val="002152C4"/>
    <w:rsid w:val="00215D40"/>
    <w:rsid w:val="00225EF1"/>
    <w:rsid w:val="002409C2"/>
    <w:rsid w:val="002451E6"/>
    <w:rsid w:val="0025367A"/>
    <w:rsid w:val="00253C78"/>
    <w:rsid w:val="002559B4"/>
    <w:rsid w:val="00271F10"/>
    <w:rsid w:val="00275B91"/>
    <w:rsid w:val="002A7A46"/>
    <w:rsid w:val="002E12DC"/>
    <w:rsid w:val="002E29FD"/>
    <w:rsid w:val="002F5456"/>
    <w:rsid w:val="003158EE"/>
    <w:rsid w:val="003255AD"/>
    <w:rsid w:val="00344DD6"/>
    <w:rsid w:val="00371FC4"/>
    <w:rsid w:val="00374A73"/>
    <w:rsid w:val="003A2AB6"/>
    <w:rsid w:val="003B4896"/>
    <w:rsid w:val="003B4C17"/>
    <w:rsid w:val="003B5412"/>
    <w:rsid w:val="003D1B6D"/>
    <w:rsid w:val="003E6757"/>
    <w:rsid w:val="003F6547"/>
    <w:rsid w:val="00404C22"/>
    <w:rsid w:val="0041003A"/>
    <w:rsid w:val="00421D1F"/>
    <w:rsid w:val="00444E78"/>
    <w:rsid w:val="00451212"/>
    <w:rsid w:val="00476644"/>
    <w:rsid w:val="004A495A"/>
    <w:rsid w:val="004A6712"/>
    <w:rsid w:val="004C049D"/>
    <w:rsid w:val="004D164B"/>
    <w:rsid w:val="004F0C16"/>
    <w:rsid w:val="004F622A"/>
    <w:rsid w:val="00503C70"/>
    <w:rsid w:val="005135DD"/>
    <w:rsid w:val="00516927"/>
    <w:rsid w:val="00526D24"/>
    <w:rsid w:val="00533CD2"/>
    <w:rsid w:val="005417FA"/>
    <w:rsid w:val="00544967"/>
    <w:rsid w:val="00572E49"/>
    <w:rsid w:val="00577002"/>
    <w:rsid w:val="005925EE"/>
    <w:rsid w:val="005C737F"/>
    <w:rsid w:val="005D0B60"/>
    <w:rsid w:val="005D10EA"/>
    <w:rsid w:val="0060081C"/>
    <w:rsid w:val="006050E5"/>
    <w:rsid w:val="006138A4"/>
    <w:rsid w:val="00630FCC"/>
    <w:rsid w:val="00667987"/>
    <w:rsid w:val="006E2F7C"/>
    <w:rsid w:val="006E7386"/>
    <w:rsid w:val="006F793D"/>
    <w:rsid w:val="007433D3"/>
    <w:rsid w:val="00752F14"/>
    <w:rsid w:val="00757539"/>
    <w:rsid w:val="00763C7D"/>
    <w:rsid w:val="0076610D"/>
    <w:rsid w:val="007837E0"/>
    <w:rsid w:val="00785A9F"/>
    <w:rsid w:val="007875F8"/>
    <w:rsid w:val="007A0C8C"/>
    <w:rsid w:val="007B654A"/>
    <w:rsid w:val="007C2F85"/>
    <w:rsid w:val="007C405B"/>
    <w:rsid w:val="007D7C99"/>
    <w:rsid w:val="007E07C5"/>
    <w:rsid w:val="007E1533"/>
    <w:rsid w:val="008063B7"/>
    <w:rsid w:val="00806E48"/>
    <w:rsid w:val="008220D2"/>
    <w:rsid w:val="00852E82"/>
    <w:rsid w:val="008604E2"/>
    <w:rsid w:val="00870BF7"/>
    <w:rsid w:val="008906F6"/>
    <w:rsid w:val="008A041A"/>
    <w:rsid w:val="008B4208"/>
    <w:rsid w:val="008E7705"/>
    <w:rsid w:val="008E7E2D"/>
    <w:rsid w:val="008F38DA"/>
    <w:rsid w:val="009030D8"/>
    <w:rsid w:val="0091292B"/>
    <w:rsid w:val="00913D12"/>
    <w:rsid w:val="00914788"/>
    <w:rsid w:val="00940479"/>
    <w:rsid w:val="00945D2F"/>
    <w:rsid w:val="009464BC"/>
    <w:rsid w:val="00964095"/>
    <w:rsid w:val="0097172F"/>
    <w:rsid w:val="009806BA"/>
    <w:rsid w:val="00986129"/>
    <w:rsid w:val="009871A4"/>
    <w:rsid w:val="009A0D4C"/>
    <w:rsid w:val="009C1022"/>
    <w:rsid w:val="009D597E"/>
    <w:rsid w:val="009D5CE7"/>
    <w:rsid w:val="009F4F06"/>
    <w:rsid w:val="009F5B62"/>
    <w:rsid w:val="00A02DB8"/>
    <w:rsid w:val="00A103E1"/>
    <w:rsid w:val="00A234CD"/>
    <w:rsid w:val="00A359B8"/>
    <w:rsid w:val="00A374D8"/>
    <w:rsid w:val="00A539C0"/>
    <w:rsid w:val="00A715AD"/>
    <w:rsid w:val="00A716D2"/>
    <w:rsid w:val="00A9690B"/>
    <w:rsid w:val="00AB7125"/>
    <w:rsid w:val="00AF43C5"/>
    <w:rsid w:val="00B00E41"/>
    <w:rsid w:val="00B13F77"/>
    <w:rsid w:val="00B2552D"/>
    <w:rsid w:val="00B46C2D"/>
    <w:rsid w:val="00B51ED4"/>
    <w:rsid w:val="00B639B0"/>
    <w:rsid w:val="00B64ED9"/>
    <w:rsid w:val="00B65D97"/>
    <w:rsid w:val="00B66F48"/>
    <w:rsid w:val="00B85D16"/>
    <w:rsid w:val="00B87E19"/>
    <w:rsid w:val="00B9468F"/>
    <w:rsid w:val="00BA0975"/>
    <w:rsid w:val="00BD410A"/>
    <w:rsid w:val="00BD75FA"/>
    <w:rsid w:val="00BF0E91"/>
    <w:rsid w:val="00BF4877"/>
    <w:rsid w:val="00C0403F"/>
    <w:rsid w:val="00C33CCB"/>
    <w:rsid w:val="00C45DCF"/>
    <w:rsid w:val="00C507E2"/>
    <w:rsid w:val="00C65745"/>
    <w:rsid w:val="00C848BB"/>
    <w:rsid w:val="00C84A46"/>
    <w:rsid w:val="00C96EB5"/>
    <w:rsid w:val="00CA5F1C"/>
    <w:rsid w:val="00CA65B5"/>
    <w:rsid w:val="00CB07A2"/>
    <w:rsid w:val="00CB41AC"/>
    <w:rsid w:val="00CC2DAE"/>
    <w:rsid w:val="00CC45D8"/>
    <w:rsid w:val="00CD00B5"/>
    <w:rsid w:val="00CD4EC4"/>
    <w:rsid w:val="00CE388D"/>
    <w:rsid w:val="00CF7A47"/>
    <w:rsid w:val="00D0660E"/>
    <w:rsid w:val="00D134E7"/>
    <w:rsid w:val="00D21263"/>
    <w:rsid w:val="00D369CE"/>
    <w:rsid w:val="00D37D2F"/>
    <w:rsid w:val="00D53D42"/>
    <w:rsid w:val="00D56D09"/>
    <w:rsid w:val="00D66029"/>
    <w:rsid w:val="00D7437B"/>
    <w:rsid w:val="00D76E6E"/>
    <w:rsid w:val="00D84695"/>
    <w:rsid w:val="00D93D10"/>
    <w:rsid w:val="00D95C60"/>
    <w:rsid w:val="00DA522B"/>
    <w:rsid w:val="00DC1B49"/>
    <w:rsid w:val="00DD146A"/>
    <w:rsid w:val="00DD50D2"/>
    <w:rsid w:val="00DE0068"/>
    <w:rsid w:val="00DE16C7"/>
    <w:rsid w:val="00E068E0"/>
    <w:rsid w:val="00E06966"/>
    <w:rsid w:val="00E3628B"/>
    <w:rsid w:val="00E4339A"/>
    <w:rsid w:val="00E814E6"/>
    <w:rsid w:val="00E93C25"/>
    <w:rsid w:val="00E94D1A"/>
    <w:rsid w:val="00EA3003"/>
    <w:rsid w:val="00EB097D"/>
    <w:rsid w:val="00EC02AE"/>
    <w:rsid w:val="00EC24F4"/>
    <w:rsid w:val="00EC62B3"/>
    <w:rsid w:val="00ED26E0"/>
    <w:rsid w:val="00ED6215"/>
    <w:rsid w:val="00EE0435"/>
    <w:rsid w:val="00EE220C"/>
    <w:rsid w:val="00EE7E60"/>
    <w:rsid w:val="00EF2846"/>
    <w:rsid w:val="00F12BC1"/>
    <w:rsid w:val="00F17C15"/>
    <w:rsid w:val="00F25D80"/>
    <w:rsid w:val="00F3263C"/>
    <w:rsid w:val="00F357BD"/>
    <w:rsid w:val="00F602AF"/>
    <w:rsid w:val="00F663A6"/>
    <w:rsid w:val="00F70B1A"/>
    <w:rsid w:val="00F971E4"/>
    <w:rsid w:val="00FB179B"/>
    <w:rsid w:val="00FB1D20"/>
    <w:rsid w:val="00FB5AF5"/>
    <w:rsid w:val="00FC18BC"/>
    <w:rsid w:val="00FC1C56"/>
    <w:rsid w:val="00FE74E5"/>
    <w:rsid w:val="00FE789F"/>
    <w:rsid w:val="00FF1613"/>
    <w:rsid w:val="00FF72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0AC50"/>
  <w15:docId w15:val="{3E3F9D04-38B7-4B52-80CC-E24A83E7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uiPriority w:val="9"/>
    <w:qFormat/>
    <w:rsid w:val="00C507E2"/>
    <w:pPr>
      <w:keepNext/>
      <w:jc w:val="center"/>
      <w:outlineLvl w:val="0"/>
    </w:pPr>
    <w:rPr>
      <w:b/>
      <w:bCs/>
      <w:sz w:val="28"/>
    </w:rPr>
  </w:style>
  <w:style w:type="paragraph" w:styleId="Ttulo2">
    <w:name w:val="heading 2"/>
    <w:aliases w:val="tít de algo"/>
    <w:basedOn w:val="Normal"/>
    <w:next w:val="Normal"/>
    <w:link w:val="Ttulo2Car"/>
    <w:uiPriority w:val="9"/>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iPriority w:val="9"/>
    <w:semiHidden/>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uiPriority w:val="9"/>
    <w:semiHidden/>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uiPriority w:val="9"/>
    <w:semiHidden/>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uiPriority w:val="9"/>
    <w:semiHidden/>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iPriority w:val="9"/>
    <w:semiHidden/>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iPriority w:val="9"/>
    <w:semiHidden/>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iPriority w:val="9"/>
    <w:semiHidden/>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uiPriority w:val="9"/>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uiPriority w:val="9"/>
    <w:rsid w:val="00271F10"/>
    <w:rPr>
      <w:rFonts w:ascii="Cambria" w:eastAsia="Times New Roman" w:hAnsi="Cambria" w:cs="Times New Roman"/>
      <w:b/>
      <w:bCs/>
      <w:i/>
      <w:iCs/>
      <w:sz w:val="28"/>
      <w:szCs w:val="28"/>
    </w:rPr>
  </w:style>
  <w:style w:type="paragraph" w:styleId="Piedepgina">
    <w:name w:val="footer"/>
    <w:aliases w:val="Car1,Car"/>
    <w:basedOn w:val="Normal"/>
    <w:link w:val="PiedepginaCar"/>
    <w:uiPriority w:val="99"/>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uiPriority w:val="99"/>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
    <w:basedOn w:val="Normal"/>
    <w:link w:val="PrrafodelistaCar"/>
    <w:uiPriority w:val="34"/>
    <w:qFormat/>
    <w:rsid w:val="007C2F85"/>
    <w:pPr>
      <w:ind w:left="720"/>
      <w:contextualSpacing/>
    </w:pPr>
  </w:style>
  <w:style w:type="character" w:customStyle="1" w:styleId="PrrafodelistaCar">
    <w:name w:val="Párrafo de lista Car"/>
    <w:aliases w:val="Cuadro Car,Lista general Car"/>
    <w:link w:val="Prrafodelista"/>
    <w:uiPriority w:val="34"/>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uiPriority w:val="99"/>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semiHidden/>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semiHidden/>
    <w:rsid w:val="00B65D97"/>
    <w:rPr>
      <w:rFonts w:ascii="Arial" w:eastAsia="Times New Roman" w:hAnsi="Arial" w:cs="Times New Roman"/>
      <w:i/>
      <w:szCs w:val="20"/>
      <w:lang w:val="es-ES" w:eastAsia="es-ES"/>
    </w:rPr>
  </w:style>
  <w:style w:type="paragraph" w:styleId="Encabezado">
    <w:name w:val="header"/>
    <w:basedOn w:val="Normal"/>
    <w:link w:val="EncabezadoCar"/>
    <w:uiPriority w:val="99"/>
    <w:unhideWhenUsed/>
    <w:rsid w:val="00B9468F"/>
    <w:pPr>
      <w:tabs>
        <w:tab w:val="center" w:pos="4419"/>
        <w:tab w:val="right" w:pos="8838"/>
      </w:tabs>
    </w:pPr>
  </w:style>
  <w:style w:type="character" w:customStyle="1" w:styleId="EncabezadoCar">
    <w:name w:val="Encabezado Car"/>
    <w:basedOn w:val="Fuentedeprrafopredeter"/>
    <w:link w:val="Encabezado"/>
    <w:uiPriority w:val="99"/>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715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15AD"/>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C507E2"/>
    <w:rPr>
      <w:color w:val="0000FF"/>
      <w:u w:val="single"/>
    </w:rPr>
  </w:style>
  <w:style w:type="table" w:styleId="Tablaconcuadrcula">
    <w:name w:val="Table Grid"/>
    <w:basedOn w:val="Tablanormal"/>
    <w:uiPriority w:val="59"/>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uiPriority w:val="99"/>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uiPriority w:val="99"/>
    <w:semiHidden/>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iPriority w:val="99"/>
    <w:semiHidden/>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C507E2"/>
    <w:rPr>
      <w:rFonts w:ascii="Arial" w:eastAsia="Arial" w:hAnsi="Arial" w:cs="Arial"/>
      <w:sz w:val="20"/>
      <w:szCs w:val="20"/>
      <w:lang w:val="es-ES" w:bidi="es-ES"/>
    </w:rPr>
  </w:style>
  <w:style w:type="paragraph" w:styleId="Textocomentario">
    <w:name w:val="annotation text"/>
    <w:basedOn w:val="Normal"/>
    <w:link w:val="TextocomentarioCar"/>
    <w:uiPriority w:val="99"/>
    <w:semiHidden/>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uiPriority w:val="99"/>
    <w:rsid w:val="00C507E2"/>
    <w:rPr>
      <w:rFonts w:ascii="Arial" w:eastAsia="Arial" w:hAnsi="Arial" w:cs="Arial"/>
      <w:lang w:val="es-ES" w:bidi="es-ES"/>
    </w:rPr>
  </w:style>
  <w:style w:type="paragraph" w:styleId="Textoindependiente">
    <w:name w:val="Body Text"/>
    <w:basedOn w:val="Normal"/>
    <w:link w:val="TextoindependienteCar"/>
    <w:uiPriority w:val="99"/>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uiPriority w:val="99"/>
    <w:semiHidden/>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3Car">
    <w:name w:val="Título 3 Car"/>
    <w:basedOn w:val="Fuentedeprrafopredeter"/>
    <w:link w:val="Ttulo3"/>
    <w:uiPriority w:val="9"/>
    <w:semiHidden/>
    <w:rsid w:val="00271F10"/>
    <w:rPr>
      <w:rFonts w:ascii="Calibri" w:eastAsia="Times New Roman" w:hAnsi="Calibri" w:cs="Calibri"/>
      <w:b/>
      <w:szCs w:val="20"/>
      <w:lang w:eastAsia="es-MX"/>
    </w:rPr>
  </w:style>
  <w:style w:type="character" w:customStyle="1" w:styleId="Ttulo4Car">
    <w:name w:val="Título 4 Car"/>
    <w:basedOn w:val="Fuentedeprrafopredeter"/>
    <w:link w:val="Ttulo4"/>
    <w:uiPriority w:val="9"/>
    <w:semiHidden/>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uiPriority w:val="9"/>
    <w:semiHidden/>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uiPriority w:val="9"/>
    <w:semiHidden/>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uiPriority w:val="9"/>
    <w:semiHidden/>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uiPriority w:val="9"/>
    <w:semiHidden/>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uiPriority w:val="9"/>
    <w:semiHidden/>
    <w:rsid w:val="00271F10"/>
    <w:rPr>
      <w:rFonts w:ascii="Arial" w:eastAsia="Times New Roman" w:hAnsi="Arial" w:cs="Arial"/>
      <w:szCs w:val="20"/>
      <w:lang w:eastAsia="es-MX"/>
    </w:rPr>
  </w:style>
  <w:style w:type="character" w:customStyle="1" w:styleId="Ttulo1Car1">
    <w:name w:val="Título 1 Car1"/>
    <w:aliases w:val="Heading 1T Car1"/>
    <w:basedOn w:val="Fuentedeprrafopredeter"/>
    <w:uiPriority w:val="9"/>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uiPriority w:val="99"/>
    <w:semiHidden/>
    <w:rsid w:val="00271F10"/>
    <w:rPr>
      <w:rFonts w:ascii="Courier New" w:eastAsia="Calibri" w:hAnsi="Courier New" w:cs="Times New Roman"/>
      <w:sz w:val="20"/>
      <w:szCs w:val="20"/>
    </w:rPr>
  </w:style>
  <w:style w:type="paragraph" w:styleId="HTMLconformatoprevio">
    <w:name w:val="HTML Preformatted"/>
    <w:basedOn w:val="Normal"/>
    <w:link w:val="HTMLconformatoprevioCar"/>
    <w:uiPriority w:val="99"/>
    <w:semiHidden/>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uiPriority w:val="99"/>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uiPriority w:val="10"/>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uiPriority w:val="10"/>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uiPriority w:val="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uiPriority w:val="10"/>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basedOn w:val="Fuentedeprrafopredeter"/>
    <w:link w:val="Sangradetextonormal"/>
    <w:uiPriority w:val="99"/>
    <w:semiHidden/>
    <w:rsid w:val="00271F10"/>
    <w:rPr>
      <w:rFonts w:ascii="Times New Roman" w:eastAsia="Times New Roman" w:hAnsi="Times New Roman" w:cs="Times New Roman"/>
      <w:sz w:val="24"/>
      <w:szCs w:val="24"/>
      <w:lang w:val="es-ES_tradnl"/>
    </w:rPr>
  </w:style>
  <w:style w:type="paragraph" w:styleId="Sangradetextonormal">
    <w:name w:val="Body Text Indent"/>
    <w:basedOn w:val="Normal"/>
    <w:link w:val="SangradetextonormalCar"/>
    <w:uiPriority w:val="99"/>
    <w:semiHidden/>
    <w:unhideWhenUsed/>
    <w:rsid w:val="00271F10"/>
    <w:pPr>
      <w:spacing w:after="120"/>
      <w:ind w:left="283"/>
    </w:pPr>
    <w:rPr>
      <w:lang w:val="es-ES_tradnl" w:eastAsia="en-US"/>
    </w:rPr>
  </w:style>
  <w:style w:type="paragraph" w:styleId="Subttulo">
    <w:name w:val="Subtitle"/>
    <w:basedOn w:val="Normal"/>
    <w:next w:val="Normal"/>
    <w:link w:val="SubttuloCar"/>
    <w:uiPriority w:val="11"/>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uiPriority w:val="11"/>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uiPriority w:val="99"/>
    <w:semiHidden/>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iPriority w:val="99"/>
    <w:semiHidden/>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semiHidden/>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semiHidden/>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uiPriority w:val="99"/>
    <w:semiHidden/>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271F10"/>
    <w:pPr>
      <w:spacing w:after="120" w:line="480" w:lineRule="auto"/>
    </w:pPr>
  </w:style>
  <w:style w:type="character" w:customStyle="1" w:styleId="Textoindependiente3Car">
    <w:name w:val="Texto independiente 3 Car"/>
    <w:basedOn w:val="Fuentedeprrafopredeter"/>
    <w:link w:val="Textoindependiente3"/>
    <w:uiPriority w:val="99"/>
    <w:semiHidden/>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iPriority w:val="99"/>
    <w:semiHidden/>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uiPriority w:val="99"/>
    <w:semiHidden/>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semiHidden/>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semiHidden/>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semiHidden/>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uiPriority w:val="99"/>
    <w:semiHidden/>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iPriority w:val="99"/>
    <w:semiHidden/>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uiPriority w:val="99"/>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uiPriority w:val="99"/>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uiPriority w:val="99"/>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uiPriority w:val="99"/>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uiPriority w:val="99"/>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uiPriority w:val="99"/>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uiPriority w:val="59"/>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uiPriority w:val="39"/>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uiPriority w:val="99"/>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uiPriority w:val="99"/>
    <w:semiHidden/>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uiPriority w:val="99"/>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uiPriority w:val="99"/>
    <w:semiHidden/>
    <w:rsid w:val="000814E7"/>
    <w:rPr>
      <w:rFonts w:ascii="Times New Roman" w:eastAsia="Times New Roman" w:hAnsi="Times New Roman" w:cs="Times New Roman"/>
      <w:b/>
      <w:bCs/>
      <w:sz w:val="20"/>
      <w:szCs w:val="20"/>
      <w:lang w:val="es-ES" w:eastAsia="es-ES"/>
    </w:rPr>
  </w:style>
  <w:style w:type="character" w:styleId="Hipervnculovisitado">
    <w:name w:val="FollowedHyperlink"/>
    <w:semiHidden/>
    <w:unhideWhenUsed/>
    <w:rsid w:val="007D7C99"/>
    <w:rPr>
      <w:color w:val="800080"/>
      <w:u w:val="single"/>
    </w:rPr>
  </w:style>
  <w:style w:type="character" w:customStyle="1" w:styleId="Ttulo2Car1">
    <w:name w:val="Título 2 Car1"/>
    <w:aliases w:val="tít de algo Car1"/>
    <w:basedOn w:val="Fuentedeprrafopredeter"/>
    <w:uiPriority w:val="9"/>
    <w:semiHidden/>
    <w:rsid w:val="007D7C99"/>
    <w:rPr>
      <w:rFonts w:asciiTheme="majorHAnsi" w:eastAsiaTheme="majorEastAsia" w:hAnsiTheme="majorHAnsi" w:cstheme="majorBidi"/>
      <w:color w:val="2E74B5" w:themeColor="accent1" w:themeShade="BF"/>
      <w:sz w:val="26"/>
      <w:szCs w:val="26"/>
      <w:lang w:val="es-ES" w:eastAsia="es-ES"/>
    </w:rPr>
  </w:style>
  <w:style w:type="character" w:styleId="Textoennegrita">
    <w:name w:val="Strong"/>
    <w:uiPriority w:val="22"/>
    <w:qFormat/>
    <w:rsid w:val="007D7C99"/>
    <w:rPr>
      <w:rFonts w:ascii="Times New Roman" w:hAnsi="Times New Roman" w:cs="Times New Roman" w:hint="default"/>
      <w:b/>
      <w:bCs w:val="0"/>
      <w:color w:val="FFCC00"/>
    </w:rPr>
  </w:style>
  <w:style w:type="paragraph" w:styleId="NormalWeb">
    <w:name w:val="Normal (Web)"/>
    <w:aliases w:val="Normal (Web) Car Car,Normal (Web) Car Car Car Car Car,Normal (Web) Car Car Car Car,Normal (Web) Car Car Car Car Car Car Car Car Car Car Car Car Car Car Car Car Car,Normal (Web) Car Car Car Car Car Car Car Car Car Car Car Car Car,Normal (We"/>
    <w:basedOn w:val="Ttulo1"/>
    <w:next w:val="Normal"/>
    <w:autoRedefine/>
    <w:uiPriority w:val="39"/>
    <w:semiHidden/>
    <w:unhideWhenUsed/>
    <w:qFormat/>
    <w:rsid w:val="007D7C99"/>
    <w:pPr>
      <w:keepLines/>
      <w:spacing w:before="480" w:line="276" w:lineRule="auto"/>
      <w:jc w:val="left"/>
      <w:outlineLvl w:val="9"/>
    </w:pPr>
    <w:rPr>
      <w:rFonts w:ascii="Calibri" w:eastAsia="MS Gothic" w:hAnsi="Calibri"/>
      <w:color w:val="365F91"/>
      <w:szCs w:val="28"/>
      <w:lang w:val="es-MX" w:eastAsia="es-MX"/>
    </w:rPr>
  </w:style>
  <w:style w:type="character" w:customStyle="1" w:styleId="PiedepginaCar1">
    <w:name w:val="Pie de página Car1"/>
    <w:aliases w:val="Car1 Car1,Car Car1"/>
    <w:basedOn w:val="Fuentedeprrafopredeter"/>
    <w:uiPriority w:val="99"/>
    <w:semiHidden/>
    <w:rsid w:val="007D7C99"/>
    <w:rPr>
      <w:rFonts w:ascii="Times New Roman" w:eastAsia="Times New Roman" w:hAnsi="Times New Roman" w:cs="Times New Roman"/>
      <w:sz w:val="24"/>
      <w:szCs w:val="24"/>
      <w:lang w:val="es-ES" w:eastAsia="es-ES"/>
    </w:rPr>
  </w:style>
  <w:style w:type="paragraph" w:customStyle="1" w:styleId="Prrafodelista2">
    <w:name w:val="Párrafo de lista2"/>
    <w:basedOn w:val="Normal"/>
    <w:uiPriority w:val="99"/>
    <w:rsid w:val="007D7C99"/>
    <w:pPr>
      <w:ind w:left="720"/>
      <w:contextualSpacing/>
    </w:pPr>
    <w:rPr>
      <w:rFonts w:eastAsia="Calibri"/>
      <w:lang w:val="es-MX"/>
    </w:rPr>
  </w:style>
  <w:style w:type="paragraph" w:customStyle="1" w:styleId="NoteLevel1">
    <w:name w:val="Note Level 1"/>
    <w:basedOn w:val="Normal"/>
    <w:uiPriority w:val="99"/>
    <w:rsid w:val="007D7C99"/>
    <w:pPr>
      <w:keepNext/>
      <w:numPr>
        <w:numId w:val="8"/>
      </w:numPr>
      <w:outlineLvl w:val="0"/>
    </w:pPr>
    <w:rPr>
      <w:rFonts w:ascii="Verdana" w:hAnsi="Verdana"/>
      <w:lang w:val="es-MX"/>
    </w:rPr>
  </w:style>
  <w:style w:type="paragraph" w:customStyle="1" w:styleId="NoteLevel3">
    <w:name w:val="Note Level 3"/>
    <w:basedOn w:val="Normal"/>
    <w:uiPriority w:val="99"/>
    <w:semiHidden/>
    <w:rsid w:val="007D7C99"/>
    <w:pPr>
      <w:keepNext/>
      <w:numPr>
        <w:ilvl w:val="2"/>
        <w:numId w:val="8"/>
      </w:numPr>
      <w:outlineLvl w:val="2"/>
    </w:pPr>
    <w:rPr>
      <w:rFonts w:ascii="Verdana" w:hAnsi="Verdana"/>
      <w:lang w:val="es-MX"/>
    </w:rPr>
  </w:style>
  <w:style w:type="paragraph" w:customStyle="1" w:styleId="NoteLevel4">
    <w:name w:val="Note Level 4"/>
    <w:basedOn w:val="Normal"/>
    <w:uiPriority w:val="99"/>
    <w:semiHidden/>
    <w:rsid w:val="007D7C99"/>
    <w:pPr>
      <w:keepNext/>
      <w:numPr>
        <w:ilvl w:val="3"/>
        <w:numId w:val="8"/>
      </w:numPr>
      <w:outlineLvl w:val="3"/>
    </w:pPr>
    <w:rPr>
      <w:rFonts w:ascii="Verdana" w:hAnsi="Verdana"/>
      <w:lang w:val="es-MX"/>
    </w:rPr>
  </w:style>
  <w:style w:type="paragraph" w:customStyle="1" w:styleId="NoteLevel5">
    <w:name w:val="Note Level 5"/>
    <w:basedOn w:val="Normal"/>
    <w:uiPriority w:val="99"/>
    <w:semiHidden/>
    <w:rsid w:val="007D7C99"/>
    <w:pPr>
      <w:keepNext/>
      <w:numPr>
        <w:ilvl w:val="4"/>
        <w:numId w:val="8"/>
      </w:numPr>
      <w:outlineLvl w:val="4"/>
    </w:pPr>
    <w:rPr>
      <w:rFonts w:ascii="Verdana" w:hAnsi="Verdana"/>
      <w:lang w:val="es-MX"/>
    </w:rPr>
  </w:style>
  <w:style w:type="paragraph" w:customStyle="1" w:styleId="NoteLevel6">
    <w:name w:val="Note Level 6"/>
    <w:basedOn w:val="Normal"/>
    <w:uiPriority w:val="99"/>
    <w:semiHidden/>
    <w:rsid w:val="007D7C99"/>
    <w:pPr>
      <w:keepNext/>
      <w:numPr>
        <w:ilvl w:val="5"/>
        <w:numId w:val="8"/>
      </w:numPr>
      <w:outlineLvl w:val="5"/>
    </w:pPr>
    <w:rPr>
      <w:rFonts w:ascii="Verdana" w:hAnsi="Verdana"/>
      <w:lang w:val="es-MX"/>
    </w:rPr>
  </w:style>
  <w:style w:type="paragraph" w:customStyle="1" w:styleId="NoteLevel7">
    <w:name w:val="Note Level 7"/>
    <w:basedOn w:val="Normal"/>
    <w:uiPriority w:val="99"/>
    <w:semiHidden/>
    <w:rsid w:val="007D7C99"/>
    <w:pPr>
      <w:keepNext/>
      <w:numPr>
        <w:ilvl w:val="6"/>
        <w:numId w:val="8"/>
      </w:numPr>
      <w:outlineLvl w:val="6"/>
    </w:pPr>
    <w:rPr>
      <w:rFonts w:ascii="Verdana" w:hAnsi="Verdana"/>
      <w:lang w:val="es-MX"/>
    </w:rPr>
  </w:style>
  <w:style w:type="paragraph" w:customStyle="1" w:styleId="NoteLevel8">
    <w:name w:val="Note Level 8"/>
    <w:basedOn w:val="Normal"/>
    <w:uiPriority w:val="99"/>
    <w:semiHidden/>
    <w:rsid w:val="007D7C99"/>
    <w:pPr>
      <w:keepNext/>
      <w:numPr>
        <w:ilvl w:val="7"/>
        <w:numId w:val="8"/>
      </w:numPr>
      <w:outlineLvl w:val="7"/>
    </w:pPr>
    <w:rPr>
      <w:rFonts w:ascii="Verdana" w:hAnsi="Verdana"/>
      <w:lang w:val="es-MX"/>
    </w:rPr>
  </w:style>
  <w:style w:type="paragraph" w:customStyle="1" w:styleId="NoteLevel9">
    <w:name w:val="Note Level 9"/>
    <w:basedOn w:val="Normal"/>
    <w:uiPriority w:val="99"/>
    <w:semiHidden/>
    <w:rsid w:val="007D7C99"/>
    <w:pPr>
      <w:keepNext/>
      <w:numPr>
        <w:ilvl w:val="8"/>
        <w:numId w:val="8"/>
      </w:numPr>
      <w:outlineLvl w:val="8"/>
    </w:pPr>
    <w:rPr>
      <w:rFonts w:ascii="Verdana" w:hAnsi="Verdana"/>
      <w:lang w:val="es-MX"/>
    </w:rPr>
  </w:style>
  <w:style w:type="paragraph" w:customStyle="1" w:styleId="xgmail-estilo">
    <w:name w:val="x_gmail-estilo"/>
    <w:basedOn w:val="Normal"/>
    <w:uiPriority w:val="99"/>
    <w:rsid w:val="007D7C99"/>
    <w:pPr>
      <w:spacing w:before="100" w:beforeAutospacing="1" w:after="100" w:afterAutospacing="1"/>
    </w:pPr>
    <w:rPr>
      <w:lang w:val="es-MX" w:eastAsia="es-MX"/>
    </w:rPr>
  </w:style>
  <w:style w:type="paragraph" w:customStyle="1" w:styleId="xmsonormal">
    <w:name w:val="x_msonormal"/>
    <w:basedOn w:val="Normal"/>
    <w:uiPriority w:val="99"/>
    <w:rsid w:val="007D7C99"/>
    <w:pPr>
      <w:spacing w:before="100" w:beforeAutospacing="1" w:after="100" w:afterAutospacing="1"/>
    </w:pPr>
    <w:rPr>
      <w:lang w:val="es-MX" w:eastAsia="es-MX"/>
    </w:rPr>
  </w:style>
  <w:style w:type="paragraph" w:customStyle="1" w:styleId="Ttulo11">
    <w:name w:val="Título 11"/>
    <w:basedOn w:val="Normal"/>
    <w:uiPriority w:val="1"/>
    <w:qFormat/>
    <w:rsid w:val="007D7C99"/>
    <w:pPr>
      <w:widowControl w:val="0"/>
      <w:autoSpaceDE w:val="0"/>
      <w:autoSpaceDN w:val="0"/>
      <w:ind w:left="220"/>
      <w:outlineLvl w:val="1"/>
    </w:pPr>
    <w:rPr>
      <w:rFonts w:ascii="Arial" w:eastAsia="Arial" w:hAnsi="Arial" w:cs="Arial"/>
      <w:b/>
      <w:bCs/>
      <w:sz w:val="22"/>
      <w:szCs w:val="22"/>
      <w:lang w:val="es-MX" w:eastAsia="es-MX" w:bidi="es-MX"/>
    </w:rPr>
  </w:style>
  <w:style w:type="paragraph" w:customStyle="1" w:styleId="Sinespaciado1">
    <w:name w:val="Sin espaciado1"/>
    <w:uiPriority w:val="99"/>
    <w:rsid w:val="007D7C99"/>
    <w:pPr>
      <w:spacing w:after="0" w:line="240" w:lineRule="auto"/>
    </w:pPr>
    <w:rPr>
      <w:rFonts w:ascii="Calibri" w:eastAsia="Times New Roman" w:hAnsi="Calibri" w:cs="Times New Roman"/>
    </w:rPr>
  </w:style>
  <w:style w:type="paragraph" w:customStyle="1" w:styleId="yiv0848009817ecxmsonormal">
    <w:name w:val="yiv0848009817ecxmsonormal"/>
    <w:basedOn w:val="Normal"/>
    <w:uiPriority w:val="99"/>
    <w:rsid w:val="007D7C99"/>
    <w:pPr>
      <w:spacing w:before="100" w:beforeAutospacing="1" w:after="100" w:afterAutospacing="1"/>
    </w:pPr>
    <w:rPr>
      <w:lang w:val="es-MX" w:eastAsia="es-MX"/>
    </w:rPr>
  </w:style>
  <w:style w:type="paragraph" w:customStyle="1" w:styleId="Textonotapie1">
    <w:name w:val="Texto nota pie1"/>
    <w:basedOn w:val="Normal"/>
    <w:uiPriority w:val="99"/>
    <w:rsid w:val="007D7C99"/>
    <w:pPr>
      <w:suppressAutoHyphens/>
      <w:spacing w:line="100" w:lineRule="atLeast"/>
    </w:pPr>
    <w:rPr>
      <w:rFonts w:ascii="Calibri" w:hAnsi="Calibri" w:cs="Calibri"/>
      <w:sz w:val="20"/>
      <w:szCs w:val="20"/>
      <w:lang w:val="es-MX" w:eastAsia="ar-SA"/>
    </w:rPr>
  </w:style>
  <w:style w:type="paragraph" w:customStyle="1" w:styleId="Compact">
    <w:name w:val="Compact"/>
    <w:basedOn w:val="Textoindependiente"/>
    <w:uiPriority w:val="99"/>
    <w:qFormat/>
    <w:rsid w:val="007D7C99"/>
    <w:pPr>
      <w:widowControl/>
      <w:autoSpaceDE/>
      <w:autoSpaceDN/>
      <w:spacing w:before="36" w:after="36"/>
    </w:pPr>
    <w:rPr>
      <w:rFonts w:ascii="Cambria" w:eastAsia="Cambria" w:hAnsi="Cambria"/>
      <w:lang w:val="en-US"/>
    </w:rPr>
  </w:style>
  <w:style w:type="paragraph" w:customStyle="1" w:styleId="Predeterminado">
    <w:name w:val="Predeterminado"/>
    <w:uiPriority w:val="99"/>
    <w:rsid w:val="007D7C99"/>
    <w:pPr>
      <w:spacing w:after="0" w:line="240" w:lineRule="auto"/>
    </w:pPr>
    <w:rPr>
      <w:rFonts w:ascii="Helvetica Neue" w:eastAsia="Arial Unicode MS" w:hAnsi="Helvetica Neue" w:cs="Arial Unicode MS"/>
      <w:color w:val="000000"/>
      <w:lang w:val="es-ES_tradnl"/>
    </w:rPr>
  </w:style>
  <w:style w:type="character" w:styleId="Refdenotaalpie">
    <w:name w:val="footnote reference"/>
    <w:uiPriority w:val="99"/>
    <w:semiHidden/>
    <w:unhideWhenUsed/>
    <w:rsid w:val="007D7C99"/>
    <w:rPr>
      <w:vertAlign w:val="superscript"/>
    </w:rPr>
  </w:style>
  <w:style w:type="character" w:styleId="Refdecomentario">
    <w:name w:val="annotation reference"/>
    <w:uiPriority w:val="99"/>
    <w:semiHidden/>
    <w:unhideWhenUsed/>
    <w:rsid w:val="007D7C99"/>
    <w:rPr>
      <w:sz w:val="16"/>
      <w:szCs w:val="16"/>
    </w:rPr>
  </w:style>
  <w:style w:type="character" w:styleId="nfasissutil">
    <w:name w:val="Subtle Emphasis"/>
    <w:uiPriority w:val="19"/>
    <w:qFormat/>
    <w:rsid w:val="007D7C99"/>
    <w:rPr>
      <w:i/>
      <w:iCs/>
      <w:color w:val="808080"/>
    </w:rPr>
  </w:style>
  <w:style w:type="character" w:customStyle="1" w:styleId="Ttulo7Car1">
    <w:name w:val="Título 7 Car1"/>
    <w:basedOn w:val="Fuentedeprrafopredeter"/>
    <w:uiPriority w:val="9"/>
    <w:semiHidden/>
    <w:rsid w:val="007D7C99"/>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1">
    <w:name w:val="Título 8 Car1"/>
    <w:basedOn w:val="Fuentedeprrafopredeter"/>
    <w:uiPriority w:val="9"/>
    <w:semiHidden/>
    <w:rsid w:val="007D7C99"/>
    <w:rPr>
      <w:rFonts w:asciiTheme="majorHAnsi" w:eastAsiaTheme="majorEastAsia" w:hAnsiTheme="majorHAnsi" w:cstheme="majorBidi"/>
      <w:color w:val="272727" w:themeColor="text1" w:themeTint="D8"/>
      <w:sz w:val="21"/>
      <w:szCs w:val="21"/>
      <w:lang w:val="es-ES" w:eastAsia="es-ES"/>
    </w:rPr>
  </w:style>
  <w:style w:type="character" w:customStyle="1" w:styleId="Ttulo9Car1">
    <w:name w:val="Título 9 Car1"/>
    <w:basedOn w:val="Fuentedeprrafopredeter"/>
    <w:uiPriority w:val="9"/>
    <w:semiHidden/>
    <w:rsid w:val="007D7C99"/>
    <w:rPr>
      <w:rFonts w:asciiTheme="majorHAnsi" w:eastAsiaTheme="majorEastAsia" w:hAnsiTheme="majorHAnsi" w:cstheme="majorBidi"/>
      <w:i/>
      <w:iCs/>
      <w:color w:val="272727" w:themeColor="text1" w:themeTint="D8"/>
      <w:sz w:val="21"/>
      <w:szCs w:val="21"/>
      <w:lang w:val="es-ES" w:eastAsia="es-ES"/>
    </w:rPr>
  </w:style>
  <w:style w:type="character" w:customStyle="1" w:styleId="Sangra2detindependienteCar1">
    <w:name w:val="Sangría 2 de t. independiente Car1"/>
    <w:basedOn w:val="Fuentedeprrafopredeter"/>
    <w:semiHidden/>
    <w:rsid w:val="007D7C99"/>
    <w:rPr>
      <w:rFonts w:ascii="Times New Roman" w:eastAsia="Times New Roman" w:hAnsi="Times New Roman" w:cs="Times New Roman"/>
      <w:sz w:val="24"/>
      <w:szCs w:val="24"/>
      <w:lang w:val="es-ES" w:eastAsia="es-ES"/>
    </w:rPr>
  </w:style>
  <w:style w:type="character" w:customStyle="1" w:styleId="EncabezadoCar1">
    <w:name w:val="Encabezado Car1"/>
    <w:basedOn w:val="Fuentedeprrafopredeter"/>
    <w:uiPriority w:val="99"/>
    <w:semiHidden/>
    <w:rsid w:val="007D7C99"/>
    <w:rPr>
      <w:rFonts w:ascii="Times New Roman" w:eastAsia="Times New Roman" w:hAnsi="Times New Roman" w:cs="Times New Roman"/>
      <w:sz w:val="24"/>
      <w:szCs w:val="24"/>
      <w:lang w:val="es-ES" w:eastAsia="es-ES"/>
    </w:rPr>
  </w:style>
  <w:style w:type="character" w:customStyle="1" w:styleId="TextodegloboCar1">
    <w:name w:val="Texto de globo Car1"/>
    <w:basedOn w:val="Fuentedeprrafopredeter"/>
    <w:uiPriority w:val="99"/>
    <w:semiHidden/>
    <w:rsid w:val="007D7C99"/>
    <w:rPr>
      <w:rFonts w:ascii="Segoe UI" w:eastAsia="Times New Roman" w:hAnsi="Segoe UI" w:cs="Segoe UI"/>
      <w:sz w:val="18"/>
      <w:szCs w:val="18"/>
      <w:lang w:val="es-ES" w:eastAsia="es-ES"/>
    </w:rPr>
  </w:style>
  <w:style w:type="character" w:customStyle="1" w:styleId="SubttuloCar1">
    <w:name w:val="Subtítulo Car1"/>
    <w:basedOn w:val="Fuentedeprrafopredeter"/>
    <w:uiPriority w:val="11"/>
    <w:rsid w:val="007D7C99"/>
    <w:rPr>
      <w:rFonts w:eastAsiaTheme="minorEastAsia"/>
      <w:color w:val="5A5A5A" w:themeColor="text1" w:themeTint="A5"/>
      <w:spacing w:val="15"/>
      <w:lang w:val="es-ES" w:eastAsia="es-ES"/>
    </w:rPr>
  </w:style>
  <w:style w:type="character" w:customStyle="1" w:styleId="UnresolvedMention">
    <w:name w:val="Unresolved Mention"/>
    <w:basedOn w:val="Fuentedeprrafopredeter"/>
    <w:uiPriority w:val="99"/>
    <w:semiHidden/>
    <w:rsid w:val="007D7C99"/>
    <w:rPr>
      <w:color w:val="605E5C"/>
      <w:shd w:val="clear" w:color="auto" w:fill="E1DFDD"/>
    </w:rPr>
  </w:style>
  <w:style w:type="character" w:customStyle="1" w:styleId="VersCarCarCarCarCarCarCar">
    <w:name w:val="Vers Car Car Car Car Car Car Car"/>
    <w:rsid w:val="007D7C99"/>
    <w:rPr>
      <w:rFonts w:ascii="Arial" w:hAnsi="Arial" w:cs="Arial" w:hint="default"/>
      <w:b/>
      <w:bCs w:val="0"/>
      <w:smallCaps/>
      <w:sz w:val="24"/>
      <w:lang w:val="es-ES" w:eastAsia="es-ES"/>
    </w:rPr>
  </w:style>
  <w:style w:type="character" w:customStyle="1" w:styleId="Caracteresdenotaalpie">
    <w:name w:val="Caracteres de nota al pie"/>
    <w:rsid w:val="007D7C99"/>
    <w:rPr>
      <w:vertAlign w:val="superscript"/>
    </w:rPr>
  </w:style>
  <w:style w:type="character" w:customStyle="1" w:styleId="Refdenotaalpie1">
    <w:name w:val="Ref. de nota al pie1"/>
    <w:rsid w:val="007D7C99"/>
    <w:rPr>
      <w:vertAlign w:val="superscript"/>
    </w:rPr>
  </w:style>
  <w:style w:type="character" w:customStyle="1" w:styleId="Refdenotaalpie2">
    <w:name w:val="Ref. de nota al pie2"/>
    <w:rsid w:val="007D7C99"/>
    <w:rPr>
      <w:vertAlign w:val="superscript"/>
    </w:rPr>
  </w:style>
  <w:style w:type="table" w:customStyle="1" w:styleId="TableNormal">
    <w:name w:val="Table Normal"/>
    <w:qFormat/>
    <w:rsid w:val="007D7C99"/>
    <w:pPr>
      <w:widowControl w:val="0"/>
      <w:autoSpaceDE w:val="0"/>
      <w:autoSpaceDN w:val="0"/>
      <w:spacing w:after="0" w:line="240" w:lineRule="auto"/>
    </w:pPr>
    <w:rPr>
      <w:rFonts w:ascii="Cambria" w:eastAsia="Cambria" w:hAnsi="Cambria"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952979877">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43</Pages>
  <Words>19630</Words>
  <Characters>107970</Characters>
  <Application>Microsoft Office Word</Application>
  <DocSecurity>0</DocSecurity>
  <Lines>899</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c:creator>
  <cp:lastModifiedBy>Usuario</cp:lastModifiedBy>
  <cp:revision>5</cp:revision>
  <cp:lastPrinted>2021-08-12T22:07:00Z</cp:lastPrinted>
  <dcterms:created xsi:type="dcterms:W3CDTF">2021-08-12T22:05:00Z</dcterms:created>
  <dcterms:modified xsi:type="dcterms:W3CDTF">2021-08-12T22:21:00Z</dcterms:modified>
</cp:coreProperties>
</file>