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49" w:rsidRPr="00A359B8" w:rsidRDefault="00C55049" w:rsidP="00C55049">
      <w:pPr>
        <w:tabs>
          <w:tab w:val="left" w:pos="2552"/>
        </w:tabs>
        <w:ind w:left="2552" w:hanging="2552"/>
        <w:jc w:val="center"/>
        <w:rPr>
          <w:rFonts w:ascii="Source Sans Pro" w:hAnsi="Source Sans Pro" w:cs="Arial"/>
          <w:b/>
          <w:bCs/>
          <w:color w:val="235B4E"/>
          <w:sz w:val="22"/>
          <w:szCs w:val="22"/>
        </w:rPr>
      </w:pPr>
      <w:bookmarkStart w:id="0" w:name="_GoBack"/>
      <w:bookmarkEnd w:id="0"/>
      <w:r w:rsidRPr="00A359B8">
        <w:rPr>
          <w:rFonts w:ascii="Source Sans Pro" w:hAnsi="Source Sans Pro" w:cs="Arial"/>
          <w:b/>
          <w:bCs/>
          <w:color w:val="235B4E"/>
          <w:sz w:val="22"/>
          <w:szCs w:val="22"/>
        </w:rPr>
        <w:t xml:space="preserve">PUBLICADA EN LA GACETA OFICIAL DE LA CIUDAD DE MÉXICO </w:t>
      </w:r>
    </w:p>
    <w:p w:rsidR="00C55049" w:rsidRPr="00A359B8" w:rsidRDefault="00C55049" w:rsidP="00C55049">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 14</w:t>
      </w:r>
      <w:r w:rsidRPr="00A359B8">
        <w:rPr>
          <w:rFonts w:ascii="Source Sans Pro" w:hAnsi="Source Sans Pro" w:cs="Arial"/>
          <w:b/>
          <w:bCs/>
          <w:color w:val="235B4E"/>
          <w:sz w:val="22"/>
          <w:szCs w:val="22"/>
        </w:rPr>
        <w:t xml:space="preserve"> DE </w:t>
      </w:r>
      <w:r>
        <w:rPr>
          <w:rFonts w:ascii="Source Sans Pro" w:hAnsi="Source Sans Pro" w:cs="Arial"/>
          <w:b/>
          <w:bCs/>
          <w:color w:val="235B4E"/>
          <w:sz w:val="22"/>
          <w:szCs w:val="22"/>
        </w:rPr>
        <w:t>OCTUBRE DE 2003</w:t>
      </w:r>
    </w:p>
    <w:p w:rsidR="00C55049" w:rsidRPr="00A359B8" w:rsidRDefault="00C55049" w:rsidP="00C55049">
      <w:pPr>
        <w:tabs>
          <w:tab w:val="left" w:pos="2552"/>
        </w:tabs>
        <w:jc w:val="center"/>
        <w:rPr>
          <w:rFonts w:ascii="Source Sans Pro" w:hAnsi="Source Sans Pro" w:cs="Arial"/>
          <w:b/>
          <w:bCs/>
          <w:color w:val="10312B"/>
          <w:sz w:val="22"/>
          <w:szCs w:val="22"/>
        </w:rPr>
      </w:pPr>
    </w:p>
    <w:p w:rsidR="00C55049" w:rsidRPr="00A359B8" w:rsidRDefault="00C55049" w:rsidP="00C55049">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rsidR="00C55049" w:rsidRPr="00A359B8" w:rsidRDefault="00C55049" w:rsidP="00C55049">
      <w:pPr>
        <w:tabs>
          <w:tab w:val="left" w:pos="2552"/>
        </w:tabs>
        <w:jc w:val="center"/>
        <w:rPr>
          <w:rFonts w:ascii="Source Sans Pro" w:hAnsi="Source Sans Pro" w:cs="Arial"/>
          <w:b/>
          <w:bCs/>
          <w:color w:val="9F2241"/>
          <w:sz w:val="22"/>
          <w:szCs w:val="22"/>
        </w:rPr>
      </w:pPr>
    </w:p>
    <w:p w:rsidR="00C55049" w:rsidRPr="00A359B8" w:rsidRDefault="00C55049" w:rsidP="00C55049">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C55049" w:rsidRPr="00A359B8" w:rsidRDefault="00C55049" w:rsidP="00C55049">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25 de junio de 2019</w:t>
      </w:r>
    </w:p>
    <w:p w:rsidR="00C55049" w:rsidRPr="00A359B8" w:rsidRDefault="00C55049" w:rsidP="00C55049">
      <w:pPr>
        <w:autoSpaceDE w:val="0"/>
        <w:autoSpaceDN w:val="0"/>
        <w:adjustRightInd w:val="0"/>
        <w:jc w:val="both"/>
        <w:rPr>
          <w:rFonts w:ascii="Source Sans Pro" w:hAnsi="Source Sans Pro" w:cs="Arial"/>
          <w:b/>
          <w:bCs/>
          <w:sz w:val="20"/>
          <w:szCs w:val="20"/>
          <w:lang w:val="es-MX"/>
        </w:rPr>
      </w:pPr>
    </w:p>
    <w:p w:rsidR="00C55049" w:rsidRPr="00C55049" w:rsidRDefault="00C55049" w:rsidP="00C55049">
      <w:pPr>
        <w:spacing w:line="276" w:lineRule="auto"/>
        <w:jc w:val="both"/>
        <w:rPr>
          <w:rFonts w:ascii="Source Sans Pro" w:hAnsi="Source Sans Pro" w:cs="Arial"/>
          <w:color w:val="6F7271"/>
          <w:sz w:val="20"/>
          <w:szCs w:val="20"/>
          <w:lang w:val="es-MX"/>
        </w:rPr>
      </w:pPr>
      <w:r w:rsidRPr="00C55049">
        <w:rPr>
          <w:rFonts w:ascii="Source Sans Pro" w:hAnsi="Source Sans Pro" w:cs="Arial"/>
          <w:color w:val="6F7271"/>
          <w:sz w:val="20"/>
          <w:szCs w:val="20"/>
          <w:lang w:val="es-MX"/>
        </w:rPr>
        <w:t xml:space="preserve">(Al margen superior izquierdo dos escudos que dicen: </w:t>
      </w:r>
      <w:r w:rsidRPr="00C55049">
        <w:rPr>
          <w:rFonts w:ascii="Source Sans Pro" w:hAnsi="Source Sans Pro" w:cs="Arial"/>
          <w:b/>
          <w:color w:val="6F7271"/>
          <w:sz w:val="20"/>
          <w:szCs w:val="20"/>
          <w:lang w:val="es-MX"/>
        </w:rPr>
        <w:t>GOBIERNO DEL DISTRITO FEDERAL. - México</w:t>
      </w:r>
      <w:r w:rsidRPr="00C55049">
        <w:rPr>
          <w:rFonts w:ascii="Source Sans Pro" w:hAnsi="Source Sans Pro" w:cs="Arial"/>
          <w:color w:val="6F7271"/>
          <w:sz w:val="20"/>
          <w:szCs w:val="20"/>
          <w:lang w:val="es-MX"/>
        </w:rPr>
        <w:t xml:space="preserve"> – La Ciudad de la Esperanza. - </w:t>
      </w:r>
      <w:r w:rsidRPr="00C55049">
        <w:rPr>
          <w:rFonts w:ascii="Source Sans Pro" w:hAnsi="Source Sans Pro" w:cs="Arial"/>
          <w:b/>
          <w:color w:val="6F7271"/>
          <w:sz w:val="20"/>
          <w:szCs w:val="20"/>
          <w:lang w:val="es-MX"/>
        </w:rPr>
        <w:t>JEFE DE GOBIERNO DEL DISTRITO FEDERAL</w:t>
      </w:r>
      <w:r w:rsidRPr="00C55049">
        <w:rPr>
          <w:rFonts w:ascii="Source Sans Pro" w:hAnsi="Source Sans Pro" w:cs="Arial"/>
          <w:color w:val="6F7271"/>
          <w:sz w:val="20"/>
          <w:szCs w:val="20"/>
          <w:lang w:val="es-MX"/>
        </w:rPr>
        <w:t>)</w:t>
      </w:r>
    </w:p>
    <w:p w:rsidR="00C55049" w:rsidRPr="00C55049" w:rsidRDefault="00C55049" w:rsidP="00C55049">
      <w:pPr>
        <w:spacing w:line="276" w:lineRule="auto"/>
        <w:jc w:val="both"/>
        <w:rPr>
          <w:rFonts w:ascii="Source Sans Pro" w:hAnsi="Source Sans Pro" w:cs="Arial"/>
          <w:color w:val="6F7271"/>
          <w:sz w:val="20"/>
          <w:szCs w:val="20"/>
          <w:lang w:val="es-MX"/>
        </w:rPr>
      </w:pPr>
      <w:r w:rsidRPr="00C55049">
        <w:rPr>
          <w:rFonts w:ascii="Source Sans Pro" w:hAnsi="Source Sans Pro" w:cs="Arial"/>
          <w:color w:val="6F7271"/>
          <w:sz w:val="20"/>
          <w:szCs w:val="20"/>
          <w:lang w:val="es-MX"/>
        </w:rPr>
        <w:t> </w:t>
      </w:r>
    </w:p>
    <w:p w:rsidR="00C55049" w:rsidRPr="00C55049" w:rsidRDefault="00C55049" w:rsidP="00C55049">
      <w:pPr>
        <w:pStyle w:val="Ttulo4"/>
        <w:spacing w:after="0" w:line="276" w:lineRule="auto"/>
        <w:rPr>
          <w:rFonts w:ascii="Source Sans Pro" w:hAnsi="Source Sans Pro"/>
          <w:color w:val="6F7271"/>
          <w:sz w:val="20"/>
        </w:rPr>
      </w:pPr>
      <w:r w:rsidRPr="00C55049">
        <w:rPr>
          <w:rFonts w:ascii="Source Sans Pro" w:hAnsi="Source Sans Pro"/>
          <w:color w:val="6F7271"/>
          <w:sz w:val="20"/>
        </w:rPr>
        <w:t>LEY DE FOMENTO CULTURAL DEL DISTRITO FEDERAL</w:t>
      </w:r>
    </w:p>
    <w:p w:rsidR="00C55049" w:rsidRPr="00C55049" w:rsidRDefault="00C55049" w:rsidP="00C55049">
      <w:pPr>
        <w:spacing w:line="276" w:lineRule="auto"/>
        <w:rPr>
          <w:rFonts w:ascii="Source Sans Pro" w:hAnsi="Source Sans Pro" w:cs="Arial"/>
          <w:color w:val="6F7271"/>
          <w:sz w:val="20"/>
          <w:szCs w:val="20"/>
          <w:lang w:val="es-MX"/>
        </w:rPr>
      </w:pPr>
      <w:r w:rsidRPr="00C55049">
        <w:rPr>
          <w:rFonts w:ascii="Source Sans Pro" w:hAnsi="Source Sans Pro" w:cs="Arial"/>
          <w:color w:val="6F7271"/>
          <w:sz w:val="20"/>
          <w:szCs w:val="20"/>
          <w:lang w:val="es-MX"/>
        </w:rPr>
        <w:t> </w:t>
      </w:r>
    </w:p>
    <w:p w:rsidR="00C55049" w:rsidRPr="00C55049" w:rsidRDefault="00C55049" w:rsidP="00C55049">
      <w:pPr>
        <w:spacing w:line="276" w:lineRule="auto"/>
        <w:jc w:val="both"/>
        <w:rPr>
          <w:rFonts w:ascii="Source Sans Pro" w:hAnsi="Source Sans Pro" w:cs="Arial"/>
          <w:color w:val="6F7271"/>
          <w:sz w:val="20"/>
          <w:szCs w:val="20"/>
          <w:lang w:val="es-MX"/>
        </w:rPr>
      </w:pPr>
      <w:r w:rsidRPr="00C55049">
        <w:rPr>
          <w:rFonts w:ascii="Source Sans Pro" w:hAnsi="Source Sans Pro" w:cs="Arial"/>
          <w:b/>
          <w:color w:val="6F7271"/>
          <w:sz w:val="20"/>
          <w:szCs w:val="20"/>
          <w:lang w:val="es-MX"/>
        </w:rPr>
        <w:t>ANDRÉS MANUEL LÓPEZ OBRADOR</w:t>
      </w:r>
      <w:r w:rsidRPr="00C55049">
        <w:rPr>
          <w:rFonts w:ascii="Source Sans Pro" w:hAnsi="Source Sans Pro" w:cs="Arial"/>
          <w:color w:val="6F7271"/>
          <w:sz w:val="20"/>
          <w:szCs w:val="20"/>
          <w:lang w:val="es-MX"/>
        </w:rPr>
        <w:t>, Jefe de Gobierno del Distrito Federal, a sus habitantes sabed:</w:t>
      </w:r>
    </w:p>
    <w:p w:rsidR="00C55049" w:rsidRPr="00C55049" w:rsidRDefault="00C55049" w:rsidP="00C55049">
      <w:pPr>
        <w:spacing w:line="276" w:lineRule="auto"/>
        <w:jc w:val="both"/>
        <w:rPr>
          <w:rFonts w:ascii="Source Sans Pro" w:hAnsi="Source Sans Pro" w:cs="Arial"/>
          <w:color w:val="6F7271"/>
          <w:sz w:val="20"/>
          <w:szCs w:val="20"/>
          <w:lang w:val="es-MX"/>
        </w:rPr>
      </w:pPr>
    </w:p>
    <w:p w:rsidR="00C55049" w:rsidRPr="00C55049" w:rsidRDefault="00C55049" w:rsidP="00C55049">
      <w:pPr>
        <w:spacing w:line="276" w:lineRule="auto"/>
        <w:jc w:val="both"/>
        <w:rPr>
          <w:rFonts w:ascii="Source Sans Pro" w:hAnsi="Source Sans Pro" w:cs="Arial"/>
          <w:color w:val="6F7271"/>
          <w:sz w:val="20"/>
          <w:szCs w:val="20"/>
          <w:lang w:val="es-MX"/>
        </w:rPr>
      </w:pPr>
      <w:r w:rsidRPr="00C55049">
        <w:rPr>
          <w:rFonts w:ascii="Source Sans Pro" w:hAnsi="Source Sans Pro" w:cs="Arial"/>
          <w:color w:val="6F7271"/>
          <w:sz w:val="20"/>
          <w:szCs w:val="20"/>
          <w:lang w:val="es-MX"/>
        </w:rPr>
        <w:t>Que la Honorable Asamblea Legislativa del Distrito Federal II Legislatura, se ha servido dirigirme el siguiente:</w:t>
      </w:r>
    </w:p>
    <w:p w:rsidR="00C55049" w:rsidRPr="00C55049" w:rsidRDefault="00C55049" w:rsidP="00C55049">
      <w:pPr>
        <w:spacing w:line="276" w:lineRule="auto"/>
        <w:jc w:val="both"/>
        <w:rPr>
          <w:rFonts w:ascii="Source Sans Pro" w:hAnsi="Source Sans Pro" w:cs="Arial"/>
          <w:color w:val="6F7271"/>
          <w:sz w:val="20"/>
          <w:szCs w:val="20"/>
          <w:lang w:val="es-MX"/>
        </w:rPr>
      </w:pPr>
    </w:p>
    <w:p w:rsidR="00C55049" w:rsidRPr="00C55049" w:rsidRDefault="00C55049" w:rsidP="00C55049">
      <w:pPr>
        <w:spacing w:line="276" w:lineRule="auto"/>
        <w:jc w:val="center"/>
        <w:rPr>
          <w:rFonts w:ascii="Source Sans Pro" w:hAnsi="Source Sans Pro" w:cs="Arial"/>
          <w:b/>
          <w:color w:val="6F7271"/>
          <w:sz w:val="20"/>
          <w:szCs w:val="20"/>
          <w:lang w:val="es-MX"/>
        </w:rPr>
      </w:pPr>
      <w:r w:rsidRPr="00C55049">
        <w:rPr>
          <w:rFonts w:ascii="Source Sans Pro" w:hAnsi="Source Sans Pro" w:cs="Arial"/>
          <w:b/>
          <w:color w:val="6F7271"/>
          <w:sz w:val="20"/>
          <w:szCs w:val="20"/>
          <w:lang w:val="es-MX"/>
        </w:rPr>
        <w:t>DECRETO</w:t>
      </w:r>
    </w:p>
    <w:p w:rsidR="00C55049" w:rsidRPr="00C55049" w:rsidRDefault="00C55049" w:rsidP="00C55049">
      <w:pPr>
        <w:pStyle w:val="Textocomentario"/>
        <w:spacing w:line="276" w:lineRule="auto"/>
        <w:rPr>
          <w:rFonts w:ascii="Source Sans Pro" w:hAnsi="Source Sans Pro"/>
          <w:color w:val="6F7271"/>
          <w:lang w:val="es-MX"/>
        </w:rPr>
      </w:pPr>
      <w:r w:rsidRPr="00C55049">
        <w:rPr>
          <w:rFonts w:ascii="Source Sans Pro" w:hAnsi="Source Sans Pro"/>
          <w:color w:val="6F7271"/>
          <w:lang w:val="es-MX"/>
        </w:rPr>
        <w:t> </w:t>
      </w:r>
    </w:p>
    <w:p w:rsidR="00C55049" w:rsidRPr="00C55049" w:rsidRDefault="00C55049" w:rsidP="00C55049">
      <w:pPr>
        <w:spacing w:line="276" w:lineRule="auto"/>
        <w:jc w:val="both"/>
        <w:rPr>
          <w:rFonts w:ascii="Source Sans Pro" w:hAnsi="Source Sans Pro" w:cs="Arial"/>
          <w:color w:val="6F7271"/>
          <w:sz w:val="20"/>
          <w:szCs w:val="20"/>
          <w:lang w:val="es-MX"/>
        </w:rPr>
      </w:pPr>
      <w:r w:rsidRPr="00C55049">
        <w:rPr>
          <w:rFonts w:ascii="Source Sans Pro" w:hAnsi="Source Sans Pro" w:cs="Arial"/>
          <w:color w:val="6F7271"/>
          <w:sz w:val="20"/>
          <w:szCs w:val="20"/>
          <w:lang w:val="es-MX"/>
        </w:rPr>
        <w:t xml:space="preserve">(Al margen superior izquierdo el escudo nacional que dice: </w:t>
      </w:r>
      <w:r w:rsidRPr="00C55049">
        <w:rPr>
          <w:rFonts w:ascii="Source Sans Pro" w:hAnsi="Source Sans Pro" w:cs="Arial"/>
          <w:b/>
          <w:bCs/>
          <w:color w:val="6F7271"/>
          <w:sz w:val="20"/>
          <w:szCs w:val="20"/>
          <w:lang w:val="es-MX"/>
        </w:rPr>
        <w:t>ESTADOS UNIDOS MEXICANOS. -</w:t>
      </w:r>
      <w:r w:rsidRPr="00C55049">
        <w:rPr>
          <w:rFonts w:ascii="Source Sans Pro" w:hAnsi="Source Sans Pro" w:cs="Arial"/>
          <w:color w:val="6F7271"/>
          <w:sz w:val="20"/>
          <w:szCs w:val="20"/>
          <w:lang w:val="es-MX"/>
        </w:rPr>
        <w:t xml:space="preserve"> </w:t>
      </w:r>
      <w:r w:rsidRPr="00C55049">
        <w:rPr>
          <w:rFonts w:ascii="Source Sans Pro" w:hAnsi="Source Sans Pro" w:cs="Arial"/>
          <w:b/>
          <w:color w:val="6F7271"/>
          <w:sz w:val="20"/>
          <w:szCs w:val="20"/>
          <w:lang w:val="es-MX"/>
        </w:rPr>
        <w:t>ASAMBLEA LEGISLATIVA DEL DISTRITO FEDERAL. - II LEGISLATURA</w:t>
      </w:r>
      <w:r w:rsidRPr="00C55049">
        <w:rPr>
          <w:rFonts w:ascii="Source Sans Pro" w:hAnsi="Source Sans Pro" w:cs="Arial"/>
          <w:color w:val="6F7271"/>
          <w:sz w:val="20"/>
          <w:szCs w:val="20"/>
          <w:lang w:val="es-MX"/>
        </w:rPr>
        <w:t>)</w:t>
      </w:r>
    </w:p>
    <w:p w:rsidR="00C55049" w:rsidRPr="00C55049" w:rsidRDefault="00C55049" w:rsidP="00C55049">
      <w:pPr>
        <w:spacing w:line="276" w:lineRule="auto"/>
        <w:jc w:val="center"/>
        <w:rPr>
          <w:rFonts w:ascii="Source Sans Pro" w:hAnsi="Source Sans Pro" w:cs="Arial"/>
          <w:color w:val="6F7271"/>
          <w:sz w:val="20"/>
          <w:szCs w:val="20"/>
          <w:lang w:val="es-MX"/>
        </w:rPr>
      </w:pPr>
    </w:p>
    <w:p w:rsidR="00C55049" w:rsidRPr="00C55049" w:rsidRDefault="00C55049" w:rsidP="00C55049">
      <w:pPr>
        <w:pStyle w:val="Encabezado"/>
        <w:spacing w:line="276" w:lineRule="auto"/>
        <w:jc w:val="center"/>
        <w:rPr>
          <w:rFonts w:ascii="Source Sans Pro" w:hAnsi="Source Sans Pro" w:cs="Arial"/>
          <w:b/>
          <w:color w:val="6F7271"/>
          <w:sz w:val="20"/>
          <w:szCs w:val="20"/>
          <w:lang w:val="es-MX"/>
        </w:rPr>
      </w:pPr>
      <w:r w:rsidRPr="00C55049">
        <w:rPr>
          <w:rFonts w:ascii="Source Sans Pro" w:hAnsi="Source Sans Pro" w:cs="Arial"/>
          <w:b/>
          <w:color w:val="6F7271"/>
          <w:sz w:val="20"/>
          <w:szCs w:val="20"/>
          <w:lang w:val="es-MX"/>
        </w:rPr>
        <w:t>LA ASAMBLEA LEGISLATIVA DEL DISTRITO FEDERAL, II LEGISLATURA</w:t>
      </w:r>
    </w:p>
    <w:p w:rsidR="00C55049" w:rsidRPr="00C55049" w:rsidRDefault="00C55049" w:rsidP="00C55049">
      <w:pPr>
        <w:pStyle w:val="Encabezado"/>
        <w:spacing w:line="276" w:lineRule="auto"/>
        <w:jc w:val="center"/>
        <w:rPr>
          <w:rFonts w:ascii="Source Sans Pro" w:hAnsi="Source Sans Pro" w:cs="Arial"/>
          <w:b/>
          <w:color w:val="6F7271"/>
          <w:sz w:val="20"/>
          <w:szCs w:val="20"/>
          <w:lang w:val="es-MX"/>
        </w:rPr>
      </w:pPr>
      <w:r w:rsidRPr="00C55049">
        <w:rPr>
          <w:rFonts w:ascii="Source Sans Pro" w:hAnsi="Source Sans Pro" w:cs="Arial"/>
          <w:b/>
          <w:color w:val="6F7271"/>
          <w:sz w:val="20"/>
          <w:szCs w:val="20"/>
          <w:lang w:val="es-MX"/>
        </w:rPr>
        <w:t> </w:t>
      </w:r>
    </w:p>
    <w:p w:rsidR="00C55049" w:rsidRPr="00C55049" w:rsidRDefault="00C55049" w:rsidP="00C55049">
      <w:pPr>
        <w:pStyle w:val="Encabezado"/>
        <w:spacing w:line="276" w:lineRule="auto"/>
        <w:jc w:val="center"/>
        <w:rPr>
          <w:rFonts w:ascii="Source Sans Pro" w:hAnsi="Source Sans Pro" w:cs="Arial"/>
          <w:b/>
          <w:color w:val="6F7271"/>
          <w:sz w:val="20"/>
          <w:szCs w:val="20"/>
          <w:lang w:val="es-MX"/>
        </w:rPr>
      </w:pPr>
      <w:r w:rsidRPr="00C55049">
        <w:rPr>
          <w:rFonts w:ascii="Source Sans Pro" w:hAnsi="Source Sans Pro" w:cs="Arial"/>
          <w:b/>
          <w:color w:val="6F7271"/>
          <w:sz w:val="20"/>
          <w:szCs w:val="20"/>
          <w:lang w:val="es-MX"/>
        </w:rPr>
        <w:t>D E C R E T A:</w:t>
      </w:r>
    </w:p>
    <w:p w:rsidR="00C55049" w:rsidRPr="00C55049" w:rsidRDefault="00C55049" w:rsidP="00C55049">
      <w:pPr>
        <w:pStyle w:val="Ttulo3"/>
        <w:spacing w:line="276" w:lineRule="auto"/>
        <w:jc w:val="center"/>
        <w:rPr>
          <w:rFonts w:ascii="Source Sans Pro" w:hAnsi="Source Sans Pro" w:cs="Arial"/>
          <w:color w:val="6F7271"/>
          <w:sz w:val="20"/>
        </w:rPr>
      </w:pPr>
    </w:p>
    <w:p w:rsidR="00C55049" w:rsidRPr="00C55049" w:rsidRDefault="00C55049" w:rsidP="00C55049">
      <w:pPr>
        <w:pStyle w:val="Ttulo3"/>
        <w:spacing w:line="276" w:lineRule="auto"/>
        <w:jc w:val="center"/>
        <w:rPr>
          <w:rFonts w:ascii="Source Sans Pro" w:hAnsi="Source Sans Pro" w:cs="Arial"/>
          <w:color w:val="6F7271"/>
          <w:sz w:val="20"/>
        </w:rPr>
      </w:pPr>
      <w:r w:rsidRPr="00C55049">
        <w:rPr>
          <w:rFonts w:ascii="Source Sans Pro" w:hAnsi="Source Sans Pro" w:cs="Arial"/>
          <w:color w:val="6F7271"/>
          <w:sz w:val="20"/>
        </w:rPr>
        <w:t>LEY DE FOMENTO CULTURAL DEL DISTRITO FEDERAL</w:t>
      </w:r>
    </w:p>
    <w:p w:rsidR="00C55049" w:rsidRPr="00C55049" w:rsidRDefault="00C55049" w:rsidP="00C55049">
      <w:pPr>
        <w:spacing w:line="276" w:lineRule="auto"/>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TÍTULO PRIMERO</w:t>
      </w:r>
    </w:p>
    <w:p w:rsidR="00C55049" w:rsidRPr="00C55049" w:rsidRDefault="00C55049" w:rsidP="00C55049">
      <w:pPr>
        <w:spacing w:line="276" w:lineRule="auto"/>
        <w:jc w:val="center"/>
        <w:rPr>
          <w:rFonts w:ascii="Source Sans Pro" w:hAnsi="Source Sans Pro" w:cs="Arial"/>
          <w:b/>
          <w:caps/>
          <w:color w:val="6F7271"/>
          <w:sz w:val="20"/>
          <w:szCs w:val="20"/>
        </w:rPr>
      </w:pPr>
      <w:r w:rsidRPr="00C55049">
        <w:rPr>
          <w:rFonts w:ascii="Source Sans Pro" w:hAnsi="Source Sans Pro" w:cs="Arial"/>
          <w:b/>
          <w:caps/>
          <w:color w:val="6F7271"/>
          <w:sz w:val="20"/>
          <w:szCs w:val="20"/>
        </w:rPr>
        <w:t> </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DISPOSICIONES GENERALES</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CAPÍTULO ÚNICO </w:t>
      </w:r>
    </w:p>
    <w:p w:rsidR="00C55049" w:rsidRPr="00C55049" w:rsidRDefault="00C55049" w:rsidP="00C55049">
      <w:pPr>
        <w:pStyle w:val="NormalWeb"/>
        <w:spacing w:before="0" w:after="0"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OBJETO Y PRINCIPIOS</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1.-</w:t>
      </w:r>
      <w:r w:rsidRPr="00C55049">
        <w:rPr>
          <w:rFonts w:ascii="Source Sans Pro" w:hAnsi="Source Sans Pro" w:cs="Arial"/>
          <w:color w:val="6F7271"/>
          <w:sz w:val="20"/>
          <w:szCs w:val="20"/>
        </w:rPr>
        <w:t xml:space="preserve"> La presente Ley es de orden público e interés social y tiene por objeto regular las acciones de </w:t>
      </w:r>
      <w:r w:rsidRPr="00C55049">
        <w:rPr>
          <w:rFonts w:ascii="Source Sans Pro" w:hAnsi="Source Sans Pro" w:cs="Arial"/>
          <w:bCs/>
          <w:color w:val="6F7271"/>
          <w:sz w:val="20"/>
          <w:szCs w:val="20"/>
        </w:rPr>
        <w:t xml:space="preserve">fomento y propiciar el desarrollo cultural en el Distrito Federal, en su diversidad de manifestaciones. </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2.-</w:t>
      </w:r>
      <w:r w:rsidRPr="00C55049">
        <w:rPr>
          <w:rFonts w:ascii="Source Sans Pro" w:hAnsi="Source Sans Pro" w:cs="Arial"/>
          <w:color w:val="6F7271"/>
          <w:sz w:val="20"/>
          <w:szCs w:val="20"/>
        </w:rPr>
        <w:t xml:space="preserve"> El Fomento y Desarrollo Cultural en el Distrito Federal atenderá a los siguientes principios rectores: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left" w:pos="426"/>
          <w:tab w:val="left" w:pos="567"/>
          <w:tab w:val="left" w:pos="709"/>
        </w:tabs>
        <w:spacing w:line="276" w:lineRule="auto"/>
        <w:ind w:left="709" w:hanging="709"/>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I.      Respeto absoluto a las libertades de expresión y de asociación dentro del marco de la Constitución y de las leyes que de ella emanan, así como rechazar las expresiones de discriminación por razón de edad, sexo, embarazo, estado civil, raza, idioma, religión, ideología, orientación sexual, color de piel, nacionalidad, origen o posición social, trabajo o profesión, posición económica, carácter físico, discapacidad o estado de salud;</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II.        Reconocimiento y respeto a la diversidad e identidad culturales, garantizando el derecho al desarrollo   la propia cultura y la conservación de las tradiciones;</w:t>
      </w:r>
    </w:p>
    <w:p w:rsidR="00C55049" w:rsidRPr="00C55049" w:rsidRDefault="00C55049" w:rsidP="00C55049">
      <w:pPr>
        <w:spacing w:line="276" w:lineRule="auto"/>
        <w:ind w:firstLine="75"/>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after="120" w:line="276" w:lineRule="auto"/>
        <w:ind w:left="720" w:hanging="720"/>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III.          </w:t>
      </w:r>
      <w:r w:rsidRPr="00C55049">
        <w:rPr>
          <w:rFonts w:ascii="Source Sans Pro" w:hAnsi="Source Sans Pro" w:cs="Arial"/>
          <w:color w:val="6F7271"/>
          <w:sz w:val="20"/>
          <w:szCs w:val="20"/>
        </w:rPr>
        <w:t>Fomento a la cultura con un sentido distributivo, equitativo, plural y popular, estableciendo las bases para que las actividades culturales en el Distrito Federal lleguen a todos los sectores de la población y a todas las zonas de la ciudad;</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Cs/>
          <w:color w:val="6F7271"/>
          <w:sz w:val="20"/>
          <w:szCs w:val="20"/>
        </w:rPr>
        <w:t xml:space="preserve"> </w:t>
      </w:r>
    </w:p>
    <w:p w:rsidR="00C55049" w:rsidRPr="00C55049" w:rsidRDefault="00C55049" w:rsidP="00C55049">
      <w:pPr>
        <w:tabs>
          <w:tab w:val="num" w:pos="720"/>
        </w:tabs>
        <w:spacing w:line="276" w:lineRule="auto"/>
        <w:ind w:left="720" w:hanging="720"/>
        <w:jc w:val="both"/>
        <w:rPr>
          <w:rFonts w:ascii="Source Sans Pro" w:hAnsi="Source Sans Pro" w:cs="Arial"/>
          <w:bCs/>
          <w:color w:val="6F7271"/>
          <w:sz w:val="20"/>
          <w:szCs w:val="20"/>
        </w:rPr>
      </w:pPr>
      <w:r w:rsidRPr="00C55049">
        <w:rPr>
          <w:rFonts w:ascii="Source Sans Pro" w:hAnsi="Source Sans Pro" w:cs="Arial"/>
          <w:bCs/>
          <w:color w:val="6F7271"/>
          <w:sz w:val="20"/>
          <w:szCs w:val="20"/>
        </w:rPr>
        <w:t xml:space="preserve">IV.          Vigilar que no se ejerza ningún tipo de censura; </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Cs/>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bCs/>
          <w:color w:val="6F7271"/>
          <w:sz w:val="20"/>
          <w:szCs w:val="20"/>
        </w:rPr>
      </w:pPr>
      <w:r w:rsidRPr="00C55049">
        <w:rPr>
          <w:rFonts w:ascii="Source Sans Pro" w:hAnsi="Source Sans Pro" w:cs="Arial"/>
          <w:bCs/>
          <w:color w:val="6F7271"/>
          <w:sz w:val="20"/>
          <w:szCs w:val="20"/>
        </w:rPr>
        <w:t xml:space="preserve">V.           Proteger la expresión artística y cultural conforme a los ordenamientos jurídicos aplicables; </w:t>
      </w:r>
    </w:p>
    <w:p w:rsidR="00C55049" w:rsidRPr="00C55049" w:rsidRDefault="00C55049" w:rsidP="00C55049">
      <w:pPr>
        <w:spacing w:line="276" w:lineRule="auto"/>
        <w:ind w:firstLine="75"/>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180"/>
        </w:tabs>
        <w:spacing w:line="276" w:lineRule="auto"/>
        <w:ind w:left="180" w:hanging="180"/>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VI.          Preservar y difundir el patrimonio cultural;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utoSpaceDE w:val="0"/>
        <w:autoSpaceDN w:val="0"/>
        <w:adjustRightInd w:val="0"/>
        <w:spacing w:line="276" w:lineRule="auto"/>
        <w:ind w:left="851" w:hanging="851"/>
        <w:jc w:val="both"/>
        <w:rPr>
          <w:rFonts w:ascii="Source Sans Pro" w:hAnsi="Source Sans Pro" w:cs="Arial"/>
          <w:color w:val="6F7271"/>
          <w:sz w:val="20"/>
          <w:szCs w:val="20"/>
        </w:rPr>
      </w:pPr>
      <w:r w:rsidRPr="00C55049">
        <w:rPr>
          <w:rFonts w:ascii="Source Sans Pro" w:hAnsi="Source Sans Pro" w:cs="Arial"/>
          <w:bCs/>
          <w:color w:val="6F7271"/>
          <w:sz w:val="20"/>
          <w:szCs w:val="20"/>
        </w:rPr>
        <w:t>VII.         </w:t>
      </w:r>
      <w:r w:rsidRPr="00C55049">
        <w:rPr>
          <w:rFonts w:ascii="Source Sans Pro" w:hAnsi="Source Sans Pro" w:cs="Arial"/>
          <w:color w:val="6F7271"/>
          <w:sz w:val="20"/>
          <w:szCs w:val="20"/>
        </w:rPr>
        <w:t>Vincular la cultura a la sustentabilidad, garantizando el desarrollo económico, la inclusión social, el cuidado del medio ambiente, la protección del patrimonio tangible e intangible y toda aportación relativa al bienestar social de la población; y</w:t>
      </w:r>
    </w:p>
    <w:p w:rsidR="00C55049" w:rsidRPr="00C55049" w:rsidRDefault="00C55049" w:rsidP="00C55049">
      <w:pPr>
        <w:autoSpaceDE w:val="0"/>
        <w:autoSpaceDN w:val="0"/>
        <w:adjustRightInd w:val="0"/>
        <w:spacing w:line="276" w:lineRule="auto"/>
        <w:ind w:left="851" w:hanging="851"/>
        <w:jc w:val="both"/>
        <w:rPr>
          <w:rFonts w:ascii="Source Sans Pro" w:hAnsi="Source Sans Pro" w:cs="Arial"/>
          <w:color w:val="6F7271"/>
          <w:sz w:val="20"/>
          <w:szCs w:val="20"/>
        </w:rPr>
      </w:pPr>
    </w:p>
    <w:p w:rsidR="00C55049" w:rsidRPr="00C55049" w:rsidRDefault="00C55049" w:rsidP="00C55049">
      <w:pPr>
        <w:tabs>
          <w:tab w:val="num" w:pos="180"/>
          <w:tab w:val="left" w:pos="720"/>
          <w:tab w:val="left" w:pos="960"/>
        </w:tabs>
        <w:spacing w:line="276" w:lineRule="auto"/>
        <w:ind w:left="181" w:hanging="181"/>
        <w:jc w:val="both"/>
        <w:rPr>
          <w:rFonts w:ascii="Source Sans Pro" w:hAnsi="Source Sans Pro" w:cs="Arial"/>
          <w:color w:val="6F7271"/>
          <w:sz w:val="20"/>
          <w:szCs w:val="20"/>
        </w:rPr>
      </w:pPr>
      <w:r w:rsidRPr="00C55049">
        <w:rPr>
          <w:rFonts w:ascii="Source Sans Pro" w:hAnsi="Source Sans Pro" w:cs="Arial"/>
          <w:color w:val="6F7271"/>
          <w:sz w:val="20"/>
          <w:szCs w:val="20"/>
        </w:rPr>
        <w:t>VIII.         Predominio del interés general sobre el interés particular.</w:t>
      </w:r>
    </w:p>
    <w:p w:rsidR="00C55049" w:rsidRPr="00C55049" w:rsidRDefault="00C55049" w:rsidP="00C55049">
      <w:pPr>
        <w:spacing w:line="276" w:lineRule="auto"/>
        <w:ind w:left="2832" w:firstLine="708"/>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left" w:pos="0"/>
        </w:tabs>
        <w:spacing w:line="276" w:lineRule="auto"/>
        <w:jc w:val="both"/>
        <w:rPr>
          <w:rFonts w:ascii="Source Sans Pro" w:hAnsi="Source Sans Pro" w:cs="Arial"/>
          <w:color w:val="6F7271"/>
          <w:sz w:val="20"/>
          <w:szCs w:val="20"/>
          <w:u w:val="single"/>
        </w:rPr>
      </w:pPr>
      <w:r w:rsidRPr="00C55049">
        <w:rPr>
          <w:rFonts w:ascii="Source Sans Pro" w:hAnsi="Source Sans Pro" w:cs="Arial"/>
          <w:b/>
          <w:color w:val="6F7271"/>
          <w:sz w:val="20"/>
          <w:szCs w:val="20"/>
        </w:rPr>
        <w:t>Articulo 3.-</w:t>
      </w:r>
      <w:r w:rsidRPr="00C55049">
        <w:rPr>
          <w:rFonts w:ascii="Source Sans Pro" w:hAnsi="Source Sans Pro" w:cs="Arial"/>
          <w:color w:val="6F7271"/>
          <w:sz w:val="20"/>
          <w:szCs w:val="20"/>
        </w:rPr>
        <w:t xml:space="preserve"> La cultura es patrimonio de la sociedad y su preservación, promoción y difusión en el Distrito Federal, corresponde a las autoridades, a las instituciones públicas y privadas, a las organizaciones de la sociedad civil y, en general, a todos los habitantes de la entidad, conforme a lo previsto en esta Ley y en otros ordenamientos aplicables.</w:t>
      </w:r>
    </w:p>
    <w:p w:rsidR="00C55049" w:rsidRPr="00C55049" w:rsidRDefault="00C55049" w:rsidP="00C55049">
      <w:pPr>
        <w:spacing w:line="276" w:lineRule="auto"/>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rPr>
          <w:rFonts w:ascii="Source Sans Pro" w:hAnsi="Source Sans Pro" w:cs="Arial"/>
          <w:color w:val="6F7271"/>
          <w:sz w:val="20"/>
          <w:szCs w:val="20"/>
        </w:rPr>
      </w:pPr>
      <w:r w:rsidRPr="00C55049">
        <w:rPr>
          <w:rFonts w:ascii="Source Sans Pro" w:hAnsi="Source Sans Pro" w:cs="Arial"/>
          <w:b/>
          <w:color w:val="6F7271"/>
          <w:sz w:val="20"/>
          <w:szCs w:val="20"/>
        </w:rPr>
        <w:t>Artículo 4.-</w:t>
      </w:r>
      <w:r w:rsidRPr="00C55049">
        <w:rPr>
          <w:rFonts w:ascii="Source Sans Pro" w:hAnsi="Source Sans Pro" w:cs="Arial"/>
          <w:color w:val="6F7271"/>
          <w:sz w:val="20"/>
          <w:szCs w:val="20"/>
        </w:rPr>
        <w:t xml:space="preserve"> Para los efectos de la presente Ley se entenderá como: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          Casas de Cultura: Las </w:t>
      </w:r>
      <w:r w:rsidRPr="00C55049">
        <w:rPr>
          <w:rFonts w:ascii="Source Sans Pro" w:hAnsi="Source Sans Pro" w:cs="Arial"/>
          <w:bCs/>
          <w:color w:val="6F7271"/>
          <w:sz w:val="20"/>
          <w:szCs w:val="20"/>
        </w:rPr>
        <w:t>Casas de cultura dependientes de las delegaciones.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II.         Consejo: El Consejo de Fomento y Desarrollo Cultural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III.        Consejos Delegacionales: Los Consejos Delegacionales de Fomento y Desarrollo   Cultural.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09"/>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IV.        Creadores culturales: La persona o conjunto de personas dedicadas a una o varias actividades o manifestaciones culturales dentro del ámbito artístico, cuya obra sea considerada representativa, valiosa o innovadora;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V.          Delegaciones: Los órganos político-administrativos de cada demarcación territorial.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 xml:space="preserve">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VI.         Difusión Cultural: La acción de las instituciones culturales públicas, de dar a conocer, a través de cualquier medio o actividad, las distintas manifestaciones, actividades, productos o formas culturales realizadas en 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VII.        Equipamiento o infraestructura cultural: El conjunto de inmuebles, instalaciones, construcciones, mobiliario y </w:t>
      </w:r>
      <w:r w:rsidRPr="00C55049">
        <w:rPr>
          <w:rFonts w:ascii="Source Sans Pro" w:hAnsi="Source Sans Pro" w:cs="Arial"/>
          <w:bCs/>
          <w:color w:val="6F7271"/>
          <w:sz w:val="20"/>
          <w:szCs w:val="20"/>
        </w:rPr>
        <w:t>equipo</w:t>
      </w:r>
      <w:r w:rsidRPr="00C55049">
        <w:rPr>
          <w:rFonts w:ascii="Source Sans Pro" w:hAnsi="Source Sans Pro" w:cs="Arial"/>
          <w:color w:val="6F7271"/>
          <w:sz w:val="20"/>
          <w:szCs w:val="20"/>
        </w:rPr>
        <w:t>, cuyo objeto sea prestar a la población los servicios culturales a los que esta ley se refiere.</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utoSpaceDE w:val="0"/>
        <w:autoSpaceDN w:val="0"/>
        <w:adjustRightInd w:val="0"/>
        <w:spacing w:line="276" w:lineRule="auto"/>
        <w:ind w:left="709" w:hanging="709"/>
        <w:jc w:val="both"/>
        <w:rPr>
          <w:rFonts w:ascii="Source Sans Pro" w:hAnsi="Source Sans Pro" w:cs="Arial"/>
          <w:color w:val="6F7271"/>
          <w:sz w:val="20"/>
          <w:szCs w:val="20"/>
        </w:rPr>
      </w:pPr>
      <w:r w:rsidRPr="00C55049">
        <w:rPr>
          <w:rFonts w:ascii="Source Sans Pro" w:hAnsi="Source Sans Pro" w:cs="Arial"/>
          <w:bCs/>
          <w:color w:val="6F7271"/>
          <w:sz w:val="20"/>
          <w:szCs w:val="20"/>
        </w:rPr>
        <w:t>VIII.       </w:t>
      </w:r>
      <w:r w:rsidRPr="00C55049">
        <w:rPr>
          <w:rFonts w:ascii="Source Sans Pro" w:hAnsi="Source Sans Pro" w:cs="Arial"/>
          <w:color w:val="6F7271"/>
          <w:sz w:val="20"/>
          <w:szCs w:val="20"/>
        </w:rPr>
        <w:t>Industrias Culturales: las personas morales que tengan como objeto la producción, distribución y comercialización de productos culturales dentro de su objeto social.</w:t>
      </w:r>
    </w:p>
    <w:p w:rsidR="00C55049" w:rsidRPr="00C55049" w:rsidRDefault="00C55049" w:rsidP="00C55049">
      <w:pPr>
        <w:tabs>
          <w:tab w:val="num" w:pos="720"/>
        </w:tabs>
        <w:spacing w:line="276" w:lineRule="auto"/>
        <w:rPr>
          <w:rFonts w:ascii="Source Sans Pro" w:hAnsi="Source Sans Pro" w:cs="Arial"/>
          <w:bCs/>
          <w:color w:val="6F7271"/>
          <w:sz w:val="20"/>
          <w:szCs w:val="20"/>
        </w:rPr>
      </w:pP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IX.          Patrimonio cultural: Los productos culturales, materiales o inmateriales, tangibles o intangibles  que poseen un significado  y un valor especial o excepcional  para un grupo social determinado o para la sociedad en su conjunto,  y por lo tanto forman parte fundamental de su identidad cultural.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X.          Patrimonio Cultural del Distrito Federal: Las expresiones culturales producidas en el ámbito del Distrito Federal, que se consideren del interés colectivo de sus  habitantes, </w:t>
      </w:r>
      <w:r w:rsidRPr="00C55049">
        <w:rPr>
          <w:rFonts w:ascii="Source Sans Pro" w:hAnsi="Source Sans Pro" w:cs="Arial"/>
          <w:bCs/>
          <w:color w:val="6F7271"/>
          <w:sz w:val="20"/>
          <w:szCs w:val="20"/>
        </w:rPr>
        <w:t>adicionales a las contempladas en la competencia</w:t>
      </w:r>
      <w:r w:rsidRPr="00C55049">
        <w:rPr>
          <w:rFonts w:ascii="Source Sans Pro" w:hAnsi="Source Sans Pro" w:cs="Arial"/>
          <w:color w:val="6F7271"/>
          <w:sz w:val="20"/>
          <w:szCs w:val="20"/>
        </w:rPr>
        <w:t xml:space="preserve"> normativa de la Ley Federal de Monumentos y Zonas Arqueológicos, Artísticos e Históricos.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XI.         Patrimonio Cultural Intangible: Todo producto cultural, tanto individual como colectivo, que tiene un significado o valor especial o excepcional para un grupo social determinado o para la sociedad en general, que, no obstante poseer una dimensión expresamente física, se caracteriza fundamentalmente por su expresión simbólica y, por ende, se reconoce como depositario de conocimientos</w:t>
      </w:r>
      <w:r w:rsidRPr="00C55049">
        <w:rPr>
          <w:rFonts w:ascii="Source Sans Pro" w:hAnsi="Source Sans Pro" w:cs="Arial"/>
          <w:iCs/>
          <w:color w:val="6F7271"/>
          <w:sz w:val="20"/>
          <w:szCs w:val="20"/>
        </w:rPr>
        <w:t xml:space="preserve">, </w:t>
      </w:r>
      <w:r w:rsidRPr="00C55049">
        <w:rPr>
          <w:rFonts w:ascii="Source Sans Pro" w:hAnsi="Source Sans Pro" w:cs="Arial"/>
          <w:color w:val="6F7271"/>
          <w:sz w:val="20"/>
          <w:szCs w:val="20"/>
        </w:rPr>
        <w:t>concepciones del mundo y formas de vida.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XII.        Patrimonio Cultural Tangible: Todo producto cultural, tanto individual como colectivo, que tiene un significado o valor excepcional para un grupo social determinado o para la sociedad en general y cuya característica es su expresión material.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utoSpaceDE w:val="0"/>
        <w:autoSpaceDN w:val="0"/>
        <w:adjustRightInd w:val="0"/>
        <w:spacing w:line="276" w:lineRule="auto"/>
        <w:ind w:left="851" w:hanging="851"/>
        <w:jc w:val="both"/>
        <w:rPr>
          <w:rFonts w:ascii="Source Sans Pro" w:hAnsi="Source Sans Pro" w:cs="Arial"/>
          <w:color w:val="6F7271"/>
          <w:sz w:val="20"/>
          <w:szCs w:val="20"/>
        </w:rPr>
      </w:pPr>
      <w:r w:rsidRPr="00C55049">
        <w:rPr>
          <w:rFonts w:ascii="Source Sans Pro" w:hAnsi="Source Sans Pro" w:cs="Arial"/>
          <w:color w:val="6F7271"/>
          <w:sz w:val="20"/>
          <w:szCs w:val="20"/>
        </w:rPr>
        <w:t>XII Bis.  Plan de Manejo: es un instrumento de gestión que en un horizonte de corto, mediano y largo plazo establece los valores, significados, objetivos estratégicos, programas y acciones, así como sus recursos de seguimiento y evaluación para preservar el patrimonio cultural declarado. Es un requerimiento específico para la conservación de los inmuebles, espacios o zonas declarados, con el objetivo de establecer las medidas para su mantenimiento, resguardo, conservación y, en su caso recuperación, así como las tareas que en ello correspondan a las autoridades del Gobierno Central y a las autoridades delegacionales.</w:t>
      </w:r>
    </w:p>
    <w:p w:rsidR="00C55049" w:rsidRPr="00C55049" w:rsidRDefault="00C55049" w:rsidP="00C55049">
      <w:pPr>
        <w:spacing w:line="276" w:lineRule="auto"/>
        <w:jc w:val="right"/>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ind w:left="851" w:hanging="851"/>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XII Ter.  Plan de Salvaguarda: es un instrumento de gestión que en un horizonte de corto, mediano y largo plazo establece los valores, significados, objetivos estratégicos, los programas y las acciones, así como sus recursos de seguimiento y evaluación para preservar el patrimonio cultural intangible declarado. Es un requerimiento específico para la conservación de las manifestaciones, </w:t>
      </w:r>
      <w:r w:rsidRPr="00C55049">
        <w:rPr>
          <w:rFonts w:ascii="Source Sans Pro" w:hAnsi="Source Sans Pro" w:cs="Arial"/>
          <w:color w:val="6F7271"/>
          <w:sz w:val="20"/>
          <w:szCs w:val="20"/>
        </w:rPr>
        <w:lastRenderedPageBreak/>
        <w:t>tradiciones y bienes culturales declarados, con el objetivo de establecer las medidas de salvaguarda, registro, preservación y fomento, así como las tareas que en ello correspondan a las autoridades del Gobierno Central y a las autoridades delegacionales.</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XIII.       Política cultural: El conjunto de proyectos, programas  y, en general, acciones que el Gobierno del Distrito Federal realice con el fin de preservar, conservar, fomentar y desarrollar la cultura.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XIV.       Promoción cultural: El apoyo económico, técnico, profesional y logístico que se proporciona de manera sistemática, planificada y organizada encaminado a la realización de actividades culturales en cualquier ámbito y sector de la sociedad.</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XV.        Promotor cultural: Toda persona física o moral cuya labor consiste en organizar, estimular y difundir las expresiones culturales de comunidades, pueblos, barrios o colonias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XVI.       Redes sociales vinculadas a la cultura: El conjunto de personas o colectivos cuya actividad social se relaciona con el campo del fomento y desarrollo cultural.</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XVII.-    Secretaria: La Secretaria de Cultura del Gobierno del Distrito Federal; y</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XVIII.-    El Consejo de la Crónica: El Consejo de la Crónica de la Ciudad de México.</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TÍTULO SEGUNDO</w:t>
      </w:r>
    </w:p>
    <w:p w:rsidR="00C55049" w:rsidRPr="00C55049" w:rsidRDefault="00C55049" w:rsidP="00C55049">
      <w:pPr>
        <w:spacing w:line="276" w:lineRule="auto"/>
        <w:jc w:val="center"/>
        <w:rPr>
          <w:rFonts w:ascii="Source Sans Pro" w:hAnsi="Source Sans Pro"/>
          <w:color w:val="6F7271"/>
          <w:sz w:val="20"/>
        </w:rPr>
      </w:pPr>
      <w:r w:rsidRPr="00C55049">
        <w:rPr>
          <w:rFonts w:ascii="Source Sans Pro" w:hAnsi="Source Sans Pro"/>
          <w:color w:val="6F7271"/>
          <w:sz w:val="20"/>
        </w:rPr>
        <w:t>DEL FOMENTO Y DESARROLLO CULTURAL</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pStyle w:val="Ttulo3"/>
        <w:spacing w:line="276" w:lineRule="auto"/>
        <w:jc w:val="center"/>
        <w:rPr>
          <w:rFonts w:ascii="Source Sans Pro" w:hAnsi="Source Sans Pro" w:cs="Arial"/>
          <w:bCs/>
          <w:color w:val="6F7271"/>
          <w:sz w:val="20"/>
        </w:rPr>
      </w:pPr>
      <w:r w:rsidRPr="00C55049">
        <w:rPr>
          <w:rFonts w:ascii="Source Sans Pro" w:hAnsi="Source Sans Pro" w:cs="Arial"/>
          <w:bCs/>
          <w:color w:val="6F7271"/>
          <w:sz w:val="20"/>
        </w:rPr>
        <w:t>CAPITULO ÚNICO</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 OBJETIVOS GENERALES</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tabs>
          <w:tab w:val="left" w:pos="567"/>
        </w:tabs>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5.- </w:t>
      </w:r>
      <w:r w:rsidRPr="00C55049">
        <w:rPr>
          <w:rFonts w:ascii="Source Sans Pro" w:hAnsi="Source Sans Pro" w:cs="Arial"/>
          <w:color w:val="6F7271"/>
          <w:sz w:val="20"/>
          <w:szCs w:val="20"/>
        </w:rPr>
        <w:t>Para el cumplimento de la presente Ley, las autoridades culturales tienen la obligación de desarrollar y observar los objetivos siguientes:</w:t>
      </w:r>
    </w:p>
    <w:p w:rsidR="00C55049" w:rsidRPr="00C55049" w:rsidRDefault="00C55049" w:rsidP="00C55049">
      <w:pPr>
        <w:pStyle w:val="Sangra2detindependiente"/>
        <w:spacing w:line="276" w:lineRule="auto"/>
        <w:ind w:left="0"/>
        <w:rPr>
          <w:rFonts w:ascii="Source Sans Pro" w:eastAsia="Arial Unicode MS" w:hAnsi="Source Sans Pro" w:cs="Arial"/>
          <w:i w:val="0"/>
          <w:color w:val="6F7271"/>
          <w:sz w:val="20"/>
        </w:rPr>
      </w:pPr>
    </w:p>
    <w:p w:rsidR="00C55049" w:rsidRPr="00C55049" w:rsidRDefault="00C55049" w:rsidP="00C55049">
      <w:pPr>
        <w:spacing w:line="276" w:lineRule="auto"/>
        <w:ind w:left="851" w:hanging="955"/>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xml:space="preserve">    I.          </w:t>
      </w:r>
      <w:r w:rsidRPr="00C55049">
        <w:rPr>
          <w:rFonts w:ascii="Source Sans Pro" w:eastAsia="Arial Unicode MS" w:hAnsi="Source Sans Pro" w:cs="Arial"/>
          <w:bCs/>
          <w:color w:val="6F7271"/>
          <w:sz w:val="20"/>
          <w:szCs w:val="20"/>
        </w:rPr>
        <w:t xml:space="preserve">Diseñar y normar las políticas, programas y acciones de investigación, difusión, promoción y preservación de la cultura, así como impulsar, desarrollar, coordinar y ejecutar todo tipo de actividades culturales; </w:t>
      </w:r>
    </w:p>
    <w:p w:rsidR="00C55049" w:rsidRPr="00C55049" w:rsidRDefault="00C55049" w:rsidP="00C55049">
      <w:pPr>
        <w:spacing w:line="276" w:lineRule="auto"/>
        <w:ind w:left="360"/>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tabs>
          <w:tab w:val="left" w:pos="142"/>
          <w:tab w:val="left" w:pos="851"/>
        </w:tabs>
        <w:spacing w:line="276" w:lineRule="auto"/>
        <w:ind w:left="851" w:hanging="671"/>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II.      El fomento y desarrollo cultural será directo, coordinado e inductivo, para garantizar la vinculación adecuada de los diversos actores culturales en beneficio del conjunto social;</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tabs>
          <w:tab w:val="left" w:pos="851"/>
        </w:tabs>
        <w:spacing w:line="276" w:lineRule="auto"/>
        <w:ind w:left="851" w:hanging="671"/>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III.     Apoyar las actividades de investigación, reflexión, formación, capacitación, discusión y divulgación relativas a la cultura y vinculadas a los diversos actores sociales que intervienen en su ejecución en el Distrito Federal;</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tabs>
          <w:tab w:val="num" w:pos="993"/>
        </w:tabs>
        <w:spacing w:line="276" w:lineRule="auto"/>
        <w:ind w:left="851" w:hanging="671"/>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IV.     Impulsar y estimular los procesos, proyectos y actividades culturales en un marco de reconocimiento y respeto por la diversidad cultural del Distrito Federal;</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spacing w:line="276" w:lineRule="auto"/>
        <w:ind w:left="851" w:hanging="671"/>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lastRenderedPageBreak/>
        <w:t xml:space="preserve"> V.      Formular la política cultural del Distrito Federal reconociendo tanto al creador, como al promotor y al usuario de la cultura, propiciando en todo momento su acceso a los bienes y servicios culturales que proporciona el Gobierno del Distrito Federal; </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spacing w:line="276" w:lineRule="auto"/>
        <w:ind w:left="851" w:hanging="671"/>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xml:space="preserve">VI.        Crear, estimular, conservar, adecuar y administrar establecimientos culturales, tales como centros y casas de cultura, escuelas, bibliotecas, centros de capacitación o investigación, museos, salas de exposición, espacios mediáticos, imprentas y editoriales, </w:t>
      </w:r>
      <w:r w:rsidRPr="00C55049">
        <w:rPr>
          <w:rFonts w:ascii="Source Sans Pro" w:eastAsia="Arial Unicode MS" w:hAnsi="Source Sans Pro" w:cs="Arial"/>
          <w:bCs/>
          <w:color w:val="6F7271"/>
          <w:sz w:val="20"/>
          <w:szCs w:val="20"/>
        </w:rPr>
        <w:t xml:space="preserve">pudiendo contar con el apoyo de instituciones públicas y privadas, mediante la generación de soportes técnicos, materiales y financieros, de acuerdo a la normatividad correspondiente; </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tabs>
          <w:tab w:val="num" w:pos="540"/>
        </w:tabs>
        <w:spacing w:line="276" w:lineRule="auto"/>
        <w:ind w:left="993" w:hanging="813"/>
        <w:jc w:val="both"/>
        <w:rPr>
          <w:rFonts w:ascii="Source Sans Pro" w:eastAsia="Arial Unicode MS" w:hAnsi="Source Sans Pro" w:cs="Arial"/>
          <w:bCs/>
          <w:color w:val="6F7271"/>
          <w:sz w:val="20"/>
          <w:szCs w:val="20"/>
        </w:rPr>
      </w:pPr>
      <w:r w:rsidRPr="00C55049">
        <w:rPr>
          <w:rFonts w:ascii="Source Sans Pro" w:eastAsia="Arial Unicode MS" w:hAnsi="Source Sans Pro" w:cs="Arial"/>
          <w:bCs/>
          <w:color w:val="6F7271"/>
          <w:sz w:val="20"/>
          <w:szCs w:val="20"/>
        </w:rPr>
        <w:t>VII.       Establecer programas permanentes de capacitación y profesionalización de promotores culturales;</w:t>
      </w:r>
    </w:p>
    <w:p w:rsidR="00C55049" w:rsidRPr="00C55049" w:rsidRDefault="00C55049" w:rsidP="00C55049">
      <w:pPr>
        <w:spacing w:line="276" w:lineRule="auto"/>
        <w:jc w:val="both"/>
        <w:rPr>
          <w:rFonts w:ascii="Source Sans Pro" w:eastAsia="Arial Unicode MS" w:hAnsi="Source Sans Pro" w:cs="Arial"/>
          <w:bCs/>
          <w:color w:val="6F7271"/>
          <w:sz w:val="20"/>
          <w:szCs w:val="20"/>
        </w:rPr>
      </w:pPr>
      <w:r w:rsidRPr="00C55049">
        <w:rPr>
          <w:rFonts w:ascii="Source Sans Pro" w:eastAsia="Arial Unicode MS" w:hAnsi="Source Sans Pro" w:cs="Arial"/>
          <w:bCs/>
          <w:color w:val="6F7271"/>
          <w:sz w:val="20"/>
          <w:szCs w:val="20"/>
        </w:rPr>
        <w:t> </w:t>
      </w:r>
    </w:p>
    <w:p w:rsidR="00C55049" w:rsidRPr="00C55049" w:rsidRDefault="00C55049" w:rsidP="00C55049">
      <w:pPr>
        <w:spacing w:line="276" w:lineRule="auto"/>
        <w:ind w:left="993" w:hanging="813"/>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VIII.    Otorgar estímulos, premios y reconocimientos a personas morales o físicas por su contribución a la cultura en el Distrito Federal;</w:t>
      </w:r>
    </w:p>
    <w:p w:rsidR="00C55049" w:rsidRPr="00C55049" w:rsidRDefault="00C55049" w:rsidP="00C55049">
      <w:pPr>
        <w:spacing w:line="276" w:lineRule="auto"/>
        <w:jc w:val="both"/>
        <w:rPr>
          <w:rFonts w:ascii="Source Sans Pro" w:eastAsia="Arial Unicode MS" w:hAnsi="Source Sans Pro" w:cs="Arial"/>
          <w:bCs/>
          <w:color w:val="6F7271"/>
          <w:sz w:val="20"/>
          <w:szCs w:val="20"/>
        </w:rPr>
      </w:pPr>
      <w:r w:rsidRPr="00C55049">
        <w:rPr>
          <w:rFonts w:ascii="Source Sans Pro" w:eastAsia="Arial Unicode MS" w:hAnsi="Source Sans Pro" w:cs="Arial"/>
          <w:bCs/>
          <w:color w:val="6F7271"/>
          <w:sz w:val="20"/>
          <w:szCs w:val="20"/>
        </w:rPr>
        <w:t> </w:t>
      </w:r>
    </w:p>
    <w:p w:rsidR="00C55049" w:rsidRPr="00C55049" w:rsidRDefault="00C55049" w:rsidP="00C55049">
      <w:pPr>
        <w:tabs>
          <w:tab w:val="num" w:pos="851"/>
        </w:tabs>
        <w:spacing w:line="276" w:lineRule="auto"/>
        <w:ind w:left="993" w:hanging="813"/>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xml:space="preserve">IX.        </w:t>
      </w:r>
      <w:r w:rsidRPr="00C55049">
        <w:rPr>
          <w:rFonts w:ascii="Source Sans Pro" w:eastAsia="Arial Unicode MS" w:hAnsi="Source Sans Pro" w:cs="Arial"/>
          <w:bCs/>
          <w:color w:val="6F7271"/>
          <w:sz w:val="20"/>
          <w:szCs w:val="20"/>
        </w:rPr>
        <w:t xml:space="preserve">Promover y/o gestionar de acuerdo al ámbito de su competencia, becas a estudiantes, artistas, trabajadores y promotores culturales que preferentemente radiquen en el Distrito Federal; </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spacing w:line="276" w:lineRule="auto"/>
        <w:ind w:left="993" w:hanging="813"/>
        <w:jc w:val="both"/>
        <w:rPr>
          <w:rFonts w:ascii="Source Sans Pro" w:eastAsia="Arial Unicode MS" w:hAnsi="Source Sans Pro" w:cs="Arial"/>
          <w:bCs/>
          <w:color w:val="6F7271"/>
          <w:sz w:val="20"/>
          <w:szCs w:val="20"/>
        </w:rPr>
      </w:pPr>
      <w:r w:rsidRPr="00C55049">
        <w:rPr>
          <w:rFonts w:ascii="Source Sans Pro" w:eastAsia="Arial Unicode MS" w:hAnsi="Source Sans Pro" w:cs="Arial"/>
          <w:bCs/>
          <w:color w:val="6F7271"/>
          <w:sz w:val="20"/>
          <w:szCs w:val="20"/>
        </w:rPr>
        <w:t xml:space="preserve"> X.         Reconocer a las agrupaciones culturales provenientes de la sociedad civil y apoyar su participación en programas gubernamentales, en el uso y acceso a establecimientos culturales públicos y/o comunitarios; </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tabs>
          <w:tab w:val="left" w:pos="993"/>
          <w:tab w:val="left" w:pos="1134"/>
        </w:tabs>
        <w:spacing w:line="276" w:lineRule="auto"/>
        <w:ind w:left="1134" w:hanging="954"/>
        <w:jc w:val="both"/>
        <w:rPr>
          <w:rFonts w:ascii="Source Sans Pro" w:eastAsia="Arial Unicode MS" w:hAnsi="Source Sans Pro" w:cs="Arial"/>
          <w:bCs/>
          <w:color w:val="6F7271"/>
          <w:sz w:val="20"/>
          <w:szCs w:val="20"/>
        </w:rPr>
      </w:pPr>
      <w:r w:rsidRPr="00C55049">
        <w:rPr>
          <w:rFonts w:ascii="Source Sans Pro" w:eastAsia="Arial Unicode MS" w:hAnsi="Source Sans Pro" w:cs="Arial"/>
          <w:bCs/>
          <w:color w:val="6F7271"/>
          <w:sz w:val="20"/>
          <w:szCs w:val="20"/>
        </w:rPr>
        <w:t>XI.           Establecer un sistema de edición y difusión local que impulse la reproducción de obras cuyo mérito cultural deba ser reconocido, incluyendo la participación de las industrias culturales;</w:t>
      </w:r>
    </w:p>
    <w:p w:rsidR="00C55049" w:rsidRPr="00C55049" w:rsidRDefault="00C55049" w:rsidP="00C55049">
      <w:pPr>
        <w:spacing w:line="276" w:lineRule="auto"/>
        <w:jc w:val="both"/>
        <w:rPr>
          <w:rFonts w:ascii="Source Sans Pro" w:eastAsia="Arial Unicode MS" w:hAnsi="Source Sans Pro" w:cs="Arial"/>
          <w:bCs/>
          <w:color w:val="6F7271"/>
          <w:sz w:val="20"/>
          <w:szCs w:val="20"/>
        </w:rPr>
      </w:pPr>
      <w:r w:rsidRPr="00C55049">
        <w:rPr>
          <w:rFonts w:ascii="Source Sans Pro" w:eastAsia="Arial Unicode MS" w:hAnsi="Source Sans Pro" w:cs="Arial"/>
          <w:bCs/>
          <w:color w:val="6F7271"/>
          <w:sz w:val="20"/>
          <w:szCs w:val="20"/>
        </w:rPr>
        <w:t xml:space="preserve"> </w:t>
      </w:r>
    </w:p>
    <w:p w:rsidR="00C55049" w:rsidRPr="00C55049" w:rsidRDefault="00C55049" w:rsidP="00C55049">
      <w:pPr>
        <w:tabs>
          <w:tab w:val="num" w:pos="540"/>
        </w:tabs>
        <w:spacing w:line="276" w:lineRule="auto"/>
        <w:ind w:left="1159" w:hanging="979"/>
        <w:jc w:val="both"/>
        <w:rPr>
          <w:rFonts w:ascii="Source Sans Pro" w:eastAsia="Arial Unicode MS" w:hAnsi="Source Sans Pro" w:cs="Arial"/>
          <w:bCs/>
          <w:color w:val="6F7271"/>
          <w:sz w:val="20"/>
          <w:szCs w:val="20"/>
        </w:rPr>
      </w:pPr>
      <w:r w:rsidRPr="00C55049">
        <w:rPr>
          <w:rFonts w:ascii="Source Sans Pro" w:eastAsia="Arial Unicode MS" w:hAnsi="Source Sans Pro" w:cs="Arial"/>
          <w:bCs/>
          <w:color w:val="6F7271"/>
          <w:sz w:val="20"/>
          <w:szCs w:val="20"/>
        </w:rPr>
        <w:t>XII.          Apoyar entre los habitantes del Distrito Federal, la creación artística y su difusión a nivel comunitario y vecinal;</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tabs>
          <w:tab w:val="num" w:pos="540"/>
        </w:tabs>
        <w:spacing w:line="276" w:lineRule="auto"/>
        <w:ind w:left="1159" w:hanging="979"/>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XIII.          Impulsar programas que enaltezcan los valores cívicos y sociales en el Distrito Federal;</w:t>
      </w:r>
    </w:p>
    <w:p w:rsidR="00C55049" w:rsidRPr="00C55049" w:rsidRDefault="00C55049" w:rsidP="00C55049">
      <w:pPr>
        <w:spacing w:line="276" w:lineRule="auto"/>
        <w:jc w:val="both"/>
        <w:rPr>
          <w:rFonts w:ascii="Source Sans Pro" w:eastAsia="Arial Unicode MS" w:hAnsi="Source Sans Pro" w:cs="Arial"/>
          <w:color w:val="6F7271"/>
          <w:sz w:val="20"/>
          <w:szCs w:val="20"/>
        </w:rPr>
      </w:pPr>
      <w:r w:rsidRPr="00C55049">
        <w:rPr>
          <w:rFonts w:ascii="Source Sans Pro" w:eastAsia="Arial Unicode MS" w:hAnsi="Source Sans Pro" w:cs="Arial"/>
          <w:color w:val="6F7271"/>
          <w:sz w:val="20"/>
          <w:szCs w:val="20"/>
        </w:rPr>
        <w:t> </w:t>
      </w:r>
    </w:p>
    <w:p w:rsidR="00C55049" w:rsidRPr="00C55049" w:rsidRDefault="00C55049" w:rsidP="00C55049">
      <w:pPr>
        <w:autoSpaceDE w:val="0"/>
        <w:autoSpaceDN w:val="0"/>
        <w:adjustRightInd w:val="0"/>
        <w:spacing w:line="276" w:lineRule="auto"/>
        <w:ind w:left="1134" w:hanging="1134"/>
        <w:jc w:val="both"/>
        <w:rPr>
          <w:rFonts w:ascii="Source Sans Pro" w:hAnsi="Source Sans Pro" w:cs="Arial"/>
          <w:color w:val="6F7271"/>
          <w:sz w:val="20"/>
          <w:szCs w:val="20"/>
        </w:rPr>
      </w:pPr>
      <w:r w:rsidRPr="00C55049">
        <w:rPr>
          <w:rFonts w:ascii="Source Sans Pro" w:hAnsi="Source Sans Pro" w:cs="Arial"/>
          <w:color w:val="6F7271"/>
          <w:sz w:val="20"/>
          <w:szCs w:val="20"/>
        </w:rPr>
        <w:t>XIV.          Instituir y operar un Centro de Información del Patrimonio Cultural del Distrito Federal, encargado de elaborar un Registro del Patrimonio de la entidad, por medio del cual sea posible valorar, preservar y difundir la riqueza cultural del Distrito Federal;</w:t>
      </w:r>
    </w:p>
    <w:p w:rsidR="00C55049" w:rsidRPr="00C55049" w:rsidRDefault="00C55049" w:rsidP="00C55049">
      <w:pPr>
        <w:tabs>
          <w:tab w:val="num" w:pos="540"/>
        </w:tabs>
        <w:spacing w:line="276" w:lineRule="auto"/>
        <w:ind w:left="1159" w:hanging="979"/>
        <w:jc w:val="both"/>
        <w:rPr>
          <w:rFonts w:ascii="Source Sans Pro" w:hAnsi="Source Sans Pro" w:cs="Arial"/>
          <w:color w:val="6F7271"/>
          <w:sz w:val="20"/>
          <w:szCs w:val="20"/>
        </w:rPr>
      </w:pPr>
    </w:p>
    <w:p w:rsidR="00C55049" w:rsidRPr="00C55049" w:rsidRDefault="00C55049" w:rsidP="00C55049">
      <w:pPr>
        <w:tabs>
          <w:tab w:val="num" w:pos="1134"/>
        </w:tabs>
        <w:spacing w:line="276" w:lineRule="auto"/>
        <w:ind w:left="1134" w:hanging="954"/>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XV.    </w:t>
      </w:r>
      <w:r w:rsidRPr="00C55049">
        <w:rPr>
          <w:rFonts w:ascii="Source Sans Pro" w:hAnsi="Source Sans Pro" w:cs="Arial"/>
          <w:color w:val="6F7271"/>
          <w:sz w:val="20"/>
          <w:szCs w:val="20"/>
        </w:rPr>
        <w:tab/>
        <w:t xml:space="preserve">   Dotar de recursos humanos y materiales para el funcionamiento de los espacios culturales que se encuentren bajo la jurisdicción del Gobierno del Distrito Federal;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1159" w:hanging="979"/>
        <w:jc w:val="both"/>
        <w:rPr>
          <w:rFonts w:ascii="Source Sans Pro" w:hAnsi="Source Sans Pro" w:cs="Arial"/>
          <w:bCs/>
          <w:color w:val="6F7271"/>
          <w:sz w:val="20"/>
          <w:szCs w:val="20"/>
        </w:rPr>
      </w:pPr>
      <w:r w:rsidRPr="00C55049">
        <w:rPr>
          <w:rFonts w:ascii="Source Sans Pro" w:hAnsi="Source Sans Pro" w:cs="Arial"/>
          <w:bCs/>
          <w:color w:val="6F7271"/>
          <w:sz w:val="20"/>
          <w:szCs w:val="20"/>
        </w:rPr>
        <w:t>XVI.           Fomentar la investigación y la capacitación en el ámbito de la cultura;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1159" w:hanging="979"/>
        <w:jc w:val="both"/>
        <w:rPr>
          <w:rFonts w:ascii="Source Sans Pro" w:hAnsi="Source Sans Pro" w:cs="Arial"/>
          <w:bCs/>
          <w:color w:val="6F7271"/>
          <w:sz w:val="20"/>
          <w:szCs w:val="20"/>
        </w:rPr>
      </w:pPr>
      <w:r w:rsidRPr="00C55049">
        <w:rPr>
          <w:rFonts w:ascii="Source Sans Pro" w:hAnsi="Source Sans Pro" w:cs="Arial"/>
          <w:bCs/>
          <w:color w:val="6F7271"/>
          <w:sz w:val="20"/>
          <w:szCs w:val="20"/>
        </w:rPr>
        <w:t xml:space="preserve">XVII.         Fomentar la creación, ampliación y adecuación de la infraestructura artística y cultural en el Distrito Federal;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ind w:left="1134" w:hanging="1096"/>
        <w:jc w:val="both"/>
        <w:rPr>
          <w:rFonts w:ascii="Source Sans Pro" w:hAnsi="Source Sans Pro" w:cs="Arial"/>
          <w:bCs/>
          <w:color w:val="6F7271"/>
          <w:sz w:val="20"/>
          <w:szCs w:val="20"/>
        </w:rPr>
      </w:pPr>
      <w:r w:rsidRPr="00C55049">
        <w:rPr>
          <w:rFonts w:ascii="Source Sans Pro" w:hAnsi="Source Sans Pro" w:cs="Arial"/>
          <w:bCs/>
          <w:color w:val="6F7271"/>
          <w:sz w:val="20"/>
          <w:szCs w:val="20"/>
        </w:rPr>
        <w:lastRenderedPageBreak/>
        <w:t>XVIII.         Promover entre las personas</w:t>
      </w:r>
      <w:r w:rsidRPr="00C55049">
        <w:rPr>
          <w:rFonts w:ascii="Source Sans Pro" w:hAnsi="Source Sans Pro" w:cs="Arial"/>
          <w:bCs/>
          <w:iCs/>
          <w:color w:val="6F7271"/>
          <w:sz w:val="20"/>
          <w:szCs w:val="20"/>
        </w:rPr>
        <w:t xml:space="preserve"> </w:t>
      </w:r>
      <w:r w:rsidRPr="00C55049">
        <w:rPr>
          <w:rFonts w:ascii="Source Sans Pro" w:hAnsi="Source Sans Pro" w:cs="Arial"/>
          <w:bCs/>
          <w:color w:val="6F7271"/>
          <w:sz w:val="20"/>
          <w:szCs w:val="20"/>
        </w:rPr>
        <w:t>con discapacidad, adultos mayores, niños y niñas, jóvenes y a</w:t>
      </w:r>
      <w:r w:rsidRPr="00C55049">
        <w:rPr>
          <w:rFonts w:ascii="Source Sans Pro" w:hAnsi="Source Sans Pro" w:cs="Arial"/>
          <w:bCs/>
          <w:iCs/>
          <w:color w:val="6F7271"/>
          <w:sz w:val="20"/>
          <w:szCs w:val="20"/>
        </w:rPr>
        <w:t xml:space="preserve"> </w:t>
      </w:r>
      <w:r w:rsidRPr="00C55049">
        <w:rPr>
          <w:rFonts w:ascii="Source Sans Pro" w:hAnsi="Source Sans Pro" w:cs="Arial"/>
          <w:bCs/>
          <w:color w:val="6F7271"/>
          <w:sz w:val="20"/>
          <w:szCs w:val="20"/>
        </w:rPr>
        <w:t>los sectores sociales más necesitados, el acceso a los bienes y servicios culturales;</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Cs/>
          <w:color w:val="6F7271"/>
          <w:sz w:val="20"/>
          <w:szCs w:val="20"/>
        </w:rPr>
        <w:t> </w:t>
      </w:r>
    </w:p>
    <w:p w:rsidR="00C55049" w:rsidRPr="00C55049" w:rsidRDefault="00C55049" w:rsidP="00C55049">
      <w:pPr>
        <w:tabs>
          <w:tab w:val="num" w:pos="540"/>
          <w:tab w:val="left" w:pos="1134"/>
        </w:tabs>
        <w:spacing w:line="276" w:lineRule="auto"/>
        <w:ind w:left="1159" w:hanging="979"/>
        <w:jc w:val="both"/>
        <w:rPr>
          <w:rFonts w:ascii="Source Sans Pro" w:hAnsi="Source Sans Pro" w:cs="Arial"/>
          <w:bCs/>
          <w:color w:val="6F7271"/>
          <w:sz w:val="20"/>
          <w:szCs w:val="20"/>
        </w:rPr>
      </w:pPr>
      <w:r w:rsidRPr="00C55049">
        <w:rPr>
          <w:rFonts w:ascii="Source Sans Pro" w:hAnsi="Source Sans Pro" w:cs="Arial"/>
          <w:bCs/>
          <w:color w:val="6F7271"/>
          <w:sz w:val="20"/>
          <w:szCs w:val="20"/>
        </w:rPr>
        <w:t>XIX.       Difundir los bienes y servicios culturales que proporciona el Gobierno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1159" w:hanging="979"/>
        <w:jc w:val="both"/>
        <w:rPr>
          <w:rFonts w:ascii="Source Sans Pro" w:hAnsi="Source Sans Pro" w:cs="Arial"/>
          <w:color w:val="6F7271"/>
          <w:sz w:val="20"/>
          <w:szCs w:val="20"/>
        </w:rPr>
      </w:pPr>
      <w:r w:rsidRPr="00C55049">
        <w:rPr>
          <w:rFonts w:ascii="Source Sans Pro" w:hAnsi="Source Sans Pro" w:cs="Arial"/>
          <w:color w:val="6F7271"/>
          <w:sz w:val="20"/>
          <w:szCs w:val="20"/>
        </w:rPr>
        <w:t>XX.             Promover el conocimiento de las diferentes expresiones de la cultura universal;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ind w:left="1134" w:hanging="1134"/>
        <w:jc w:val="both"/>
        <w:rPr>
          <w:rFonts w:ascii="Source Sans Pro" w:hAnsi="Source Sans Pro" w:cs="Arial"/>
          <w:color w:val="6F7271"/>
          <w:sz w:val="20"/>
          <w:szCs w:val="20"/>
        </w:rPr>
      </w:pPr>
      <w:r w:rsidRPr="00C55049">
        <w:rPr>
          <w:rFonts w:ascii="Source Sans Pro" w:hAnsi="Source Sans Pro" w:cs="Arial"/>
          <w:color w:val="6F7271"/>
          <w:sz w:val="20"/>
          <w:szCs w:val="20"/>
        </w:rPr>
        <w:t>XXI.            Preservar, promover, desarrollar y difundir las tradiciones, costumbres, festividades y certámenes populares, por ser de interés público; y</w:t>
      </w:r>
    </w:p>
    <w:p w:rsidR="00C55049" w:rsidRPr="00C55049" w:rsidRDefault="00C55049" w:rsidP="00C55049">
      <w:pPr>
        <w:tabs>
          <w:tab w:val="num" w:pos="1134"/>
        </w:tabs>
        <w:spacing w:line="276" w:lineRule="auto"/>
        <w:ind w:left="1134" w:hanging="954"/>
        <w:jc w:val="both"/>
        <w:rPr>
          <w:rFonts w:ascii="Source Sans Pro" w:hAnsi="Source Sans Pro" w:cs="Arial"/>
          <w:color w:val="6F7271"/>
          <w:sz w:val="20"/>
          <w:szCs w:val="20"/>
        </w:rPr>
      </w:pPr>
    </w:p>
    <w:p w:rsidR="00C55049" w:rsidRPr="00C55049" w:rsidRDefault="00C55049" w:rsidP="00C55049">
      <w:pPr>
        <w:tabs>
          <w:tab w:val="num" w:pos="1134"/>
        </w:tabs>
        <w:spacing w:line="276" w:lineRule="auto"/>
        <w:ind w:left="1134" w:hanging="954"/>
        <w:jc w:val="right"/>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ind w:left="1276" w:hanging="1276"/>
        <w:jc w:val="both"/>
        <w:rPr>
          <w:rFonts w:ascii="Source Sans Pro" w:hAnsi="Source Sans Pro" w:cs="Arial"/>
          <w:color w:val="6F7271"/>
          <w:sz w:val="20"/>
          <w:szCs w:val="20"/>
        </w:rPr>
      </w:pPr>
      <w:r w:rsidRPr="00C55049">
        <w:rPr>
          <w:rFonts w:ascii="Source Sans Pro" w:hAnsi="Source Sans Pro" w:cs="Arial"/>
          <w:b/>
          <w:color w:val="6F7271"/>
          <w:sz w:val="20"/>
          <w:szCs w:val="20"/>
        </w:rPr>
        <w:t> </w:t>
      </w:r>
      <w:r w:rsidRPr="00C55049">
        <w:rPr>
          <w:rFonts w:ascii="Source Sans Pro" w:hAnsi="Source Sans Pro" w:cs="Arial"/>
          <w:color w:val="6F7271"/>
          <w:sz w:val="20"/>
          <w:szCs w:val="20"/>
        </w:rPr>
        <w:t>XXII.       En lo correspondiente al desarrollo de la cinematografía en el Distrito Federal, se fomentará la actividad del sector cinematográfico a través de su Fideicomiso de Promoción y Desarrollo del Cine Mexicano en el Distrito Federal, por sus siglas PROCINEDF.</w:t>
      </w:r>
    </w:p>
    <w:p w:rsidR="00C55049" w:rsidRPr="00C55049" w:rsidRDefault="00C55049" w:rsidP="00C55049">
      <w:pPr>
        <w:tabs>
          <w:tab w:val="left" w:pos="1134"/>
        </w:tabs>
        <w:spacing w:line="276" w:lineRule="auto"/>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ARTÍCULO 6.-</w:t>
      </w:r>
      <w:r w:rsidRPr="00C55049">
        <w:rPr>
          <w:rFonts w:ascii="Source Sans Pro" w:hAnsi="Source Sans Pro" w:cs="Arial"/>
          <w:color w:val="6F7271"/>
          <w:sz w:val="20"/>
          <w:szCs w:val="20"/>
        </w:rPr>
        <w:t xml:space="preserve"> La presente ley reconoce a la cultura popular y busca la participación y articulación de los grupos étnicos, las comunidades indígenas, campesinas, rurales y urbanas a la vida cultural, artística y económica de la Ciudad de México, con pleno respeto de sus tradiciones lingüísticas, de identidad y patrimonio cultural. Asimismo, reconoce la necesidad de revertir los procesos de exclusión, segregación, socioterritorialidad y desigualdad en sus diversas formas, derivados de la mala distribución de la riqueza entre los individuos y grupos sociales, para que puedan incorporarse plenamente a la vida cultural de la Ciudad.</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7.-</w:t>
      </w:r>
      <w:r w:rsidRPr="00C55049">
        <w:rPr>
          <w:rFonts w:ascii="Source Sans Pro" w:hAnsi="Source Sans Pro" w:cs="Arial"/>
          <w:color w:val="6F7271"/>
          <w:sz w:val="20"/>
          <w:szCs w:val="20"/>
        </w:rPr>
        <w:t xml:space="preserve"> Para el fomento de la cultura popular, las autoridades culturales deberán: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 Asesorar técnicamente a las comunidades en sus necesidades y demandas culturales; </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II.- Promover programas y acciones que consideren al medio ambiente como un valor y bien cultural, en cuya preservación debe estimularse la participación de la comunidad en su conjunto; </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III.- Impulsar la formación de artistas, artesanos, docentes, investigadores, promotores y administradores culturales, que fomenten las industrias culturales populares; </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IV.- Generar centros de capacitación que fomenten la construcción de la equidad social para todos los grupos excluidos, el reconocimiento de la diversidad cultural y el desarrollo de relaciones de convivencia interculturales en la Ciudad.</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 Promover programas específicos para garantizar la infraestructura y equipamiento cultural en las delegaciones del Gobierno del Distrito Federal menos favorecidas, para cumplir con su responsabilidad de fomentar la cultura popular.</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r w:rsidRPr="00C55049">
        <w:rPr>
          <w:rFonts w:ascii="Source Sans Pro" w:hAnsi="Source Sans Pro" w:cs="Arial"/>
          <w:bCs/>
          <w:i w:val="0"/>
          <w:color w:val="6F7271"/>
          <w:sz w:val="20"/>
        </w:rPr>
        <w:t> </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8.-</w:t>
      </w:r>
      <w:r w:rsidRPr="00C55049">
        <w:rPr>
          <w:rFonts w:ascii="Source Sans Pro" w:hAnsi="Source Sans Pro" w:cs="Arial"/>
          <w:color w:val="6F7271"/>
          <w:sz w:val="20"/>
          <w:szCs w:val="20"/>
        </w:rPr>
        <w:t xml:space="preserve"> </w:t>
      </w:r>
      <w:r w:rsidRPr="00C55049">
        <w:rPr>
          <w:rFonts w:ascii="Source Sans Pro" w:hAnsi="Source Sans Pro" w:cs="Arial"/>
          <w:bCs/>
          <w:color w:val="6F7271"/>
          <w:sz w:val="20"/>
          <w:szCs w:val="20"/>
        </w:rPr>
        <w:t xml:space="preserve">Los apoyos y estímulos que otorgue la Administración Pública del Distrito Federal a la investigación, catalogación, conservación, recuperación, restauración y difusión de los productos del </w:t>
      </w:r>
      <w:r w:rsidRPr="00C55049">
        <w:rPr>
          <w:rFonts w:ascii="Source Sans Pro" w:hAnsi="Source Sans Pro" w:cs="Arial"/>
          <w:bCs/>
          <w:color w:val="6F7271"/>
          <w:sz w:val="20"/>
          <w:szCs w:val="20"/>
        </w:rPr>
        <w:lastRenderedPageBreak/>
        <w:t xml:space="preserve">patrimonio cultural se concederán de acuerdo con criterios de concurrencia y objetividad, dentro de las previsiones presupuestarias. </w:t>
      </w:r>
    </w:p>
    <w:p w:rsidR="00C55049" w:rsidRPr="00C55049" w:rsidRDefault="00C55049" w:rsidP="00C55049">
      <w:pPr>
        <w:spacing w:line="276" w:lineRule="auto"/>
        <w:rPr>
          <w:rFonts w:ascii="Source Sans Pro" w:hAnsi="Source Sans Pro" w:cs="Arial"/>
          <w:b/>
          <w:color w:val="6F7271"/>
          <w:sz w:val="20"/>
          <w:szCs w:val="20"/>
        </w:rPr>
      </w:pP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TÍTULO TERCERO</w:t>
      </w:r>
    </w:p>
    <w:p w:rsidR="00C55049" w:rsidRPr="00C55049" w:rsidRDefault="00C55049" w:rsidP="00C55049">
      <w:pPr>
        <w:autoSpaceDE w:val="0"/>
        <w:autoSpaceDN w:val="0"/>
        <w:adjustRightInd w:val="0"/>
        <w:spacing w:line="276" w:lineRule="auto"/>
        <w:jc w:val="center"/>
        <w:rPr>
          <w:rFonts w:ascii="Source Sans Pro" w:hAnsi="Source Sans Pro" w:cs="Arial"/>
          <w:b/>
          <w:bCs/>
          <w:color w:val="6F7271"/>
          <w:sz w:val="20"/>
          <w:szCs w:val="20"/>
        </w:rPr>
      </w:pPr>
      <w:r w:rsidRPr="00C55049">
        <w:rPr>
          <w:rFonts w:ascii="Source Sans Pro" w:hAnsi="Source Sans Pro" w:cs="Arial"/>
          <w:b/>
          <w:bCs/>
          <w:color w:val="6F7271"/>
          <w:sz w:val="20"/>
          <w:szCs w:val="20"/>
        </w:rPr>
        <w:t>Del Sistema de Fomento y Desarrollo Cultural para el Distrito Federal, la Coordinación con la Federación y el Centro de Información de Patrimonio Cultural del Distrito Federal</w:t>
      </w:r>
    </w:p>
    <w:p w:rsidR="00C55049" w:rsidRPr="00C55049" w:rsidRDefault="00C55049" w:rsidP="00C55049">
      <w:pPr>
        <w:pStyle w:val="Sangra2detindependiente"/>
        <w:spacing w:line="276" w:lineRule="auto"/>
        <w:ind w:left="0"/>
        <w:rPr>
          <w:rFonts w:ascii="Source Sans Pro" w:hAnsi="Source Sans Pro" w:cs="Arial"/>
          <w:i w:val="0"/>
          <w:color w:val="6F7271"/>
          <w:sz w:val="20"/>
        </w:rPr>
      </w:pP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CAPÍTULO I</w:t>
      </w: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DEL SISTEMA</w:t>
      </w:r>
    </w:p>
    <w:p w:rsidR="00C55049" w:rsidRPr="00C55049" w:rsidRDefault="00C55049" w:rsidP="00C55049">
      <w:pPr>
        <w:pStyle w:val="Sangra2detindependiente"/>
        <w:spacing w:line="276" w:lineRule="auto"/>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b/>
          <w:i w:val="0"/>
          <w:color w:val="6F7271"/>
          <w:sz w:val="20"/>
        </w:rPr>
      </w:pPr>
      <w:r w:rsidRPr="00C55049">
        <w:rPr>
          <w:rFonts w:ascii="Source Sans Pro" w:hAnsi="Source Sans Pro" w:cs="Arial"/>
          <w:b/>
          <w:bCs/>
          <w:i w:val="0"/>
          <w:color w:val="6F7271"/>
          <w:sz w:val="20"/>
        </w:rPr>
        <w:t>Artículo 9.</w:t>
      </w:r>
      <w:r w:rsidRPr="00C55049">
        <w:rPr>
          <w:rFonts w:ascii="Source Sans Pro" w:hAnsi="Source Sans Pro" w:cs="Arial"/>
          <w:i w:val="0"/>
          <w:color w:val="6F7271"/>
          <w:sz w:val="20"/>
        </w:rPr>
        <w:t>-</w:t>
      </w:r>
      <w:r w:rsidRPr="00C55049">
        <w:rPr>
          <w:rFonts w:ascii="Source Sans Pro" w:hAnsi="Source Sans Pro" w:cs="Arial"/>
          <w:b/>
          <w:i w:val="0"/>
          <w:color w:val="6F7271"/>
          <w:sz w:val="20"/>
        </w:rPr>
        <w:t xml:space="preserve"> </w:t>
      </w:r>
      <w:r w:rsidRPr="00C55049">
        <w:rPr>
          <w:rFonts w:ascii="Source Sans Pro" w:hAnsi="Source Sans Pro" w:cs="Arial"/>
          <w:bCs/>
          <w:i w:val="0"/>
          <w:color w:val="6F7271"/>
          <w:sz w:val="20"/>
        </w:rPr>
        <w:t>El Sistema de Fomento y Desarrollo Cultural, es un conjunto orgánico y articulado de estructuras, relaciones funcionales, métodos, procedimientos y programas que establece y concierta el Gobierno del Distrito Federal con las organizaciones de los diversos grupos sociales y privados, a fin de coordinar las acciones de fomento y propiciar el desarrollo cultural en el Distrito Federal.</w:t>
      </w:r>
    </w:p>
    <w:p w:rsidR="00C55049" w:rsidRPr="00C55049" w:rsidRDefault="00C55049" w:rsidP="00C55049">
      <w:pPr>
        <w:pStyle w:val="Sangra2detindependiente"/>
        <w:spacing w:line="276" w:lineRule="auto"/>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b/>
          <w:i w:val="0"/>
          <w:color w:val="6F7271"/>
          <w:sz w:val="20"/>
        </w:rPr>
      </w:pPr>
      <w:r w:rsidRPr="00C55049">
        <w:rPr>
          <w:rFonts w:ascii="Source Sans Pro" w:hAnsi="Source Sans Pro" w:cs="Arial"/>
          <w:b/>
          <w:bCs/>
          <w:i w:val="0"/>
          <w:color w:val="6F7271"/>
          <w:sz w:val="20"/>
        </w:rPr>
        <w:t>Artículo 10.-</w:t>
      </w:r>
      <w:r w:rsidRPr="00C55049">
        <w:rPr>
          <w:rFonts w:ascii="Source Sans Pro" w:hAnsi="Source Sans Pro" w:cs="Arial"/>
          <w:b/>
          <w:i w:val="0"/>
          <w:color w:val="6F7271"/>
          <w:sz w:val="20"/>
        </w:rPr>
        <w:t xml:space="preserve"> </w:t>
      </w:r>
      <w:r w:rsidRPr="00C55049">
        <w:rPr>
          <w:rFonts w:ascii="Source Sans Pro" w:hAnsi="Source Sans Pro" w:cs="Arial"/>
          <w:bCs/>
          <w:i w:val="0"/>
          <w:color w:val="6F7271"/>
          <w:sz w:val="20"/>
        </w:rPr>
        <w:t>La Secretaría deberá establecer los mecanismos de coordinación para la operación interinstitucional del Sistema de Fomento y Desarrollo Cultural del Distrito Federal en concordancia con el Programa, con la finalidad de</w:t>
      </w:r>
      <w:r w:rsidRPr="00C55049">
        <w:rPr>
          <w:rFonts w:ascii="Source Sans Pro" w:hAnsi="Source Sans Pro" w:cs="Arial"/>
          <w:b/>
          <w:i w:val="0"/>
          <w:color w:val="6F7271"/>
          <w:sz w:val="20"/>
        </w:rPr>
        <w:t>:</w:t>
      </w:r>
    </w:p>
    <w:p w:rsidR="00C55049" w:rsidRPr="00C55049" w:rsidRDefault="00C55049" w:rsidP="00C55049">
      <w:pPr>
        <w:pStyle w:val="Sangra2detindependiente"/>
        <w:spacing w:line="276" w:lineRule="auto"/>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20"/>
        </w:tabs>
        <w:spacing w:after="120" w:line="276" w:lineRule="auto"/>
        <w:ind w:left="720"/>
        <w:rPr>
          <w:rFonts w:ascii="Source Sans Pro" w:hAnsi="Source Sans Pro" w:cs="Arial"/>
          <w:b/>
          <w:i w:val="0"/>
          <w:color w:val="6F7271"/>
          <w:sz w:val="20"/>
        </w:rPr>
      </w:pPr>
      <w:r w:rsidRPr="00C55049">
        <w:rPr>
          <w:rFonts w:ascii="Source Sans Pro" w:hAnsi="Source Sans Pro" w:cs="Arial"/>
          <w:b/>
          <w:i w:val="0"/>
          <w:color w:val="6F7271"/>
          <w:sz w:val="20"/>
        </w:rPr>
        <w:t>a</w:t>
      </w:r>
      <w:r w:rsidRPr="00C55049">
        <w:rPr>
          <w:rFonts w:ascii="Source Sans Pro" w:hAnsi="Source Sans Pro" w:cs="Arial"/>
          <w:bCs/>
          <w:i w:val="0"/>
          <w:color w:val="6F7271"/>
          <w:sz w:val="20"/>
        </w:rPr>
        <w:t>.        Evitar duplicaciones de infraestructura;</w:t>
      </w:r>
    </w:p>
    <w:p w:rsidR="00C55049" w:rsidRPr="00C55049" w:rsidRDefault="00C55049" w:rsidP="00C55049">
      <w:pPr>
        <w:pStyle w:val="Sangra2detindependiente"/>
        <w:spacing w:after="120" w:line="276" w:lineRule="auto"/>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20"/>
        </w:tabs>
        <w:spacing w:after="120" w:line="276" w:lineRule="auto"/>
        <w:ind w:left="720"/>
        <w:rPr>
          <w:rFonts w:ascii="Source Sans Pro" w:hAnsi="Source Sans Pro" w:cs="Arial"/>
          <w:b/>
          <w:i w:val="0"/>
          <w:color w:val="6F7271"/>
          <w:sz w:val="20"/>
        </w:rPr>
      </w:pPr>
      <w:r w:rsidRPr="00C55049">
        <w:rPr>
          <w:rFonts w:ascii="Source Sans Pro" w:hAnsi="Source Sans Pro" w:cs="Arial"/>
          <w:b/>
          <w:i w:val="0"/>
          <w:color w:val="6F7271"/>
          <w:sz w:val="20"/>
        </w:rPr>
        <w:t xml:space="preserve">b.        </w:t>
      </w:r>
      <w:r w:rsidRPr="00C55049">
        <w:rPr>
          <w:rFonts w:ascii="Source Sans Pro" w:hAnsi="Source Sans Pro" w:cs="Arial"/>
          <w:bCs/>
          <w:i w:val="0"/>
          <w:color w:val="6F7271"/>
          <w:sz w:val="20"/>
        </w:rPr>
        <w:t>Asegurar el uso racional del equipamiento y las instalaciones</w:t>
      </w:r>
      <w:r w:rsidRPr="00C55049">
        <w:rPr>
          <w:rFonts w:ascii="Source Sans Pro" w:hAnsi="Source Sans Pro" w:cs="Arial"/>
          <w:b/>
          <w:i w:val="0"/>
          <w:color w:val="6F7271"/>
          <w:sz w:val="20"/>
        </w:rPr>
        <w:t>;</w:t>
      </w:r>
    </w:p>
    <w:p w:rsidR="00C55049" w:rsidRPr="00C55049" w:rsidRDefault="00C55049" w:rsidP="00C55049">
      <w:pPr>
        <w:pStyle w:val="Sangra2detindependiente"/>
        <w:spacing w:after="120"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20"/>
        </w:tabs>
        <w:spacing w:after="120" w:line="276" w:lineRule="auto"/>
        <w:ind w:left="720"/>
        <w:rPr>
          <w:rFonts w:ascii="Source Sans Pro" w:hAnsi="Source Sans Pro" w:cs="Arial"/>
          <w:b/>
          <w:i w:val="0"/>
          <w:color w:val="6F7271"/>
          <w:sz w:val="20"/>
        </w:rPr>
      </w:pPr>
      <w:r w:rsidRPr="00C55049">
        <w:rPr>
          <w:rFonts w:ascii="Source Sans Pro" w:hAnsi="Source Sans Pro" w:cs="Arial"/>
          <w:b/>
          <w:i w:val="0"/>
          <w:color w:val="6F7271"/>
          <w:sz w:val="20"/>
        </w:rPr>
        <w:t xml:space="preserve">c.        </w:t>
      </w:r>
      <w:r w:rsidRPr="00C55049">
        <w:rPr>
          <w:rFonts w:ascii="Source Sans Pro" w:hAnsi="Source Sans Pro" w:cs="Arial"/>
          <w:bCs/>
          <w:i w:val="0"/>
          <w:color w:val="6F7271"/>
          <w:sz w:val="20"/>
        </w:rPr>
        <w:t>Estructurar una programación equilibrada y equitativa para toda la ciudad;</w:t>
      </w:r>
    </w:p>
    <w:p w:rsidR="00C55049" w:rsidRPr="00C55049" w:rsidRDefault="00C55049" w:rsidP="00C55049">
      <w:pPr>
        <w:pStyle w:val="Sangra2detindependiente"/>
        <w:spacing w:after="120"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20"/>
        </w:tabs>
        <w:spacing w:after="120" w:line="276" w:lineRule="auto"/>
        <w:ind w:left="720"/>
        <w:rPr>
          <w:rFonts w:ascii="Source Sans Pro" w:hAnsi="Source Sans Pro" w:cs="Arial"/>
          <w:bCs/>
          <w:i w:val="0"/>
          <w:color w:val="6F7271"/>
          <w:sz w:val="20"/>
        </w:rPr>
      </w:pPr>
      <w:r w:rsidRPr="00C55049">
        <w:rPr>
          <w:rFonts w:ascii="Source Sans Pro" w:hAnsi="Source Sans Pro" w:cs="Arial"/>
          <w:b/>
          <w:i w:val="0"/>
          <w:color w:val="6F7271"/>
          <w:sz w:val="20"/>
        </w:rPr>
        <w:t xml:space="preserve">d.        </w:t>
      </w:r>
      <w:r w:rsidRPr="00C55049">
        <w:rPr>
          <w:rFonts w:ascii="Source Sans Pro" w:hAnsi="Source Sans Pro" w:cs="Arial"/>
          <w:bCs/>
          <w:i w:val="0"/>
          <w:color w:val="6F7271"/>
          <w:sz w:val="20"/>
        </w:rPr>
        <w:t>Garantizar el apoyo mutuo;</w:t>
      </w:r>
    </w:p>
    <w:p w:rsidR="00C55049" w:rsidRPr="00C55049" w:rsidRDefault="00C55049" w:rsidP="00C55049">
      <w:pPr>
        <w:pStyle w:val="Sangra2detindependiente"/>
        <w:spacing w:after="120"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20"/>
        </w:tabs>
        <w:spacing w:after="120" w:line="276" w:lineRule="auto"/>
        <w:ind w:left="720"/>
        <w:rPr>
          <w:rFonts w:ascii="Source Sans Pro" w:hAnsi="Source Sans Pro" w:cs="Arial"/>
          <w:b/>
          <w:i w:val="0"/>
          <w:color w:val="6F7271"/>
          <w:sz w:val="20"/>
        </w:rPr>
      </w:pPr>
      <w:r w:rsidRPr="00C55049">
        <w:rPr>
          <w:rFonts w:ascii="Source Sans Pro" w:hAnsi="Source Sans Pro" w:cs="Arial"/>
          <w:b/>
          <w:i w:val="0"/>
          <w:color w:val="6F7271"/>
          <w:sz w:val="20"/>
        </w:rPr>
        <w:t xml:space="preserve">e.        </w:t>
      </w:r>
      <w:r w:rsidRPr="00C55049">
        <w:rPr>
          <w:rFonts w:ascii="Source Sans Pro" w:hAnsi="Source Sans Pro" w:cs="Arial"/>
          <w:bCs/>
          <w:i w:val="0"/>
          <w:color w:val="6F7271"/>
          <w:sz w:val="20"/>
        </w:rPr>
        <w:t>Planear y llevar a cabo programas conjuntos;</w:t>
      </w:r>
    </w:p>
    <w:p w:rsidR="00C55049" w:rsidRPr="00C55049" w:rsidRDefault="00C55049" w:rsidP="00C55049">
      <w:pPr>
        <w:pStyle w:val="Sangra2detindependiente"/>
        <w:spacing w:after="120"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20"/>
        </w:tabs>
        <w:spacing w:after="120" w:line="276" w:lineRule="auto"/>
        <w:ind w:left="720"/>
        <w:rPr>
          <w:rFonts w:ascii="Source Sans Pro" w:hAnsi="Source Sans Pro" w:cs="Arial"/>
          <w:b/>
          <w:i w:val="0"/>
          <w:color w:val="6F7271"/>
          <w:sz w:val="20"/>
        </w:rPr>
      </w:pPr>
      <w:r w:rsidRPr="00C55049">
        <w:rPr>
          <w:rFonts w:ascii="Source Sans Pro" w:hAnsi="Source Sans Pro" w:cs="Arial"/>
          <w:b/>
          <w:i w:val="0"/>
          <w:color w:val="6F7271"/>
          <w:sz w:val="20"/>
        </w:rPr>
        <w:t>f</w:t>
      </w:r>
      <w:r w:rsidRPr="00C55049">
        <w:rPr>
          <w:rFonts w:ascii="Source Sans Pro" w:hAnsi="Source Sans Pro" w:cs="Arial"/>
          <w:bCs/>
          <w:i w:val="0"/>
          <w:color w:val="6F7271"/>
          <w:sz w:val="20"/>
        </w:rPr>
        <w:t>.         Optimizar la difusión de todas las actividades;</w:t>
      </w:r>
    </w:p>
    <w:p w:rsidR="00C55049" w:rsidRPr="00C55049" w:rsidRDefault="00C55049" w:rsidP="00C55049">
      <w:pPr>
        <w:pStyle w:val="Sangra2detindependiente"/>
        <w:spacing w:after="120"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20"/>
        </w:tabs>
        <w:spacing w:after="120" w:line="276" w:lineRule="auto"/>
        <w:ind w:left="720"/>
        <w:rPr>
          <w:rFonts w:ascii="Source Sans Pro" w:hAnsi="Source Sans Pro" w:cs="Arial"/>
          <w:b/>
          <w:i w:val="0"/>
          <w:color w:val="6F7271"/>
          <w:sz w:val="20"/>
        </w:rPr>
      </w:pPr>
      <w:r w:rsidRPr="00C55049">
        <w:rPr>
          <w:rFonts w:ascii="Source Sans Pro" w:hAnsi="Source Sans Pro" w:cs="Arial"/>
          <w:b/>
          <w:i w:val="0"/>
          <w:color w:val="6F7271"/>
          <w:sz w:val="20"/>
        </w:rPr>
        <w:t xml:space="preserve">g.        </w:t>
      </w:r>
      <w:r w:rsidRPr="00C55049">
        <w:rPr>
          <w:rFonts w:ascii="Source Sans Pro" w:hAnsi="Source Sans Pro" w:cs="Arial"/>
          <w:bCs/>
          <w:i w:val="0"/>
          <w:color w:val="6F7271"/>
          <w:sz w:val="20"/>
        </w:rPr>
        <w:t>Utilizar el presupuesto de una manera equitativa para todos los sectores</w:t>
      </w:r>
      <w:r w:rsidRPr="00C55049">
        <w:rPr>
          <w:rFonts w:ascii="Source Sans Pro" w:hAnsi="Source Sans Pro" w:cs="Arial"/>
          <w:b/>
          <w:i w:val="0"/>
          <w:color w:val="6F7271"/>
          <w:sz w:val="20"/>
        </w:rPr>
        <w:t>;</w:t>
      </w:r>
    </w:p>
    <w:p w:rsidR="00C55049" w:rsidRPr="00C55049" w:rsidRDefault="00C55049" w:rsidP="00C55049">
      <w:pPr>
        <w:pStyle w:val="Sangra2detindependiente"/>
        <w:spacing w:after="120"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tabs>
          <w:tab w:val="num" w:pos="709"/>
        </w:tabs>
        <w:spacing w:after="120" w:line="276" w:lineRule="auto"/>
        <w:ind w:left="993" w:hanging="633"/>
        <w:rPr>
          <w:rFonts w:ascii="Source Sans Pro" w:hAnsi="Source Sans Pro" w:cs="Arial"/>
          <w:bCs/>
          <w:i w:val="0"/>
          <w:color w:val="6F7271"/>
          <w:sz w:val="20"/>
        </w:rPr>
      </w:pPr>
      <w:r w:rsidRPr="00C55049">
        <w:rPr>
          <w:rFonts w:ascii="Source Sans Pro" w:hAnsi="Source Sans Pro" w:cs="Arial"/>
          <w:b/>
          <w:i w:val="0"/>
          <w:color w:val="6F7271"/>
          <w:sz w:val="20"/>
        </w:rPr>
        <w:tab/>
        <w:t xml:space="preserve">h.        </w:t>
      </w:r>
      <w:r w:rsidRPr="00C55049">
        <w:rPr>
          <w:rFonts w:ascii="Source Sans Pro" w:hAnsi="Source Sans Pro" w:cs="Arial"/>
          <w:bCs/>
          <w:i w:val="0"/>
          <w:color w:val="6F7271"/>
          <w:sz w:val="20"/>
        </w:rPr>
        <w:t>Apoyar programas delegacionales, privados sin fines de lucro y de interés de los barrios y colonias; y</w:t>
      </w:r>
    </w:p>
    <w:p w:rsidR="00C55049" w:rsidRPr="00C55049" w:rsidRDefault="00C55049" w:rsidP="00C55049">
      <w:pPr>
        <w:pStyle w:val="Sangra2detindependiente"/>
        <w:spacing w:after="120"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spacing w:line="276" w:lineRule="auto"/>
        <w:ind w:left="993" w:hanging="285"/>
        <w:rPr>
          <w:rFonts w:ascii="Source Sans Pro" w:hAnsi="Source Sans Pro" w:cs="Arial"/>
          <w:b/>
          <w:i w:val="0"/>
          <w:color w:val="6F7271"/>
          <w:sz w:val="20"/>
        </w:rPr>
      </w:pPr>
      <w:r w:rsidRPr="00C55049">
        <w:rPr>
          <w:rFonts w:ascii="Source Sans Pro" w:hAnsi="Source Sans Pro" w:cs="Arial"/>
          <w:b/>
          <w:i w:val="0"/>
          <w:color w:val="6F7271"/>
          <w:sz w:val="20"/>
        </w:rPr>
        <w:lastRenderedPageBreak/>
        <w:t>i.          </w:t>
      </w:r>
      <w:r w:rsidRPr="00C55049">
        <w:rPr>
          <w:rFonts w:ascii="Source Sans Pro" w:hAnsi="Source Sans Pro" w:cs="Arial"/>
          <w:bCs/>
          <w:i w:val="0"/>
          <w:color w:val="6F7271"/>
          <w:sz w:val="20"/>
        </w:rPr>
        <w:t>Establecer condiciones generales para patrocinios y aportaciones en beneficio de las acciones de fomento y desarrollo cultural</w:t>
      </w:r>
      <w:r w:rsidRPr="00C55049">
        <w:rPr>
          <w:rFonts w:ascii="Source Sans Pro" w:hAnsi="Source Sans Pro" w:cs="Arial"/>
          <w:b/>
          <w:i w:val="0"/>
          <w:color w:val="6F7271"/>
          <w:sz w:val="20"/>
        </w:rPr>
        <w:t>.</w:t>
      </w:r>
    </w:p>
    <w:p w:rsidR="00C55049" w:rsidRPr="00C55049" w:rsidRDefault="00C55049" w:rsidP="00C55049">
      <w:pPr>
        <w:pStyle w:val="Sangra2detindependiente"/>
        <w:spacing w:line="276" w:lineRule="auto"/>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spacing w:line="276" w:lineRule="auto"/>
        <w:rPr>
          <w:rFonts w:ascii="Source Sans Pro" w:hAnsi="Source Sans Pro" w:cs="Arial"/>
          <w:bCs/>
          <w:i w:val="0"/>
          <w:color w:val="6F7271"/>
          <w:sz w:val="20"/>
        </w:rPr>
      </w:pPr>
      <w:r w:rsidRPr="00C55049">
        <w:rPr>
          <w:rFonts w:ascii="Source Sans Pro" w:hAnsi="Source Sans Pro" w:cs="Arial"/>
          <w:bCs/>
          <w:i w:val="0"/>
          <w:color w:val="6F7271"/>
          <w:sz w:val="20"/>
        </w:rPr>
        <w:t xml:space="preserve">       Para los efectos del presente artículo, la Secretaría suscribirá acuerdos, convenios de colaboración o los instrumentos jurídicos que se requieran de acuerdo a las normas aplicables en la materia.</w:t>
      </w:r>
    </w:p>
    <w:p w:rsidR="00C55049" w:rsidRPr="00C55049" w:rsidRDefault="00C55049" w:rsidP="00C55049">
      <w:pPr>
        <w:pStyle w:val="Sangra2detindependiente"/>
        <w:spacing w:line="276" w:lineRule="auto"/>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11.-</w:t>
      </w:r>
      <w:r w:rsidRPr="00C55049">
        <w:rPr>
          <w:rFonts w:ascii="Source Sans Pro" w:hAnsi="Source Sans Pro" w:cs="Arial"/>
          <w:color w:val="6F7271"/>
          <w:sz w:val="20"/>
          <w:szCs w:val="20"/>
        </w:rPr>
        <w:t xml:space="preserve"> El Sistema de Fomento y Desarrollo Cultural para el Distrito Federal estará conformado por:</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540"/>
        <w:jc w:val="both"/>
        <w:rPr>
          <w:rFonts w:ascii="Source Sans Pro" w:hAnsi="Source Sans Pro" w:cs="Arial"/>
          <w:color w:val="6F7271"/>
          <w:sz w:val="20"/>
          <w:szCs w:val="20"/>
        </w:rPr>
      </w:pPr>
      <w:r w:rsidRPr="00C55049">
        <w:rPr>
          <w:rFonts w:ascii="Source Sans Pro" w:hAnsi="Source Sans Pro" w:cs="Arial"/>
          <w:color w:val="6F7271"/>
          <w:sz w:val="20"/>
          <w:szCs w:val="20"/>
        </w:rPr>
        <w:t>    I.     El Consejo;</w:t>
      </w:r>
    </w:p>
    <w:p w:rsidR="00C55049" w:rsidRPr="00C55049" w:rsidRDefault="00C55049" w:rsidP="00C55049">
      <w:pPr>
        <w:spacing w:line="276" w:lineRule="auto"/>
        <w:ind w:left="54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540"/>
        <w:jc w:val="both"/>
        <w:rPr>
          <w:rFonts w:ascii="Source Sans Pro" w:hAnsi="Source Sans Pro" w:cs="Arial"/>
          <w:color w:val="6F7271"/>
          <w:sz w:val="20"/>
          <w:szCs w:val="20"/>
        </w:rPr>
      </w:pPr>
      <w:r w:rsidRPr="00C55049">
        <w:rPr>
          <w:rFonts w:ascii="Source Sans Pro" w:hAnsi="Source Sans Pro" w:cs="Arial"/>
          <w:color w:val="6F7271"/>
          <w:sz w:val="20"/>
          <w:szCs w:val="20"/>
        </w:rPr>
        <w:t>   II.     Las delegaciones;</w:t>
      </w:r>
    </w:p>
    <w:p w:rsidR="00C55049" w:rsidRPr="00C55049" w:rsidRDefault="00C55049" w:rsidP="00C55049">
      <w:pPr>
        <w:spacing w:line="276" w:lineRule="auto"/>
        <w:ind w:left="54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540"/>
        <w:jc w:val="both"/>
        <w:rPr>
          <w:rFonts w:ascii="Source Sans Pro" w:hAnsi="Source Sans Pro" w:cs="Arial"/>
          <w:color w:val="6F7271"/>
          <w:sz w:val="20"/>
          <w:szCs w:val="20"/>
        </w:rPr>
      </w:pPr>
      <w:r w:rsidRPr="00C55049">
        <w:rPr>
          <w:rFonts w:ascii="Source Sans Pro" w:hAnsi="Source Sans Pro" w:cs="Arial"/>
          <w:color w:val="6F7271"/>
          <w:sz w:val="20"/>
          <w:szCs w:val="20"/>
        </w:rPr>
        <w:t>  III.     Los consejos delegacionales y las Casas de Cultura;</w:t>
      </w:r>
    </w:p>
    <w:p w:rsidR="00C55049" w:rsidRPr="00C55049" w:rsidRDefault="00C55049" w:rsidP="00C55049">
      <w:pPr>
        <w:spacing w:line="276" w:lineRule="auto"/>
        <w:ind w:left="54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540"/>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IV.    Las asociaciones civiles o agrupaciones independientes cuya actividad se relaciona con la promoción cultural en el Distrito Federal; y</w:t>
      </w:r>
    </w:p>
    <w:p w:rsidR="00C55049" w:rsidRPr="00C55049" w:rsidRDefault="00C55049" w:rsidP="00C55049">
      <w:pPr>
        <w:spacing w:line="276" w:lineRule="auto"/>
        <w:ind w:left="54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540"/>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V.     Las instituciones públicas o privadas que por la naturaleza de sus actividades se relacionen con las tareas de fomento y desarrollo cultural en el Distrito Federal.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12.-</w:t>
      </w:r>
      <w:r w:rsidRPr="00C55049">
        <w:rPr>
          <w:rFonts w:ascii="Source Sans Pro" w:hAnsi="Source Sans Pro" w:cs="Arial"/>
          <w:color w:val="6F7271"/>
          <w:sz w:val="20"/>
          <w:szCs w:val="20"/>
        </w:rPr>
        <w:t xml:space="preserve"> El Sistema de Fomento y Desarrollo Cultural para el Distrito Federal, a través de la Secretaría: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284"/>
        </w:tabs>
        <w:spacing w:line="276" w:lineRule="auto"/>
        <w:ind w:left="993"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I.       Establecer</w:t>
      </w:r>
      <w:r w:rsidRPr="00C55049">
        <w:rPr>
          <w:rFonts w:ascii="Source Sans Pro" w:hAnsi="Source Sans Pro" w:cs="Arial"/>
          <w:bCs/>
          <w:color w:val="6F7271"/>
          <w:sz w:val="20"/>
          <w:szCs w:val="20"/>
        </w:rPr>
        <w:t>á</w:t>
      </w:r>
      <w:r w:rsidRPr="00C55049">
        <w:rPr>
          <w:rFonts w:ascii="Source Sans Pro" w:hAnsi="Source Sans Pro" w:cs="Arial"/>
          <w:color w:val="6F7271"/>
          <w:sz w:val="20"/>
          <w:szCs w:val="20"/>
        </w:rPr>
        <w:t xml:space="preserve"> un programa de estímulos a la creación artística para quienes residan en 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360"/>
        </w:tabs>
        <w:spacing w:line="276" w:lineRule="auto"/>
        <w:ind w:firstLine="284"/>
        <w:jc w:val="both"/>
        <w:rPr>
          <w:rFonts w:ascii="Source Sans Pro" w:hAnsi="Source Sans Pro" w:cs="Arial"/>
          <w:color w:val="6F7271"/>
          <w:sz w:val="20"/>
          <w:szCs w:val="20"/>
        </w:rPr>
      </w:pPr>
      <w:r w:rsidRPr="00C55049">
        <w:rPr>
          <w:rFonts w:ascii="Source Sans Pro" w:hAnsi="Source Sans Pro" w:cs="Arial"/>
          <w:color w:val="6F7271"/>
          <w:sz w:val="20"/>
          <w:szCs w:val="20"/>
        </w:rPr>
        <w:t>  II.        Gestionar</w:t>
      </w:r>
      <w:r w:rsidRPr="00C55049">
        <w:rPr>
          <w:rFonts w:ascii="Source Sans Pro" w:hAnsi="Source Sans Pro" w:cs="Arial"/>
          <w:bCs/>
          <w:color w:val="6F7271"/>
          <w:sz w:val="20"/>
          <w:szCs w:val="20"/>
        </w:rPr>
        <w:t xml:space="preserve">á </w:t>
      </w:r>
      <w:r w:rsidRPr="00C55049">
        <w:rPr>
          <w:rFonts w:ascii="Source Sans Pro" w:hAnsi="Source Sans Pro" w:cs="Arial"/>
          <w:color w:val="6F7271"/>
          <w:sz w:val="20"/>
          <w:szCs w:val="20"/>
        </w:rPr>
        <w:t>apoyos financieros, materiales y técnicos;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pStyle w:val="Sangradetextonormal"/>
        <w:tabs>
          <w:tab w:val="num" w:pos="360"/>
        </w:tabs>
        <w:spacing w:line="276" w:lineRule="auto"/>
        <w:ind w:left="993" w:hanging="709"/>
        <w:rPr>
          <w:rFonts w:ascii="Source Sans Pro" w:hAnsi="Source Sans Pro" w:cs="Arial"/>
          <w:color w:val="6F7271"/>
          <w:sz w:val="20"/>
          <w:szCs w:val="20"/>
        </w:rPr>
      </w:pPr>
      <w:r w:rsidRPr="00C55049">
        <w:rPr>
          <w:rFonts w:ascii="Source Sans Pro" w:hAnsi="Source Sans Pro" w:cs="Arial"/>
          <w:color w:val="6F7271"/>
          <w:sz w:val="20"/>
          <w:szCs w:val="20"/>
        </w:rPr>
        <w:t> III.      Contribuir</w:t>
      </w:r>
      <w:r w:rsidRPr="00C55049">
        <w:rPr>
          <w:rFonts w:ascii="Source Sans Pro" w:hAnsi="Source Sans Pro" w:cs="Arial"/>
          <w:bCs/>
          <w:color w:val="6F7271"/>
          <w:sz w:val="20"/>
          <w:szCs w:val="20"/>
        </w:rPr>
        <w:t>á</w:t>
      </w:r>
      <w:r w:rsidRPr="00C55049">
        <w:rPr>
          <w:rFonts w:ascii="Source Sans Pro" w:hAnsi="Source Sans Pro" w:cs="Arial"/>
          <w:color w:val="6F7271"/>
          <w:sz w:val="20"/>
          <w:szCs w:val="20"/>
        </w:rPr>
        <w:t xml:space="preserve"> a la aplicación eficaz de los ordenamientos legales que protegen los sitios arqueológicos históricos y artísticos, así como de zonas y sitios catalogados de interés nacional conforme a lo establecido en la normatividad aplicable en la materia;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360"/>
          <w:tab w:val="left" w:pos="993"/>
        </w:tabs>
        <w:spacing w:line="276" w:lineRule="auto"/>
        <w:ind w:left="993" w:hanging="851"/>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IV.       Organizar</w:t>
      </w:r>
      <w:r w:rsidRPr="00C55049">
        <w:rPr>
          <w:rFonts w:ascii="Source Sans Pro" w:hAnsi="Source Sans Pro" w:cs="Arial"/>
          <w:bCs/>
          <w:color w:val="6F7271"/>
          <w:sz w:val="20"/>
          <w:szCs w:val="20"/>
        </w:rPr>
        <w:t>á</w:t>
      </w:r>
      <w:r w:rsidRPr="00C55049">
        <w:rPr>
          <w:rFonts w:ascii="Source Sans Pro" w:hAnsi="Source Sans Pro" w:cs="Arial"/>
          <w:color w:val="6F7271"/>
          <w:sz w:val="20"/>
          <w:szCs w:val="20"/>
        </w:rPr>
        <w:t xml:space="preserve"> programas y actividades en general de carácter cultural que se realizan con otros países;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360"/>
        </w:tabs>
        <w:spacing w:line="276" w:lineRule="auto"/>
        <w:ind w:left="993"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V.     Aprovechar</w:t>
      </w:r>
      <w:r w:rsidRPr="00C55049">
        <w:rPr>
          <w:rFonts w:ascii="Source Sans Pro" w:hAnsi="Source Sans Pro" w:cs="Arial"/>
          <w:bCs/>
          <w:color w:val="6F7271"/>
          <w:sz w:val="20"/>
          <w:szCs w:val="20"/>
        </w:rPr>
        <w:t>á</w:t>
      </w:r>
      <w:r w:rsidRPr="00C55049">
        <w:rPr>
          <w:rFonts w:ascii="Source Sans Pro" w:hAnsi="Source Sans Pro" w:cs="Arial"/>
          <w:color w:val="6F7271"/>
          <w:sz w:val="20"/>
          <w:szCs w:val="20"/>
        </w:rPr>
        <w:t xml:space="preserve"> la infraestructura cultural de la Ciudad de México y estructurar una   programación cultural  equilibrada;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360"/>
        </w:tabs>
        <w:spacing w:line="276" w:lineRule="auto"/>
        <w:ind w:left="993" w:hanging="567"/>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VI.     Establecer</w:t>
      </w:r>
      <w:r w:rsidRPr="00C55049">
        <w:rPr>
          <w:rFonts w:ascii="Source Sans Pro" w:hAnsi="Source Sans Pro" w:cs="Arial"/>
          <w:bCs/>
          <w:color w:val="6F7271"/>
          <w:sz w:val="20"/>
          <w:szCs w:val="20"/>
        </w:rPr>
        <w:t>á</w:t>
      </w:r>
      <w:r w:rsidRPr="00C55049">
        <w:rPr>
          <w:rFonts w:ascii="Source Sans Pro" w:hAnsi="Source Sans Pro" w:cs="Arial"/>
          <w:color w:val="6F7271"/>
          <w:sz w:val="20"/>
          <w:szCs w:val="20"/>
        </w:rPr>
        <w:t xml:space="preserve"> los principios básicos para definir acciones que garanticen la preservación del patrimonio cultural tangible e intangible del Distrito Federal y vigilar su observancia en todas sus dependencias, órganos desconcentrados y entidades;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360"/>
        </w:tabs>
        <w:spacing w:line="276" w:lineRule="auto"/>
        <w:ind w:left="993"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VII.   Propon</w:t>
      </w:r>
      <w:r w:rsidRPr="00C55049">
        <w:rPr>
          <w:rFonts w:ascii="Source Sans Pro" w:hAnsi="Source Sans Pro" w:cs="Arial"/>
          <w:bCs/>
          <w:color w:val="6F7271"/>
          <w:sz w:val="20"/>
          <w:szCs w:val="20"/>
        </w:rPr>
        <w:t>drá</w:t>
      </w:r>
      <w:r w:rsidRPr="00C55049">
        <w:rPr>
          <w:rFonts w:ascii="Source Sans Pro" w:hAnsi="Source Sans Pro" w:cs="Arial"/>
          <w:color w:val="6F7271"/>
          <w:sz w:val="20"/>
          <w:szCs w:val="20"/>
        </w:rPr>
        <w:t xml:space="preserve"> acciones específicas para la promoción cultural en aquellas zonas que carezcan de infraestructura cultural;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 </w:t>
      </w:r>
    </w:p>
    <w:p w:rsidR="00C55049" w:rsidRPr="00C55049" w:rsidRDefault="00C55049" w:rsidP="00C55049">
      <w:pPr>
        <w:tabs>
          <w:tab w:val="num" w:pos="360"/>
        </w:tabs>
        <w:spacing w:line="276" w:lineRule="auto"/>
        <w:ind w:left="993"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VIII.     Promover</w:t>
      </w:r>
      <w:r w:rsidRPr="00C55049">
        <w:rPr>
          <w:rFonts w:ascii="Source Sans Pro" w:hAnsi="Source Sans Pro" w:cs="Arial"/>
          <w:bCs/>
          <w:color w:val="6F7271"/>
          <w:sz w:val="20"/>
          <w:szCs w:val="20"/>
        </w:rPr>
        <w:t>á</w:t>
      </w:r>
      <w:r w:rsidRPr="00C55049">
        <w:rPr>
          <w:rFonts w:ascii="Source Sans Pro" w:hAnsi="Source Sans Pro" w:cs="Arial"/>
          <w:color w:val="6F7271"/>
          <w:sz w:val="20"/>
          <w:szCs w:val="20"/>
        </w:rPr>
        <w:t xml:space="preserve"> la creación de un catálogo de fiestas patronales, ferias, festivales y todo tipo de actividad cultural que se lleva a cabo en cada una de las colonias, barrios, demarcaciones territoriales y zonas rurales circunscritas en el Distrito Federal; y</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left" w:pos="284"/>
          <w:tab w:val="num" w:pos="360"/>
        </w:tabs>
        <w:spacing w:line="276" w:lineRule="auto"/>
        <w:ind w:firstLine="142"/>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IX.         Las que determine el propio Sistema de Fomento y Desarrollo Cultural </w:t>
      </w:r>
    </w:p>
    <w:p w:rsidR="00C55049" w:rsidRPr="00C55049" w:rsidRDefault="00C55049" w:rsidP="00C55049">
      <w:pPr>
        <w:pStyle w:val="Sangra2detindependiente"/>
        <w:spacing w:line="276" w:lineRule="auto"/>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i w:val="0"/>
          <w:color w:val="6F7271"/>
          <w:sz w:val="20"/>
        </w:rPr>
      </w:pPr>
      <w:r w:rsidRPr="00C55049">
        <w:rPr>
          <w:rFonts w:ascii="Source Sans Pro" w:hAnsi="Source Sans Pro" w:cs="Arial"/>
          <w:bCs/>
          <w:i w:val="0"/>
          <w:color w:val="6F7271"/>
          <w:sz w:val="20"/>
        </w:rPr>
        <w:t>Artículo 13</w:t>
      </w:r>
      <w:r w:rsidRPr="00C55049">
        <w:rPr>
          <w:rFonts w:ascii="Source Sans Pro" w:hAnsi="Source Sans Pro" w:cs="Arial"/>
          <w:i w:val="0"/>
          <w:color w:val="6F7271"/>
          <w:sz w:val="20"/>
        </w:rPr>
        <w:t xml:space="preserve">.- </w:t>
      </w:r>
      <w:r w:rsidRPr="00C55049">
        <w:rPr>
          <w:rFonts w:ascii="Source Sans Pro" w:hAnsi="Source Sans Pro" w:cs="Arial"/>
          <w:bCs/>
          <w:i w:val="0"/>
          <w:color w:val="6F7271"/>
          <w:sz w:val="20"/>
        </w:rPr>
        <w:t>La Secretaría promoverá acciones que fomenten el conocimiento de la cultura de nuestra Nación y de la Ciudad de México, a través de festivales y certámenes</w:t>
      </w:r>
      <w:r w:rsidRPr="00C55049">
        <w:rPr>
          <w:rFonts w:ascii="Source Sans Pro" w:hAnsi="Source Sans Pro" w:cs="Arial"/>
          <w:i w:val="0"/>
          <w:color w:val="6F7271"/>
          <w:sz w:val="20"/>
        </w:rPr>
        <w:t xml:space="preserve">.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pStyle w:val="Textoindependiente"/>
        <w:spacing w:line="276" w:lineRule="auto"/>
        <w:jc w:val="both"/>
        <w:rPr>
          <w:rFonts w:ascii="Source Sans Pro" w:hAnsi="Source Sans Pro"/>
          <w:color w:val="6F7271"/>
          <w:sz w:val="20"/>
          <w:szCs w:val="20"/>
        </w:rPr>
      </w:pPr>
      <w:r w:rsidRPr="00C55049">
        <w:rPr>
          <w:rFonts w:ascii="Source Sans Pro" w:hAnsi="Source Sans Pro"/>
          <w:bCs/>
          <w:color w:val="6F7271"/>
          <w:sz w:val="20"/>
          <w:szCs w:val="20"/>
        </w:rPr>
        <w:t>Artículo 14</w:t>
      </w:r>
      <w:r w:rsidRPr="00C55049">
        <w:rPr>
          <w:rFonts w:ascii="Source Sans Pro" w:hAnsi="Source Sans Pro"/>
          <w:color w:val="6F7271"/>
          <w:sz w:val="20"/>
          <w:szCs w:val="20"/>
        </w:rPr>
        <w:t xml:space="preserve">.- </w:t>
      </w:r>
      <w:r w:rsidRPr="00C55049">
        <w:rPr>
          <w:rFonts w:ascii="Source Sans Pro" w:hAnsi="Source Sans Pro"/>
          <w:bCs/>
          <w:color w:val="6F7271"/>
          <w:sz w:val="20"/>
          <w:szCs w:val="20"/>
        </w:rPr>
        <w:t>Para el adecuado funcionamiento del Sistema de Fomento y Desarrollo Cultural, la Secretaría habrá de coordinarse con las diversas instancias públicas y privadas para cumplir con lo establecido en el programa de Fomento y Desarrollo Cultural</w:t>
      </w:r>
      <w:r w:rsidRPr="00C55049">
        <w:rPr>
          <w:rFonts w:ascii="Source Sans Pro" w:hAnsi="Source Sans Pro"/>
          <w:color w:val="6F7271"/>
          <w:sz w:val="20"/>
          <w:szCs w:val="20"/>
        </w:rPr>
        <w:t xml:space="preserve">. </w:t>
      </w:r>
    </w:p>
    <w:p w:rsidR="00C55049" w:rsidRPr="00C55049" w:rsidRDefault="00C55049" w:rsidP="00C55049">
      <w:pPr>
        <w:spacing w:line="276" w:lineRule="auto"/>
        <w:jc w:val="center"/>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CAPÍTULO II</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 DE LA COORDINACIÓN CON LA FEDERACIÓN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6B4EDD">
      <w:pPr>
        <w:pStyle w:val="Textoindependiente2"/>
        <w:spacing w:after="0"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Artículo 15-</w:t>
      </w:r>
      <w:r w:rsidRPr="00C55049">
        <w:rPr>
          <w:rFonts w:ascii="Source Sans Pro" w:hAnsi="Source Sans Pro" w:cs="Arial"/>
          <w:color w:val="6F7271"/>
          <w:sz w:val="20"/>
          <w:szCs w:val="20"/>
        </w:rPr>
        <w:t xml:space="preserve"> La Secretaría suscribirá acuerdos, convenios, bases de colaboración o los instrumentos jurídicos que se requieran de acuerdo a las normas aplicables en la materia, que definan las líneas de coordinación con el  Consejo Nacional para la Cultura y las Artes, el Instituto Nacional de Bellas Artes y Literatura y con el Instituto Nacional de Antropología e Historia, así como con organismos, dependencias y entidades federales.</w:t>
      </w:r>
    </w:p>
    <w:p w:rsidR="00C55049" w:rsidRPr="00C55049" w:rsidRDefault="00C55049" w:rsidP="006B4EDD">
      <w:pPr>
        <w:spacing w:line="276" w:lineRule="auto"/>
        <w:jc w:val="both"/>
        <w:rPr>
          <w:rFonts w:ascii="Source Sans Pro" w:hAnsi="Source Sans Pro" w:cs="Arial"/>
          <w:bCs/>
          <w:color w:val="6F7271"/>
          <w:sz w:val="20"/>
          <w:szCs w:val="20"/>
        </w:rPr>
      </w:pPr>
      <w:r w:rsidRPr="00C55049">
        <w:rPr>
          <w:rFonts w:ascii="Source Sans Pro" w:hAnsi="Source Sans Pro" w:cs="Arial"/>
          <w:bCs/>
          <w:color w:val="6F7271"/>
          <w:sz w:val="20"/>
          <w:szCs w:val="20"/>
        </w:rPr>
        <w:t> </w:t>
      </w:r>
    </w:p>
    <w:p w:rsidR="00C55049" w:rsidRPr="00C55049" w:rsidRDefault="00C55049" w:rsidP="006B4EDD">
      <w:pP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Artículo 16.-</w:t>
      </w:r>
      <w:r w:rsidRPr="00C55049">
        <w:rPr>
          <w:rFonts w:ascii="Source Sans Pro" w:hAnsi="Source Sans Pro" w:cs="Arial"/>
          <w:b/>
          <w:color w:val="6F7271"/>
          <w:sz w:val="20"/>
          <w:szCs w:val="20"/>
        </w:rPr>
        <w:t xml:space="preserve"> </w:t>
      </w:r>
      <w:r w:rsidRPr="00C55049">
        <w:rPr>
          <w:rFonts w:ascii="Source Sans Pro" w:hAnsi="Source Sans Pro" w:cs="Arial"/>
          <w:color w:val="6F7271"/>
          <w:sz w:val="20"/>
          <w:szCs w:val="20"/>
        </w:rPr>
        <w:t>La Secretaría deberá gestionar los apoyos respectivos con las instancias del Gobierno Federal para establecer el programa de estímulos a la creación artística para quienes residan en el Distrito Federal.</w:t>
      </w:r>
    </w:p>
    <w:p w:rsidR="00C55049" w:rsidRPr="00C55049" w:rsidRDefault="00C55049" w:rsidP="006B4EDD">
      <w:pPr>
        <w:pStyle w:val="Textoindependiente2"/>
        <w:spacing w:after="0" w:line="276" w:lineRule="auto"/>
        <w:rPr>
          <w:rFonts w:ascii="Source Sans Pro" w:hAnsi="Source Sans Pro" w:cs="Arial"/>
          <w:bCs/>
          <w:color w:val="6F7271"/>
          <w:sz w:val="20"/>
          <w:szCs w:val="20"/>
        </w:rPr>
      </w:pPr>
      <w:r w:rsidRPr="00C55049">
        <w:rPr>
          <w:rFonts w:ascii="Source Sans Pro" w:hAnsi="Source Sans Pro" w:cs="Arial"/>
          <w:bCs/>
          <w:color w:val="6F7271"/>
          <w:sz w:val="20"/>
          <w:szCs w:val="20"/>
        </w:rPr>
        <w:t> </w:t>
      </w:r>
    </w:p>
    <w:p w:rsidR="00C55049" w:rsidRPr="00C55049" w:rsidRDefault="00C55049" w:rsidP="006B4EDD">
      <w:pPr>
        <w:pStyle w:val="Textoindependiente2"/>
        <w:spacing w:after="0" w:line="276" w:lineRule="auto"/>
        <w:jc w:val="both"/>
        <w:rPr>
          <w:rFonts w:ascii="Source Sans Pro" w:hAnsi="Source Sans Pro" w:cs="Arial"/>
          <w:b/>
          <w:color w:val="6F7271"/>
          <w:sz w:val="20"/>
          <w:szCs w:val="20"/>
        </w:rPr>
      </w:pPr>
      <w:r w:rsidRPr="00C55049">
        <w:rPr>
          <w:rFonts w:ascii="Source Sans Pro" w:hAnsi="Source Sans Pro" w:cs="Arial"/>
          <w:b/>
          <w:bCs/>
          <w:color w:val="6F7271"/>
          <w:sz w:val="20"/>
          <w:szCs w:val="20"/>
        </w:rPr>
        <w:t>Artículo 17.-</w:t>
      </w:r>
      <w:r w:rsidRPr="00C55049">
        <w:rPr>
          <w:rFonts w:ascii="Source Sans Pro" w:hAnsi="Source Sans Pro" w:cs="Arial"/>
          <w:b/>
          <w:color w:val="6F7271"/>
          <w:sz w:val="20"/>
          <w:szCs w:val="20"/>
        </w:rPr>
        <w:t xml:space="preserve"> </w:t>
      </w:r>
      <w:r w:rsidRPr="00C55049">
        <w:rPr>
          <w:rFonts w:ascii="Source Sans Pro" w:hAnsi="Source Sans Pro" w:cs="Arial"/>
          <w:color w:val="6F7271"/>
          <w:sz w:val="20"/>
          <w:szCs w:val="20"/>
        </w:rPr>
        <w:t>La Secretaría de Cultura ratificará, actualizará o en su caso establecerá, acuerdos o los instrumentos jurídicos que se requieran de acuerdo a las normas aplicables en la materia, con cada uno de los estados de la federación para establecer acciones específicas para fomentar el conocimiento de la cultura nacional.</w:t>
      </w:r>
      <w:r w:rsidRPr="00C55049">
        <w:rPr>
          <w:rFonts w:ascii="Source Sans Pro" w:hAnsi="Source Sans Pro" w:cs="Arial"/>
          <w:b/>
          <w:color w:val="6F7271"/>
          <w:sz w:val="20"/>
          <w:szCs w:val="20"/>
        </w:rPr>
        <w:t xml:space="preserve"> </w:t>
      </w:r>
    </w:p>
    <w:p w:rsidR="00C55049" w:rsidRPr="00C55049" w:rsidRDefault="00C55049" w:rsidP="00C55049">
      <w:pPr>
        <w:pStyle w:val="Textoindependiente2"/>
        <w:spacing w:line="276" w:lineRule="auto"/>
        <w:jc w:val="center"/>
        <w:rPr>
          <w:rFonts w:ascii="Source Sans Pro" w:hAnsi="Source Sans Pro" w:cs="Arial"/>
          <w:b/>
          <w:bCs/>
          <w:color w:val="6F7271"/>
          <w:sz w:val="20"/>
          <w:szCs w:val="20"/>
        </w:rPr>
      </w:pPr>
    </w:p>
    <w:p w:rsidR="00C55049" w:rsidRPr="00C55049" w:rsidRDefault="00C55049" w:rsidP="00C55049">
      <w:pPr>
        <w:pStyle w:val="Textoindependiente2"/>
        <w:spacing w:line="276" w:lineRule="auto"/>
        <w:jc w:val="center"/>
        <w:rPr>
          <w:rFonts w:ascii="Source Sans Pro" w:hAnsi="Source Sans Pro" w:cs="Arial"/>
          <w:b/>
          <w:bCs/>
          <w:color w:val="6F7271"/>
          <w:sz w:val="20"/>
          <w:szCs w:val="20"/>
          <w:lang w:val="es-ES_tradnl"/>
        </w:rPr>
      </w:pPr>
      <w:r w:rsidRPr="00C55049">
        <w:rPr>
          <w:rFonts w:ascii="Source Sans Pro" w:hAnsi="Source Sans Pro" w:cs="Arial"/>
          <w:b/>
          <w:bCs/>
          <w:color w:val="6F7271"/>
          <w:sz w:val="20"/>
          <w:szCs w:val="20"/>
        </w:rPr>
        <w:t>Capítulo III</w:t>
      </w:r>
    </w:p>
    <w:p w:rsidR="00C55049" w:rsidRPr="00C55049" w:rsidRDefault="00C55049" w:rsidP="00C55049">
      <w:pPr>
        <w:autoSpaceDE w:val="0"/>
        <w:autoSpaceDN w:val="0"/>
        <w:adjustRightInd w:val="0"/>
        <w:spacing w:line="276" w:lineRule="auto"/>
        <w:jc w:val="center"/>
        <w:rPr>
          <w:rFonts w:ascii="Source Sans Pro" w:hAnsi="Source Sans Pro" w:cs="Arial"/>
          <w:b/>
          <w:bCs/>
          <w:color w:val="6F7271"/>
          <w:sz w:val="20"/>
          <w:szCs w:val="20"/>
        </w:rPr>
      </w:pPr>
      <w:r w:rsidRPr="00C55049">
        <w:rPr>
          <w:rFonts w:ascii="Source Sans Pro" w:hAnsi="Source Sans Pro" w:cs="Arial"/>
          <w:b/>
          <w:bCs/>
          <w:color w:val="6F7271"/>
          <w:sz w:val="20"/>
          <w:szCs w:val="20"/>
        </w:rPr>
        <w:t>Del Centro de Información de Patrimonio Cultural del Distrito Federal</w:t>
      </w:r>
    </w:p>
    <w:p w:rsidR="00C55049" w:rsidRPr="00C55049" w:rsidRDefault="00C55049" w:rsidP="00C55049">
      <w:pPr>
        <w:autoSpaceDE w:val="0"/>
        <w:autoSpaceDN w:val="0"/>
        <w:adjustRightInd w:val="0"/>
        <w:spacing w:line="276" w:lineRule="auto"/>
        <w:rPr>
          <w:rFonts w:ascii="Source Sans Pro" w:hAnsi="Source Sans Pro" w:cs="Arial"/>
          <w:bCs/>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17 Bis.- </w:t>
      </w:r>
      <w:r w:rsidRPr="00C55049">
        <w:rPr>
          <w:rFonts w:ascii="Source Sans Pro" w:hAnsi="Source Sans Pro" w:cs="Arial"/>
          <w:color w:val="6F7271"/>
          <w:sz w:val="20"/>
          <w:szCs w:val="20"/>
        </w:rPr>
        <w:t>El Centro de Información del Patrimonio Cultural del Distrito Federal, dependiente de la Secretaría de Cultura, es el órgano encargado de elaborar un registro del Patrimonio Cultural del Distrito Federal. Dicho Centro hará público el registro en forma digital, impresa y vía Internet y también concentrará información sobre:</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 Las iniciativas de declaratoria de patrimonio cultural tangible e intangible;</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 Los catálogos de patrimonio cultural tangible e intangible;</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III. Los expedientes de las declaratorias concluidas y en proceso;</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IV. La legislación y reglamentación de salvaguarda del Patrimonio Cultural del Distrito Federal en los ámbitos local, federal e internacional;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 El padrón de asociaciones civiles, patronatos, fondos y fideicomisos creados con el objeto de contribuir a la salvaguarda del patrimonio cultural de la ciudad; y</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 Los catálogos de los acervos históricos documentales y fotográficos del Distrito Federal.</w:t>
      </w:r>
    </w:p>
    <w:p w:rsidR="00C55049" w:rsidRPr="00C55049" w:rsidRDefault="00C55049" w:rsidP="00C55049">
      <w:pPr>
        <w:autoSpaceDE w:val="0"/>
        <w:autoSpaceDN w:val="0"/>
        <w:adjustRightInd w:val="0"/>
        <w:spacing w:line="276" w:lineRule="auto"/>
        <w:rPr>
          <w:rFonts w:ascii="Source Sans Pro" w:hAnsi="Source Sans Pro" w:cs="Arial"/>
          <w:b/>
          <w:bCs/>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17 Ter.- </w:t>
      </w:r>
      <w:r w:rsidRPr="00C55049">
        <w:rPr>
          <w:rFonts w:ascii="Source Sans Pro" w:hAnsi="Source Sans Pro" w:cs="Arial"/>
          <w:color w:val="6F7271"/>
          <w:sz w:val="20"/>
          <w:szCs w:val="20"/>
        </w:rPr>
        <w:t>El Centro de Información del Patrimonio Cultural del Distrito Federal se coordinará con los encargados de realizar una labor similar en el ámbito estatal, federal e internacional, a fin de intercambiar los datos de sus respectivas declaratorias.</w:t>
      </w: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17 Quater.- </w:t>
      </w:r>
      <w:r w:rsidRPr="00C55049">
        <w:rPr>
          <w:rFonts w:ascii="Source Sans Pro" w:hAnsi="Source Sans Pro" w:cs="Arial"/>
          <w:color w:val="6F7271"/>
          <w:sz w:val="20"/>
          <w:szCs w:val="20"/>
        </w:rPr>
        <w:t>Toda información complementaria o diferente a la establecida en el registro o en las declaratorias y que se genere se deberá anexar a su respectivo expediente en el Centro de Información del Patrimonio Cultural del Distrito Federal.</w:t>
      </w:r>
    </w:p>
    <w:p w:rsidR="00C55049" w:rsidRPr="00C55049" w:rsidRDefault="00C55049" w:rsidP="00C55049">
      <w:pPr>
        <w:pStyle w:val="Ttulo3"/>
        <w:spacing w:line="276" w:lineRule="auto"/>
        <w:jc w:val="center"/>
        <w:rPr>
          <w:rFonts w:ascii="Source Sans Pro" w:hAnsi="Source Sans Pro" w:cs="Arial"/>
          <w:bCs/>
          <w:color w:val="6F7271"/>
          <w:sz w:val="20"/>
        </w:rPr>
      </w:pPr>
    </w:p>
    <w:p w:rsidR="00C55049" w:rsidRPr="00C55049" w:rsidRDefault="00C55049" w:rsidP="00C55049">
      <w:pPr>
        <w:pStyle w:val="Ttulo3"/>
        <w:spacing w:line="276" w:lineRule="auto"/>
        <w:jc w:val="center"/>
        <w:rPr>
          <w:rFonts w:ascii="Source Sans Pro" w:hAnsi="Source Sans Pro" w:cs="Arial"/>
          <w:bCs/>
          <w:color w:val="6F7271"/>
          <w:sz w:val="20"/>
        </w:rPr>
      </w:pPr>
      <w:r w:rsidRPr="00C55049">
        <w:rPr>
          <w:rFonts w:ascii="Source Sans Pro" w:hAnsi="Source Sans Pro" w:cs="Arial"/>
          <w:bCs/>
          <w:color w:val="6F7271"/>
          <w:sz w:val="20"/>
        </w:rPr>
        <w:t>TÍTULO CUARTO</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 DE LAS AUTORIDADES EN GENERAL</w:t>
      </w:r>
    </w:p>
    <w:p w:rsidR="00C55049" w:rsidRPr="00C55049" w:rsidRDefault="00C55049" w:rsidP="00C55049">
      <w:pPr>
        <w:pStyle w:val="Ttulo9"/>
        <w:spacing w:line="276" w:lineRule="auto"/>
        <w:jc w:val="center"/>
        <w:rPr>
          <w:rFonts w:ascii="Source Sans Pro" w:hAnsi="Source Sans Pro"/>
          <w:b/>
          <w:color w:val="6F7271"/>
          <w:sz w:val="20"/>
        </w:rPr>
      </w:pPr>
      <w:r w:rsidRPr="00C55049">
        <w:rPr>
          <w:rFonts w:ascii="Source Sans Pro" w:hAnsi="Source Sans Pro"/>
          <w:b/>
          <w:color w:val="6F7271"/>
          <w:sz w:val="20"/>
        </w:rPr>
        <w:t>CAPÍTULO I</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DE LAS AUTORIDADES ENCARGADAS DE LA APLICACIÓN DE ESTA LEY</w:t>
      </w:r>
    </w:p>
    <w:p w:rsidR="00C55049" w:rsidRPr="00C55049" w:rsidRDefault="00C55049" w:rsidP="00C55049">
      <w:pPr>
        <w:spacing w:line="276" w:lineRule="auto"/>
        <w:rPr>
          <w:rFonts w:ascii="Source Sans Pro" w:hAnsi="Source Sans Pro" w:cs="Arial"/>
          <w:color w:val="6F7271"/>
          <w:sz w:val="20"/>
          <w:szCs w:val="20"/>
          <w:lang w:val="es-MX"/>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Artículo 18.</w:t>
      </w:r>
      <w:r w:rsidRPr="00C55049">
        <w:rPr>
          <w:rFonts w:ascii="Source Sans Pro" w:hAnsi="Source Sans Pro" w:cs="Arial"/>
          <w:b/>
          <w:color w:val="6F7271"/>
          <w:sz w:val="20"/>
          <w:szCs w:val="20"/>
        </w:rPr>
        <w:t xml:space="preserve"> - </w:t>
      </w:r>
      <w:r w:rsidRPr="00C55049">
        <w:rPr>
          <w:rFonts w:ascii="Source Sans Pro" w:hAnsi="Source Sans Pro" w:cs="Arial"/>
          <w:color w:val="6F7271"/>
          <w:sz w:val="20"/>
          <w:szCs w:val="20"/>
        </w:rPr>
        <w:t>Son autoridades encargadas de la aplicación de la presente Ley:</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 El Jefe de Gobierno de la Ciudad de México;</w:t>
      </w:r>
    </w:p>
    <w:p w:rsidR="00C55049" w:rsidRPr="00C55049" w:rsidRDefault="00C55049" w:rsidP="00C55049">
      <w:pPr>
        <w:spacing w:line="276" w:lineRule="auto"/>
        <w:ind w:left="108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 La Secretaría de Cultura; y</w:t>
      </w:r>
    </w:p>
    <w:p w:rsidR="00C55049" w:rsidRPr="00C55049" w:rsidRDefault="00C55049" w:rsidP="00C55049">
      <w:pPr>
        <w:pStyle w:val="NormalWeb"/>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III. La Secretaría de Desarrollo Rural y Equidad para las Comunidades; y </w:t>
      </w:r>
    </w:p>
    <w:p w:rsidR="00C55049" w:rsidRPr="00C55049" w:rsidRDefault="00C55049" w:rsidP="00C55049">
      <w:pPr>
        <w:pStyle w:val="NormalWeb"/>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IV. Las delegaciones.    </w:t>
      </w:r>
    </w:p>
    <w:p w:rsidR="00C55049" w:rsidRPr="00C55049" w:rsidRDefault="00C55049" w:rsidP="00C55049">
      <w:pPr>
        <w:pStyle w:val="Ttulo9"/>
        <w:spacing w:line="276" w:lineRule="auto"/>
        <w:jc w:val="center"/>
        <w:rPr>
          <w:rFonts w:ascii="Source Sans Pro" w:hAnsi="Source Sans Pro"/>
          <w:b/>
          <w:color w:val="6F7271"/>
          <w:sz w:val="20"/>
        </w:rPr>
      </w:pPr>
      <w:r w:rsidRPr="00C55049">
        <w:rPr>
          <w:rFonts w:ascii="Source Sans Pro" w:hAnsi="Source Sans Pro"/>
          <w:b/>
          <w:color w:val="6F7271"/>
          <w:sz w:val="20"/>
        </w:rPr>
        <w:t>CAPÍTULO II</w:t>
      </w:r>
    </w:p>
    <w:p w:rsidR="00C55049" w:rsidRPr="00C55049" w:rsidRDefault="00C55049" w:rsidP="00C55049">
      <w:pPr>
        <w:pStyle w:val="Ttulo2"/>
        <w:spacing w:line="276" w:lineRule="auto"/>
        <w:jc w:val="center"/>
        <w:rPr>
          <w:rFonts w:ascii="Source Sans Pro" w:hAnsi="Source Sans Pro" w:cs="Arial"/>
          <w:i w:val="0"/>
          <w:color w:val="6F7271"/>
          <w:sz w:val="20"/>
          <w:szCs w:val="20"/>
        </w:rPr>
      </w:pPr>
      <w:r w:rsidRPr="00C55049">
        <w:rPr>
          <w:rFonts w:ascii="Source Sans Pro" w:hAnsi="Source Sans Pro" w:cs="Arial"/>
          <w:i w:val="0"/>
          <w:color w:val="6F7271"/>
          <w:sz w:val="20"/>
          <w:szCs w:val="20"/>
        </w:rPr>
        <w:t>DEL JEFE DE GOBIERNO DEL DISTRITO FEDERAL</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19.- </w:t>
      </w:r>
      <w:r w:rsidRPr="00C55049">
        <w:rPr>
          <w:rFonts w:ascii="Source Sans Pro" w:hAnsi="Source Sans Pro" w:cs="Arial"/>
          <w:color w:val="6F7271"/>
          <w:sz w:val="20"/>
          <w:szCs w:val="20"/>
        </w:rPr>
        <w:t>En materia cultural el Jefe de Gobierno tiene las siguientes facultades y obligaciones:</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p>
    <w:p w:rsidR="00C55049" w:rsidRPr="00C55049" w:rsidRDefault="00C55049" w:rsidP="00C55049">
      <w:pPr>
        <w:pStyle w:val="Sangra2detindependiente"/>
        <w:spacing w:line="276" w:lineRule="auto"/>
        <w:ind w:left="540" w:hanging="540"/>
        <w:jc w:val="right"/>
        <w:rPr>
          <w:rFonts w:ascii="Source Sans Pro" w:hAnsi="Source Sans Pro" w:cs="Arial"/>
          <w:b/>
          <w:bCs/>
          <w:i w:val="0"/>
          <w:color w:val="6F7271"/>
          <w:sz w:val="20"/>
        </w:rPr>
      </w:pPr>
    </w:p>
    <w:p w:rsidR="00C55049" w:rsidRPr="00C55049" w:rsidRDefault="00C55049" w:rsidP="00C55049">
      <w:pPr>
        <w:tabs>
          <w:tab w:val="num" w:pos="851"/>
        </w:tabs>
        <w:spacing w:line="276" w:lineRule="auto"/>
        <w:ind w:left="851" w:hanging="563"/>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 xml:space="preserve">I.      Definir en el Programa General de Desarrollo del Distrito Federal, los objetivos y estrategias para la preservación, investigación, promoción, fomento, difusión y en general la Política Cultural; </w:t>
      </w:r>
    </w:p>
    <w:p w:rsidR="00C55049" w:rsidRPr="00C55049" w:rsidRDefault="00C55049" w:rsidP="00C55049">
      <w:pPr>
        <w:spacing w:line="276" w:lineRule="auto"/>
        <w:ind w:left="288"/>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left" w:pos="851"/>
        </w:tabs>
        <w:spacing w:line="276" w:lineRule="auto"/>
        <w:ind w:left="851" w:hanging="563"/>
        <w:jc w:val="both"/>
        <w:rPr>
          <w:rFonts w:ascii="Source Sans Pro" w:hAnsi="Source Sans Pro" w:cs="Arial"/>
          <w:color w:val="6F7271"/>
          <w:sz w:val="20"/>
          <w:szCs w:val="20"/>
        </w:rPr>
      </w:pPr>
      <w:r w:rsidRPr="00C55049">
        <w:rPr>
          <w:rFonts w:ascii="Source Sans Pro" w:hAnsi="Source Sans Pro" w:cs="Arial"/>
          <w:color w:val="6F7271"/>
          <w:sz w:val="20"/>
          <w:szCs w:val="20"/>
        </w:rPr>
        <w:t>II.      Aprobar el Programa de Fomento y Desarrollo Cultural del Distrito Federal y los programas delegacionales;</w:t>
      </w:r>
    </w:p>
    <w:p w:rsidR="00C55049" w:rsidRPr="00C55049" w:rsidRDefault="00C55049" w:rsidP="00C55049">
      <w:pPr>
        <w:spacing w:line="276" w:lineRule="auto"/>
        <w:ind w:left="288"/>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w:t>
      </w:r>
    </w:p>
    <w:p w:rsidR="00C55049" w:rsidRPr="00C55049" w:rsidRDefault="00C55049" w:rsidP="00C55049">
      <w:pPr>
        <w:tabs>
          <w:tab w:val="num" w:pos="540"/>
        </w:tabs>
        <w:spacing w:line="276" w:lineRule="auto"/>
        <w:ind w:left="907" w:hanging="61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III.       Publicar el Programa de Fomento y Desarrollo Cultural para el Distrito Federal y los programas delegacionales;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851"/>
        </w:tabs>
        <w:spacing w:line="276" w:lineRule="auto"/>
        <w:ind w:left="851" w:hanging="563"/>
        <w:jc w:val="both"/>
        <w:rPr>
          <w:rFonts w:ascii="Source Sans Pro" w:hAnsi="Source Sans Pro" w:cs="Arial"/>
          <w:color w:val="6F7271"/>
          <w:sz w:val="20"/>
          <w:szCs w:val="20"/>
        </w:rPr>
      </w:pPr>
      <w:r w:rsidRPr="00C55049">
        <w:rPr>
          <w:rFonts w:ascii="Source Sans Pro" w:hAnsi="Source Sans Pro" w:cs="Arial"/>
          <w:color w:val="6F7271"/>
          <w:sz w:val="20"/>
          <w:szCs w:val="20"/>
        </w:rPr>
        <w:t>IV.      Asignar como mínimo anualmente, el 2 por ciento del gasto programable del presupuesto     total del Gobierno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left" w:pos="851"/>
        </w:tabs>
        <w:spacing w:line="276" w:lineRule="auto"/>
        <w:ind w:left="851" w:hanging="563"/>
        <w:jc w:val="both"/>
        <w:rPr>
          <w:rFonts w:ascii="Source Sans Pro" w:hAnsi="Source Sans Pro" w:cs="Arial"/>
          <w:color w:val="6F7271"/>
          <w:sz w:val="20"/>
          <w:szCs w:val="20"/>
        </w:rPr>
      </w:pPr>
      <w:r w:rsidRPr="00C55049">
        <w:rPr>
          <w:rFonts w:ascii="Source Sans Pro" w:hAnsi="Source Sans Pro" w:cs="Arial"/>
          <w:color w:val="6F7271"/>
          <w:sz w:val="20"/>
          <w:szCs w:val="20"/>
        </w:rPr>
        <w:t>V.      Celebrar los convenios que favorezcan el desarrollo cultural de la entidad con los   gobiernos federal y de otras entidades federativas, así como con las personas físicas o morales;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851" w:hanging="563"/>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VI.     Dictar los acuerdos administrativos necesarios para la eficaz coordinación y ejecución de programas culturales que realicen las dependencias y órganos político- administrativos del Gobierno del Distrito Federal;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851"/>
        </w:tabs>
        <w:spacing w:line="276" w:lineRule="auto"/>
        <w:ind w:left="851" w:hanging="563"/>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VII.     Expedir los decretos de declaratoria de patrimonio cultural tangible e intangible, de conformidad con lo previsto en el artículo 55 de esta Ley; y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907" w:hanging="619"/>
        <w:jc w:val="both"/>
        <w:rPr>
          <w:rFonts w:ascii="Source Sans Pro" w:hAnsi="Source Sans Pro" w:cs="Arial"/>
          <w:color w:val="6F7271"/>
          <w:sz w:val="20"/>
          <w:szCs w:val="20"/>
        </w:rPr>
      </w:pPr>
      <w:r w:rsidRPr="00C55049">
        <w:rPr>
          <w:rFonts w:ascii="Source Sans Pro" w:hAnsi="Source Sans Pro" w:cs="Arial"/>
          <w:color w:val="6F7271"/>
          <w:sz w:val="20"/>
          <w:szCs w:val="20"/>
        </w:rPr>
        <w:t>VIII.   Las demás que esta Ley y otros ordenamientos jurídicos le confiera.</w:t>
      </w:r>
    </w:p>
    <w:p w:rsidR="00C55049" w:rsidRPr="00C55049" w:rsidRDefault="00C55049" w:rsidP="00C55049">
      <w:pPr>
        <w:spacing w:line="276" w:lineRule="auto"/>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bCs/>
          <w:color w:val="6F7271"/>
          <w:sz w:val="20"/>
          <w:szCs w:val="20"/>
          <w:lang w:val="es-MX" w:eastAsia="es-MX"/>
        </w:rPr>
        <w:t xml:space="preserve">ARTÍCULO 20.- </w:t>
      </w:r>
      <w:r w:rsidRPr="00C55049">
        <w:rPr>
          <w:rFonts w:ascii="Source Sans Pro" w:hAnsi="Source Sans Pro" w:cs="Arial"/>
          <w:color w:val="6F7271"/>
          <w:sz w:val="20"/>
          <w:szCs w:val="20"/>
          <w:lang w:val="es-MX" w:eastAsia="es-MX"/>
        </w:rPr>
        <w:t>Sin menoscabo de las atribuciones previstas en la Ley Orgánica de la Administración Pública del Distrito Federal, corresponde a la Secretaría de Cultura:</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I. Coordinar la ejecución de la política cultural del Distrito 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II. Elaborar, ejecutar y evaluar el Programa de Fomento y Desarrollo Cultural del Distrito 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III. Normar el funcionamiento y la operación de los establecimientos culturales adscritos al ámbito de competencia del Distrito 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IV. Realizar las acciones necesarias para promover, preservar, catalogar, divulgar y fomentar las diversas manifestaciones culturales y artísticas del Distrito Federal, así como realizar las investigaciones pertinentes para un mejor conocimiento de aquéllas;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V. Impulsar el potencial cultural presente en el Distrito Federal, a través del establecimiento de vínculos entre los creadores, artistas, científicos e intelectuales y el conjunto de la población;</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lastRenderedPageBreak/>
        <w:t>VI. Diseñar, operar y evaluar, en coordinación con las instituciones correspondientes, los programas de educación artística formal y no formal y de investigación cultural, así como de promoción y fomento del libro y la lectura;</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VII. Fomentar y estimular la producción, investigación y la actividad cultural de artistas, creadores e investigadores, mediante programas específicos y becas;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VIII. Promover en coordinación con las delegaciones, las instituciones federales y las privadas, el establecimiento de una red de bibliotecas públicas para el Distrito 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IX. Registrar, reunir, organizar, incrementar, preservar, proteger, catalogar y difundir el patrimonio bibliográfico, hemerográfico y documental de carácter histórico del Distrito 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 Promover ante las Secretarías de Obras y Servicios y de Desarrollo Urbano y Vivienda, la ampliación de infraestructura y la construcción de espacios públicos bajo su jurisdicción, con usos y destinos para el desarrollo de actividades culturales y artísticas;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XI. Promover ante las diferentes dependencias del Gobierno del Distrito Federal la realización de programas destinados al disfrute y conocimiento del patrimonio cultural, teniendo como base la preservación y uso social de los mismos;</w:t>
      </w:r>
    </w:p>
    <w:p w:rsidR="00C55049" w:rsidRPr="00C55049" w:rsidRDefault="00C55049" w:rsidP="00C55049">
      <w:pPr>
        <w:spacing w:line="276" w:lineRule="auto"/>
        <w:jc w:val="both"/>
        <w:rPr>
          <w:rFonts w:ascii="Source Sans Pro" w:hAnsi="Source Sans Pro" w:cs="Arial"/>
          <w:color w:val="6F7271"/>
          <w:sz w:val="20"/>
          <w:szCs w:val="20"/>
          <w:lang w:val="es-MX" w:eastAsia="es-MX"/>
        </w:rPr>
      </w:pPr>
    </w:p>
    <w:p w:rsidR="00C55049" w:rsidRPr="00C55049" w:rsidRDefault="00C55049" w:rsidP="00C55049">
      <w:pPr>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XII. Crear y actualizar periódicamente el Registro Cultural de la Ciudad de México con fines estadísticos;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XIII. Elaborar y ejecutar la política editorial del Gobierno del Distrito Federal en materia cultural, invitando a participar a las Dependencias, órganos desconcentrados y entidades de la Administración Pública del Distrito Federal, que realicen publicaciones;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XIV. Agilizar y optimizar los procesos de obtención de recursos provenientes de programas federales en materia cultural;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XV. Corresponde a la Secretaría en el ámbito de sus atribuciones, gestionar, apoyos financieros, materiales y técnicos con el Gobierno Federal para apoyar el cumplimiento de las metas y proyectos señalados en el Programa de Fomento y Desarrollo Cultural para el Distrito 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XVI. Fomentar la realización de festivales, certámenes, ferias, conciertos, exposiciones y demás eventos culturales que se realicen en el Distrito Federal. Asimismo promoverá a través de los medios masivos de comunicación la difusión de estos eventos.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XVII. Promover con organismos culturales la realización de eventos, ferias, concursos, exposiciones, festivales y otras actividades análogas que sirvan de promoción, fomento y divulgación de la cultura;</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lastRenderedPageBreak/>
        <w:t>XVIII. Procurar el desarrollo de las capacidades y potencialidades artísticas de la población, favorecer su acceso a los bienes y servicios culturales y establecer programas permanentes de capacitación y profesionalización de promotores culturales;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XIX. Estimular la actividad que el Consejo de la Crónica de la Ciudad de México realiza para promover la preservación de la historia colectiva del Distrito 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XX. Presentar ante el titular del órgano Ejecutivo del Distrito Federal, los proyectos de reglamento necesarios para el adecuado cumplimiento de la presente Ley;</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XXI. Impulsar la creación de fundaciones, fondos, patronatos y similares orientados al apoyo de acciones de fomento y desarrollo cultural;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XXII. Impulsar la creación del Fondo para Creadores, el cual tendrá el objetivo de generar becas para financiar a los  creadores de la Ciudad de México.</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XXIII. Difundir los resultados de los distintos proyectos de investigación, promoviendo tanto publicaciones o ediciones de carácter científico como de divulgación, incluyendo materiales didácticos;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 xml:space="preserve">XXIV. </w:t>
      </w:r>
      <w:r w:rsidRPr="00C55049">
        <w:rPr>
          <w:rFonts w:ascii="Source Sans Pro" w:hAnsi="Source Sans Pro" w:cs="Arial"/>
          <w:color w:val="6F7271"/>
          <w:sz w:val="20"/>
          <w:szCs w:val="20"/>
        </w:rPr>
        <w:t>Elaborar las declaratorias de Patrimonio Cultural tangible y/o intangible que expedirá el titular de la Jefatura de Gobierno del Distrito Federal; y</w:t>
      </w:r>
    </w:p>
    <w:p w:rsidR="00C55049" w:rsidRPr="00C55049" w:rsidRDefault="00C55049" w:rsidP="00C55049">
      <w:pPr>
        <w:spacing w:line="276" w:lineRule="auto"/>
        <w:jc w:val="right"/>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 xml:space="preserve"> </w:t>
      </w:r>
    </w:p>
    <w:p w:rsidR="00C55049" w:rsidRPr="00C55049" w:rsidRDefault="00C55049" w:rsidP="00C55049">
      <w:pPr>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 xml:space="preserve">XXV. Fomentar los carnavales que se realicen en la Ciudad de México, así como crear un registro y padrón de los mismos, correspondiente a cada Alcaldía. </w:t>
      </w:r>
    </w:p>
    <w:p w:rsidR="00C55049" w:rsidRPr="00C55049" w:rsidRDefault="00C55049" w:rsidP="00C55049">
      <w:pPr>
        <w:spacing w:line="276" w:lineRule="auto"/>
        <w:jc w:val="both"/>
        <w:rPr>
          <w:rFonts w:ascii="Source Sans Pro" w:hAnsi="Source Sans Pro" w:cs="Arial"/>
          <w:color w:val="6F7271"/>
          <w:sz w:val="20"/>
          <w:szCs w:val="20"/>
          <w:lang w:val="es-MX" w:eastAsia="es-MX"/>
        </w:rPr>
      </w:pP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color w:val="6F7271"/>
          <w:sz w:val="20"/>
          <w:szCs w:val="20"/>
          <w:lang w:val="es-MX" w:eastAsia="es-MX"/>
        </w:rPr>
        <w:t>XXVI. Las demás que le otorgue esta Ley y otros ordenamientos jurídicos aplicables.</w:t>
      </w:r>
    </w:p>
    <w:p w:rsidR="00C55049" w:rsidRPr="00C55049" w:rsidRDefault="00C55049" w:rsidP="00C55049">
      <w:pPr>
        <w:spacing w:line="276" w:lineRule="auto"/>
        <w:jc w:val="both"/>
        <w:rPr>
          <w:rFonts w:ascii="Source Sans Pro" w:hAnsi="Source Sans Pro" w:cs="Arial"/>
          <w:b/>
          <w:bCs/>
          <w:color w:val="6F7271"/>
          <w:sz w:val="20"/>
          <w:szCs w:val="20"/>
        </w:rPr>
      </w:pPr>
      <w:r w:rsidRPr="00C55049">
        <w:rPr>
          <w:rFonts w:ascii="Source Sans Pro" w:hAnsi="Source Sans Pro" w:cs="Arial"/>
          <w:b/>
          <w:bCs/>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Artículo 20 bis.-</w:t>
      </w:r>
      <w:r w:rsidRPr="00C55049">
        <w:rPr>
          <w:rFonts w:ascii="Source Sans Pro" w:hAnsi="Source Sans Pro" w:cs="Arial"/>
          <w:color w:val="6F7271"/>
          <w:sz w:val="20"/>
          <w:szCs w:val="20"/>
        </w:rPr>
        <w:t xml:space="preserve"> La Secretaría de Desarrollo Rural y Equidad para las Comunidades se coordinará con la Secretaría de Cultura para elaborar y ejecutar los programas y acciones relativos al desarrollo, promoción e interacción cultural de las comunidades étnicas del Distrito Federal.</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21.-</w:t>
      </w:r>
      <w:r w:rsidRPr="00C55049">
        <w:rPr>
          <w:rFonts w:ascii="Source Sans Pro" w:hAnsi="Source Sans Pro" w:cs="Arial"/>
          <w:color w:val="6F7271"/>
          <w:sz w:val="20"/>
          <w:szCs w:val="20"/>
        </w:rPr>
        <w:t xml:space="preserve"> Corresponde a las delegaciones en su ámbito de competencia: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I.        Establecer las directrices delegacionales en materia de cultura, previa consulta a la comunidad cultural de la delegación;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II.   Celebrar los convenios necesarios con las instancias públicas estatales y federales, así como con las personas físicas o morales de carácter privado, para la adecuada coordinación de las actividades culturales de la delegación;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III.     Elaborar y ejecutar programas para el desarrollo de las actividades culturales dentro del territorio Delegacional;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IV.     Fomentar la integración de órganos coadyuvantes de promoción y divulgación de la cultura;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V.   Fomentar la investigación de las manifestaciones culturales propias de la delegación, sus ferias, tradiciones y costumbres;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VI.   Establecer los lineamientos generales de la actividad cultural en el territorio delegacional tomando en cuenta las bases normativas emitidas por la Secretaría de Cultura.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VII.   Otorgar premios, reconocimientos o estímulos a los individuos, organizaciones e instituciones públicas o privadas que se hayan destacado en la creación, promoción, preservación, difusión e investigación de la cultura en el ámbito de su jurisdicción;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VIII.       Promover, en el ámbito de su competencia, las modalidades de descuento, pago de medio boleto o ingreso gratuito un día por semana a las exhibiciones teatrales, cinematográficas, de ballet, danza y demás espectáculos públicos de carácter artístico o cultural;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ind w:left="709"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IX. </w:t>
      </w:r>
      <w:r w:rsidRPr="00C55049">
        <w:rPr>
          <w:rFonts w:ascii="Source Sans Pro" w:hAnsi="Source Sans Pro" w:cs="Arial"/>
          <w:color w:val="6F7271"/>
          <w:sz w:val="20"/>
          <w:szCs w:val="20"/>
        </w:rPr>
        <w:tab/>
        <w:t>Integrar en un plazo no mayor de treinta días, contados a partir de la fecha del inicio de cada administración, los Consejos Delegacionales para el Fomento de la Cultura con la participación de la comunidad cultural y los sectores sociales, privado y público;</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ind w:left="709"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X. </w:t>
      </w:r>
      <w:r w:rsidRPr="00C55049">
        <w:rPr>
          <w:rFonts w:ascii="Source Sans Pro" w:hAnsi="Source Sans Pro" w:cs="Arial"/>
          <w:color w:val="6F7271"/>
          <w:sz w:val="20"/>
          <w:szCs w:val="20"/>
        </w:rPr>
        <w:tab/>
        <w:t>Elaborar y mantener actualizado un inventario de los espacios públicos con que cuenta la delegación para la realización de actividades culturales y artísticas;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ind w:left="709"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XI </w:t>
      </w:r>
      <w:r w:rsidRPr="00C55049">
        <w:rPr>
          <w:rFonts w:ascii="Source Sans Pro" w:hAnsi="Source Sans Pro" w:cs="Arial"/>
          <w:color w:val="6F7271"/>
          <w:sz w:val="20"/>
          <w:szCs w:val="20"/>
        </w:rPr>
        <w:tab/>
        <w:t>Impulsar y proyectar las manifestaciones culturales que se llevan a cabo en su ámbito territorial, y promover la existencia de espacios mediáticos en apoyo a la difusión de la cultura;</w:t>
      </w:r>
    </w:p>
    <w:p w:rsidR="00C55049" w:rsidRPr="00C55049" w:rsidRDefault="00C55049" w:rsidP="00C55049">
      <w:pPr>
        <w:spacing w:line="276" w:lineRule="auto"/>
        <w:ind w:left="72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851"/>
        </w:tabs>
        <w:spacing w:line="276" w:lineRule="auto"/>
        <w:ind w:left="709" w:hanging="709"/>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XII.  Procurar la creación de bibliotecas, hemerotecas, casas de cultura delegacionales, museos, auditorios, teatros y centros culturales, así como la ampliación, mantenimiento, mejoras físicas y tecnológicas; </w:t>
      </w:r>
    </w:p>
    <w:p w:rsidR="00C55049" w:rsidRPr="00C55049" w:rsidRDefault="00C55049" w:rsidP="00C55049">
      <w:pPr>
        <w:spacing w:line="276" w:lineRule="auto"/>
        <w:ind w:left="72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left" w:pos="709"/>
        </w:tabs>
        <w:autoSpaceDE w:val="0"/>
        <w:autoSpaceDN w:val="0"/>
        <w:adjustRightInd w:val="0"/>
        <w:spacing w:line="276" w:lineRule="auto"/>
        <w:ind w:left="709" w:hanging="851"/>
        <w:jc w:val="both"/>
        <w:rPr>
          <w:rFonts w:ascii="Source Sans Pro" w:hAnsi="Source Sans Pro" w:cs="Arial"/>
          <w:color w:val="6F7271"/>
          <w:sz w:val="20"/>
          <w:szCs w:val="20"/>
        </w:rPr>
      </w:pPr>
      <w:r w:rsidRPr="00C55049">
        <w:rPr>
          <w:rFonts w:ascii="Source Sans Pro" w:hAnsi="Source Sans Pro" w:cs="Arial"/>
          <w:bCs/>
          <w:color w:val="6F7271"/>
          <w:sz w:val="20"/>
          <w:szCs w:val="20"/>
        </w:rPr>
        <w:t>XIII.        </w:t>
      </w:r>
      <w:r w:rsidRPr="00C55049">
        <w:rPr>
          <w:rFonts w:ascii="Source Sans Pro" w:hAnsi="Source Sans Pro" w:cs="Arial"/>
          <w:color w:val="6F7271"/>
          <w:sz w:val="20"/>
          <w:szCs w:val="20"/>
        </w:rPr>
        <w:t>Proporcionar a las Casas de Cultura Delegacionales los recursos materiales y humanos suficientes para su óptimo funcionamiento, así como normar el uso adecuado de sus espacios e instalaciones, para ofrecer bienes y servicios culturales de calidad, según las necesidades de sus usuarios;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XIV.  </w:t>
      </w:r>
      <w:r w:rsidRPr="00C55049">
        <w:rPr>
          <w:rFonts w:ascii="Source Sans Pro" w:hAnsi="Source Sans Pro" w:cs="Arial"/>
          <w:bCs/>
          <w:color w:val="6F7271"/>
          <w:sz w:val="20"/>
          <w:szCs w:val="20"/>
        </w:rPr>
        <w:t>Conocer, analizar y resolver las solicitudes o peticiones que presenten personas físicas o morales dedicadas a las actividades culturales para la utilización de los espacios públicos con que cuenta la delegación;</w:t>
      </w:r>
    </w:p>
    <w:p w:rsidR="00C55049" w:rsidRPr="00C55049" w:rsidRDefault="00C55049" w:rsidP="00C55049">
      <w:pPr>
        <w:spacing w:line="276" w:lineRule="auto"/>
        <w:ind w:left="72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XV.    Elaborar un registro de creadores, correspondiente a su Delegación en materia cultural, para fines estadísticos; y</w:t>
      </w:r>
    </w:p>
    <w:p w:rsidR="00C55049" w:rsidRPr="00C55049" w:rsidRDefault="00C55049" w:rsidP="00C55049">
      <w:pPr>
        <w:spacing w:line="276" w:lineRule="auto"/>
        <w:ind w:left="72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540"/>
        </w:tabs>
        <w:spacing w:line="276" w:lineRule="auto"/>
        <w:ind w:left="720" w:hanging="720"/>
        <w:jc w:val="both"/>
        <w:rPr>
          <w:rFonts w:ascii="Source Sans Pro" w:hAnsi="Source Sans Pro" w:cs="Arial"/>
          <w:color w:val="6F7271"/>
          <w:sz w:val="20"/>
          <w:szCs w:val="20"/>
        </w:rPr>
      </w:pPr>
      <w:r w:rsidRPr="00C55049">
        <w:rPr>
          <w:rFonts w:ascii="Source Sans Pro" w:hAnsi="Source Sans Pro" w:cs="Arial"/>
          <w:color w:val="6F7271"/>
          <w:sz w:val="20"/>
          <w:szCs w:val="20"/>
        </w:rPr>
        <w:t>XVI.     Las demás que esta Ley y otros ordenamientos jurídicos le confieran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lastRenderedPageBreak/>
        <w:t>Artículo 22.-</w:t>
      </w:r>
      <w:r w:rsidRPr="00C55049">
        <w:rPr>
          <w:rFonts w:ascii="Source Sans Pro" w:hAnsi="Source Sans Pro" w:cs="Arial"/>
          <w:color w:val="6F7271"/>
          <w:sz w:val="20"/>
          <w:szCs w:val="20"/>
        </w:rPr>
        <w:t xml:space="preserve"> Las autoridades encargadas de la aplicación de esta Ley se coordinarán entre sí,</w:t>
      </w:r>
      <w:r w:rsidRPr="00C55049">
        <w:rPr>
          <w:rFonts w:ascii="Source Sans Pro" w:hAnsi="Source Sans Pro" w:cs="Arial"/>
          <w:iCs/>
          <w:color w:val="6F7271"/>
          <w:sz w:val="20"/>
          <w:szCs w:val="20"/>
        </w:rPr>
        <w:t xml:space="preserve"> </w:t>
      </w:r>
      <w:r w:rsidRPr="00C55049">
        <w:rPr>
          <w:rFonts w:ascii="Source Sans Pro" w:hAnsi="Source Sans Pro" w:cs="Arial"/>
          <w:color w:val="6F7271"/>
          <w:sz w:val="20"/>
          <w:szCs w:val="20"/>
        </w:rPr>
        <w:t>para la elaboración de los Programas de Fomento y Desarrollo Cultural del Distrito Federal, así como para su aplicación en el ámbito respectivo, a fin de que la política cultural en la Ciudad de México sea eficiente.</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pStyle w:val="Ttulo5"/>
        <w:spacing w:line="276" w:lineRule="auto"/>
        <w:jc w:val="center"/>
        <w:rPr>
          <w:rFonts w:ascii="Source Sans Pro" w:hAnsi="Source Sans Pro" w:cs="Arial"/>
          <w:b/>
          <w:bCs/>
          <w:iCs/>
          <w:color w:val="6F7271"/>
        </w:rPr>
      </w:pPr>
      <w:r w:rsidRPr="00C55049">
        <w:rPr>
          <w:rFonts w:ascii="Source Sans Pro" w:hAnsi="Source Sans Pro" w:cs="Arial"/>
          <w:b/>
          <w:bCs/>
          <w:iCs/>
          <w:color w:val="6F7271"/>
        </w:rPr>
        <w:t>CAPÍTULO III</w:t>
      </w:r>
    </w:p>
    <w:p w:rsidR="00C55049" w:rsidRPr="00C55049" w:rsidRDefault="00C55049" w:rsidP="00C55049">
      <w:pPr>
        <w:spacing w:line="276" w:lineRule="auto"/>
        <w:rPr>
          <w:rFonts w:ascii="Source Sans Pro" w:hAnsi="Source Sans Pro" w:cs="Arial"/>
          <w:color w:val="6F7271"/>
          <w:sz w:val="20"/>
          <w:szCs w:val="20"/>
          <w:lang w:val="es-MX" w:eastAsia="es-MX"/>
        </w:rPr>
      </w:pP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DEL CONSEJO DE FOMENTO Y DESARROLLO CULTURAL DEL DISTRITO FEDERAL</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23.-</w:t>
      </w:r>
      <w:r w:rsidRPr="00C55049">
        <w:rPr>
          <w:rFonts w:ascii="Source Sans Pro" w:hAnsi="Source Sans Pro" w:cs="Arial"/>
          <w:color w:val="6F7271"/>
          <w:sz w:val="20"/>
          <w:szCs w:val="20"/>
        </w:rPr>
        <w:t xml:space="preserve"> El Consejo de Fomento y Desarrollo Cultural del Distrito Federal, es un espacio de vinculación entre las autoridades culturales y la sociedad en general, con funciones deliberativas y de asesoría.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24.-</w:t>
      </w:r>
      <w:r w:rsidRPr="00C55049">
        <w:rPr>
          <w:rFonts w:ascii="Source Sans Pro" w:hAnsi="Source Sans Pro" w:cs="Arial"/>
          <w:color w:val="6F7271"/>
          <w:sz w:val="20"/>
          <w:szCs w:val="20"/>
        </w:rPr>
        <w:t xml:space="preserve"> El Consejo tendrá las siguientes atribuciones: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  Analizar y desarrollar propuestas para el diseño de la política cultural;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ind w:left="284" w:hanging="284"/>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II.  Participar en la elaboración, seguimiento y evaluación del Programa de Fomento y Desarrollo Cultural, sus resultados se harán del conocimiento del Jefe de Gobierno del Distrito Federal, conjuntamente con las medidas y propuestas para su mejoramiento;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III.  Formular sugerencias para el cumplimiento de los programas relacionados con la cultura;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ind w:left="284" w:hanging="284"/>
        <w:jc w:val="both"/>
        <w:rPr>
          <w:rFonts w:ascii="Source Sans Pro" w:hAnsi="Source Sans Pro" w:cs="Arial"/>
          <w:color w:val="6F7271"/>
          <w:sz w:val="20"/>
          <w:szCs w:val="20"/>
        </w:rPr>
      </w:pPr>
      <w:r w:rsidRPr="00C55049">
        <w:rPr>
          <w:rFonts w:ascii="Source Sans Pro" w:hAnsi="Source Sans Pro" w:cs="Arial"/>
          <w:color w:val="6F7271"/>
          <w:sz w:val="20"/>
          <w:szCs w:val="20"/>
        </w:rPr>
        <w:t>IV. Promover en materia cultural, la participación de la comunidad, los grupos sociales y la sociedad en general;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ind w:left="284" w:hanging="284"/>
        <w:jc w:val="both"/>
        <w:rPr>
          <w:rFonts w:ascii="Source Sans Pro" w:hAnsi="Source Sans Pro" w:cs="Arial"/>
          <w:color w:val="6F7271"/>
          <w:sz w:val="20"/>
          <w:szCs w:val="20"/>
        </w:rPr>
      </w:pPr>
      <w:r w:rsidRPr="00C55049">
        <w:rPr>
          <w:rFonts w:ascii="Source Sans Pro" w:hAnsi="Source Sans Pro" w:cs="Arial"/>
          <w:color w:val="6F7271"/>
          <w:sz w:val="20"/>
          <w:szCs w:val="20"/>
        </w:rPr>
        <w:t>V.   Sugerir las medidas adecuadas para la preservación del patrimonio cultural, así como el impulso de la cultura y las artes;</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ind w:left="709" w:hanging="709"/>
        <w:jc w:val="both"/>
        <w:rPr>
          <w:rFonts w:ascii="Source Sans Pro" w:hAnsi="Source Sans Pro" w:cs="Arial"/>
          <w:color w:val="6F7271"/>
          <w:sz w:val="20"/>
          <w:szCs w:val="20"/>
        </w:rPr>
      </w:pPr>
      <w:r w:rsidRPr="00C55049">
        <w:rPr>
          <w:rFonts w:ascii="Source Sans Pro" w:hAnsi="Source Sans Pro" w:cs="Arial"/>
          <w:color w:val="6F7271"/>
          <w:sz w:val="20"/>
          <w:szCs w:val="20"/>
        </w:rPr>
        <w:t>V Bis. Autorizar, validar y ser informador sobre la integración, aplicación y actualización de los planes de manejo y planes de salvaguarda del Patrimonio Cultural tangible e intangible;</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ind w:left="709" w:hanging="709"/>
        <w:jc w:val="both"/>
        <w:rPr>
          <w:rFonts w:ascii="Source Sans Pro" w:hAnsi="Source Sans Pro" w:cs="Arial"/>
          <w:color w:val="6F7271"/>
          <w:sz w:val="20"/>
          <w:szCs w:val="20"/>
        </w:rPr>
      </w:pPr>
      <w:r w:rsidRPr="00C55049">
        <w:rPr>
          <w:rFonts w:ascii="Source Sans Pro" w:hAnsi="Source Sans Pro" w:cs="Arial"/>
          <w:color w:val="6F7271"/>
          <w:sz w:val="20"/>
          <w:szCs w:val="20"/>
        </w:rPr>
        <w:t>VI.     Asesorar en el diseño, formulación y ejecución del Programa de Fomento y Desarrollo Cultural;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ind w:left="567" w:hanging="567"/>
        <w:jc w:val="both"/>
        <w:rPr>
          <w:rFonts w:ascii="Source Sans Pro" w:hAnsi="Source Sans Pro" w:cs="Arial"/>
          <w:b/>
          <w:color w:val="6F7271"/>
          <w:sz w:val="20"/>
          <w:szCs w:val="20"/>
        </w:rPr>
      </w:pPr>
      <w:r w:rsidRPr="00C55049">
        <w:rPr>
          <w:rFonts w:ascii="Source Sans Pro" w:hAnsi="Source Sans Pro" w:cs="Arial"/>
          <w:color w:val="6F7271"/>
          <w:sz w:val="20"/>
          <w:szCs w:val="20"/>
        </w:rPr>
        <w:t>VII.    Formular propuestas y opiniones a las autoridades competentes, cuando se considere que estas no se apegan al ejercicio presupuestal y al de sus funciones operativas en el desarrollo de las políticas y programas y Fomento Cultural, así como a los principios y ordenamientos de la presente Ley;</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VIII. Recibir los proyectos y documentos de los creadores que quieran ser beneficiados con el “Fondo para Creadores” los cuales deberán de ser evaluados para obtener el beneficio;</w:t>
      </w:r>
    </w:p>
    <w:p w:rsidR="00C55049" w:rsidRPr="00C55049" w:rsidRDefault="00C55049" w:rsidP="00C55049">
      <w:pPr>
        <w:spacing w:line="276" w:lineRule="auto"/>
        <w:ind w:left="567" w:hanging="567"/>
        <w:jc w:val="both"/>
        <w:rPr>
          <w:rFonts w:ascii="Source Sans Pro" w:hAnsi="Source Sans Pro" w:cs="Arial"/>
          <w:color w:val="6F7271"/>
          <w:sz w:val="20"/>
          <w:szCs w:val="20"/>
        </w:rPr>
      </w:pPr>
    </w:p>
    <w:p w:rsidR="00C55049" w:rsidRPr="00C55049" w:rsidRDefault="00C55049" w:rsidP="00C55049">
      <w:pPr>
        <w:spacing w:line="276" w:lineRule="auto"/>
        <w:ind w:left="567" w:hanging="567"/>
        <w:jc w:val="both"/>
        <w:rPr>
          <w:rFonts w:ascii="Source Sans Pro" w:hAnsi="Source Sans Pro" w:cs="Arial"/>
          <w:color w:val="6F7271"/>
          <w:sz w:val="20"/>
          <w:szCs w:val="20"/>
        </w:rPr>
      </w:pPr>
      <w:r w:rsidRPr="00C55049">
        <w:rPr>
          <w:rFonts w:ascii="Source Sans Pro" w:hAnsi="Source Sans Pro" w:cs="Arial"/>
          <w:color w:val="6F7271"/>
          <w:sz w:val="20"/>
          <w:szCs w:val="20"/>
        </w:rPr>
        <w:t>IX.   Opinar sobre las condiciones que estimulen la creación cultural, así como la producción y distribución mayoritaria de los bienes culturales;</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ind w:left="567" w:hanging="567"/>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X.     Aportar ideas con relación a la preservación y fortalecimiento de las diversas culturas que integran el abanico cultural del Distrito Federal, independientemente de su origen territorial;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XI.     Elaborar sus manuales de organización; </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ind w:left="567" w:hanging="567"/>
        <w:jc w:val="both"/>
        <w:rPr>
          <w:rFonts w:ascii="Source Sans Pro" w:hAnsi="Source Sans Pro" w:cs="Arial"/>
          <w:color w:val="6F7271"/>
          <w:sz w:val="20"/>
          <w:szCs w:val="20"/>
        </w:rPr>
      </w:pPr>
      <w:r w:rsidRPr="00C55049">
        <w:rPr>
          <w:rFonts w:ascii="Source Sans Pro" w:hAnsi="Source Sans Pro" w:cs="Arial"/>
          <w:color w:val="6F7271"/>
          <w:sz w:val="20"/>
          <w:szCs w:val="20"/>
        </w:rPr>
        <w:t>XII.    Conocer de las observaciones formuladas por los Consejos Delegacionales, e intervenir para la constitución en términos del tercer párrafo del artículo 33 de esta ley;</w:t>
      </w:r>
    </w:p>
    <w:p w:rsidR="00C55049" w:rsidRPr="00C55049" w:rsidRDefault="00C55049" w:rsidP="00C55049">
      <w:pPr>
        <w:autoSpaceDE w:val="0"/>
        <w:autoSpaceDN w:val="0"/>
        <w:adjustRightInd w:val="0"/>
        <w:spacing w:line="276" w:lineRule="auto"/>
        <w:ind w:left="567" w:hanging="567"/>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XIII.  Recomendar a la Secretaría de Cultura bienes de Patrimonio Cultural tangible o intangible     susceptibles de Declaratoria; y</w:t>
      </w:r>
    </w:p>
    <w:p w:rsidR="00C55049" w:rsidRPr="00C55049" w:rsidRDefault="00C55049" w:rsidP="00C55049">
      <w:pPr>
        <w:spacing w:line="276" w:lineRule="auto"/>
        <w:jc w:val="right"/>
        <w:rPr>
          <w:rFonts w:ascii="Source Sans Pro" w:hAnsi="Source Sans Pro" w:cs="Arial"/>
          <w:color w:val="6F7271"/>
          <w:sz w:val="20"/>
          <w:szCs w:val="20"/>
        </w:rPr>
      </w:pPr>
    </w:p>
    <w:p w:rsidR="00C55049" w:rsidRPr="00C55049" w:rsidRDefault="00C55049" w:rsidP="00C55049">
      <w:pPr>
        <w:spacing w:line="276" w:lineRule="auto"/>
        <w:ind w:left="567" w:hanging="567"/>
        <w:jc w:val="both"/>
        <w:rPr>
          <w:rFonts w:ascii="Source Sans Pro" w:hAnsi="Source Sans Pro" w:cs="Arial"/>
          <w:color w:val="6F7271"/>
          <w:sz w:val="20"/>
          <w:szCs w:val="20"/>
        </w:rPr>
      </w:pPr>
      <w:r w:rsidRPr="00C55049">
        <w:rPr>
          <w:rFonts w:ascii="Source Sans Pro" w:hAnsi="Source Sans Pro" w:cs="Arial"/>
          <w:color w:val="6F7271"/>
          <w:sz w:val="20"/>
          <w:szCs w:val="20"/>
        </w:rPr>
        <w:t>XIV.    En general, las que determine su Presidente y que sean inherentes para el cumplimiento del objeto del Consejo.</w:t>
      </w:r>
    </w:p>
    <w:p w:rsidR="00C55049" w:rsidRPr="00C55049" w:rsidRDefault="00C55049" w:rsidP="00C55049">
      <w:pPr>
        <w:adjustRightInd w:val="0"/>
        <w:spacing w:line="276" w:lineRule="auto"/>
        <w:jc w:val="both"/>
        <w:rPr>
          <w:rFonts w:ascii="Source Sans Pro" w:hAnsi="Source Sans Pro" w:cs="Arial"/>
          <w:color w:val="6F7271"/>
          <w:sz w:val="20"/>
          <w:szCs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25.- </w:t>
      </w:r>
      <w:r w:rsidRPr="00C55049">
        <w:rPr>
          <w:rFonts w:ascii="Source Sans Pro" w:hAnsi="Source Sans Pro" w:cs="Arial"/>
          <w:color w:val="6F7271"/>
          <w:sz w:val="20"/>
          <w:szCs w:val="20"/>
        </w:rPr>
        <w:t>El Consejo estará integrado por un representante de cada uno de los siguientes:</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 La Secretaría de Cultura,</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 La Secretaría de Desarrollo Social,</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III. La Secretaría de Educación,</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IV. La Secretaría de Turismo,</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 El Instituto de Ciencia y Tecnología,</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 La Secretaría de Desarrollo Rural y Equidad para las Comunidades;</w:t>
      </w:r>
    </w:p>
    <w:p w:rsidR="00C55049" w:rsidRPr="00C55049" w:rsidRDefault="00C55049" w:rsidP="00C55049">
      <w:pPr>
        <w:pStyle w:val="Sangra2detindependiente"/>
        <w:spacing w:line="276" w:lineRule="auto"/>
        <w:ind w:left="0"/>
        <w:rPr>
          <w:rFonts w:ascii="Source Sans Pro" w:hAnsi="Source Sans Pro" w:cs="Arial"/>
          <w:i w:val="0"/>
          <w:color w:val="6F7271"/>
          <w:sz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VII. Los integrantes de la Mesa Directiva de la Comisión de Cultura de la Asamblea Legislativa del Distrito Federal; y</w:t>
      </w:r>
    </w:p>
    <w:p w:rsidR="00C55049" w:rsidRPr="00C55049" w:rsidRDefault="00C55049" w:rsidP="00C55049">
      <w:pPr>
        <w:adjustRightInd w:val="0"/>
        <w:spacing w:line="276" w:lineRule="auto"/>
        <w:jc w:val="both"/>
        <w:rPr>
          <w:rFonts w:ascii="Source Sans Pro" w:hAnsi="Source Sans Pro" w:cs="Arial"/>
          <w:color w:val="6F7271"/>
          <w:sz w:val="20"/>
          <w:szCs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VIII. Doce representantes de la comunidad artística y cultural.</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Los Consejeros integrantes de la comunidad artística y cultural deberán ser nombrados por el titular de la Jefatura de Gobierno del Distrito Federal, mediante un proceso de auscultación pública, diseñado y propuesto por los integrantes considerados en las fracciones I a VI de este artículo, observando en todo momento los principios de democracia, transparencia y equidad, dirigida a los creadores, artistas, promotores culturales, organizaciones, asociaciones culturales y a la comunidad artística y cultural en general.</w:t>
      </w:r>
    </w:p>
    <w:p w:rsidR="00C55049" w:rsidRPr="00C55049" w:rsidRDefault="00C55049" w:rsidP="00C55049">
      <w:pPr>
        <w:pStyle w:val="Sangra2detindependiente"/>
        <w:spacing w:line="276" w:lineRule="auto"/>
        <w:ind w:left="540" w:hanging="540"/>
        <w:jc w:val="right"/>
        <w:rPr>
          <w:rFonts w:ascii="Source Sans Pro" w:hAnsi="Source Sans Pro" w:cs="Arial"/>
          <w:b/>
          <w:bCs/>
          <w:i w:val="0"/>
          <w:color w:val="6F7271"/>
          <w:sz w:val="20"/>
        </w:rPr>
      </w:pPr>
    </w:p>
    <w:p w:rsidR="00C55049" w:rsidRPr="00C55049" w:rsidRDefault="00C55049" w:rsidP="00C55049">
      <w:pPr>
        <w:pStyle w:val="Sangra2detindependiente"/>
        <w:spacing w:line="276" w:lineRule="auto"/>
        <w:ind w:left="0" w:firstLine="27"/>
        <w:rPr>
          <w:rFonts w:ascii="Source Sans Pro" w:hAnsi="Source Sans Pro" w:cs="Arial"/>
          <w:bCs/>
          <w:i w:val="0"/>
          <w:color w:val="6F7271"/>
          <w:sz w:val="20"/>
        </w:rPr>
      </w:pPr>
      <w:r w:rsidRPr="00C55049">
        <w:rPr>
          <w:rFonts w:ascii="Source Sans Pro" w:hAnsi="Source Sans Pro" w:cs="Arial"/>
          <w:bCs/>
          <w:i w:val="0"/>
          <w:color w:val="6F7271"/>
          <w:sz w:val="20"/>
        </w:rPr>
        <w:t>Los titulares de cada una de las delegaciones podrán ser invitados a las reuniones del Consejo.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lastRenderedPageBreak/>
        <w:t>Artículo 26.-</w:t>
      </w:r>
      <w:r w:rsidRPr="00C55049">
        <w:rPr>
          <w:rFonts w:ascii="Source Sans Pro" w:hAnsi="Source Sans Pro" w:cs="Arial"/>
          <w:bCs/>
          <w:color w:val="6F7271"/>
          <w:sz w:val="20"/>
          <w:szCs w:val="20"/>
        </w:rPr>
        <w:t xml:space="preserve"> La Secretaría convocará al menos cada dos meses, a los titulares de las delegaciones, servidores públicos y dependencias responsables en materia cultural, para establecer los lineamientos de coordinación de acciones de Fomento y Desarrollo Cultural.</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27.</w:t>
      </w:r>
      <w:r w:rsidRPr="00C55049">
        <w:rPr>
          <w:rFonts w:ascii="Source Sans Pro" w:hAnsi="Source Sans Pro" w:cs="Arial"/>
          <w:b/>
          <w:bCs/>
          <w:color w:val="6F7271"/>
          <w:sz w:val="20"/>
          <w:szCs w:val="20"/>
        </w:rPr>
        <w:t>-</w:t>
      </w:r>
      <w:r w:rsidRPr="00C55049">
        <w:rPr>
          <w:rFonts w:ascii="Source Sans Pro" w:hAnsi="Source Sans Pro" w:cs="Arial"/>
          <w:bCs/>
          <w:color w:val="6F7271"/>
          <w:sz w:val="20"/>
          <w:szCs w:val="20"/>
        </w:rPr>
        <w:t xml:space="preserve"> Los representantes de las instituciones que conforman el Consejo, serán un propietario y un suplente, siendo el primero el titular de la misma y procurando que el suplente tenga los conocimientos y experiencia en la materia.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28.-</w:t>
      </w:r>
      <w:r w:rsidRPr="00C55049">
        <w:rPr>
          <w:rFonts w:ascii="Source Sans Pro" w:hAnsi="Source Sans Pro" w:cs="Arial"/>
          <w:bCs/>
          <w:color w:val="6F7271"/>
          <w:sz w:val="20"/>
          <w:szCs w:val="20"/>
        </w:rPr>
        <w:t xml:space="preserve"> El Consejo será presidido por el Secretario de Cultura del Distrito Federal.</w:t>
      </w:r>
    </w:p>
    <w:p w:rsidR="00C55049" w:rsidRPr="00C55049" w:rsidRDefault="00C55049" w:rsidP="00C55049">
      <w:pPr>
        <w:pStyle w:val="Sangra2detindependiente"/>
        <w:spacing w:line="276" w:lineRule="auto"/>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29.- </w:t>
      </w:r>
      <w:r w:rsidRPr="00C55049">
        <w:rPr>
          <w:rFonts w:ascii="Source Sans Pro" w:hAnsi="Source Sans Pro" w:cs="Arial"/>
          <w:color w:val="6F7271"/>
          <w:sz w:val="20"/>
          <w:szCs w:val="20"/>
        </w:rPr>
        <w:t>El Consejo, elaborará un plan de trabajo anual en el que establecerá las políticas de operación, objetivos, estrategias, líneas de acción y metas, para garantizar el desarrollo de las actividades culturales de manera integral ante las instancias correspondientes.</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El plan de trabajo lo emitirá la instancia correspondiente, en un plazo no mayor a los 60 días hábiles a partir de su constitución.</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30.</w:t>
      </w:r>
      <w:r w:rsidRPr="00C55049">
        <w:rPr>
          <w:rFonts w:ascii="Source Sans Pro" w:hAnsi="Source Sans Pro" w:cs="Arial"/>
          <w:b/>
          <w:bCs/>
          <w:color w:val="6F7271"/>
          <w:sz w:val="20"/>
          <w:szCs w:val="20"/>
        </w:rPr>
        <w:t>-</w:t>
      </w:r>
      <w:r w:rsidRPr="00C55049">
        <w:rPr>
          <w:rFonts w:ascii="Source Sans Pro" w:hAnsi="Source Sans Pro" w:cs="Arial"/>
          <w:bCs/>
          <w:color w:val="6F7271"/>
          <w:sz w:val="20"/>
          <w:szCs w:val="20"/>
        </w:rPr>
        <w:t xml:space="preserve"> Cuando el Consejo trate problemas que requieran opiniones especializadas, solicitará expresamente, a través de su Presidente, la opinión de las instituciones académicas de carácter público o social, nacionales o internacionales.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bCs/>
          <w:color w:val="6F7271"/>
          <w:sz w:val="20"/>
          <w:szCs w:val="20"/>
        </w:rPr>
        <w:t xml:space="preserve">Artículo 31.- </w:t>
      </w:r>
      <w:r w:rsidRPr="00C55049">
        <w:rPr>
          <w:rFonts w:ascii="Source Sans Pro" w:hAnsi="Source Sans Pro" w:cs="Arial"/>
          <w:color w:val="6F7271"/>
          <w:sz w:val="20"/>
          <w:szCs w:val="20"/>
        </w:rPr>
        <w:t>Los integrantes del Consejo a que se refiere la fracción VII del artículo 25, no podrán durar en el encargo, más allá del periodo de la Administración que los eligió. El cargo de consejero tendrá carácter honorario. Para suplir las ausencias o separaciones, se atenderá lo establecido en el artículo 25.</w:t>
      </w:r>
    </w:p>
    <w:p w:rsidR="00C55049" w:rsidRPr="00C55049" w:rsidRDefault="00C55049" w:rsidP="00C55049">
      <w:pPr>
        <w:pStyle w:val="Sangra2detindependiente"/>
        <w:spacing w:line="276" w:lineRule="auto"/>
        <w:ind w:left="540" w:hanging="540"/>
        <w:jc w:val="right"/>
        <w:rPr>
          <w:rFonts w:ascii="Source Sans Pro" w:hAnsi="Source Sans Pro" w:cs="Arial"/>
          <w:bCs/>
          <w:i w:val="0"/>
          <w:color w:val="6F7271"/>
          <w:sz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32.- </w:t>
      </w:r>
      <w:r w:rsidRPr="00C55049">
        <w:rPr>
          <w:rFonts w:ascii="Source Sans Pro" w:hAnsi="Source Sans Pro" w:cs="Arial"/>
          <w:color w:val="6F7271"/>
          <w:sz w:val="20"/>
          <w:szCs w:val="20"/>
        </w:rPr>
        <w:t>El Consejo se reunirá de manera obligatoria cada dos meses de manera ordinaria, previa convocatoria de su Presidente y de manera extraordinaria cuando el Presidente lo estime conveniente o cuando las dos terceras partes de los integrantes del Consejo así lo consideren, con el objeto de darle seguimiento a los Programas Delegacionales de Fomento y Desarrollo Cultural.</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pStyle w:val="Ttulo1"/>
        <w:spacing w:line="276" w:lineRule="auto"/>
        <w:rPr>
          <w:rFonts w:ascii="Source Sans Pro" w:hAnsi="Source Sans Pro" w:cs="Arial"/>
          <w:bCs w:val="0"/>
          <w:color w:val="6F7271"/>
          <w:sz w:val="20"/>
          <w:szCs w:val="20"/>
        </w:rPr>
      </w:pPr>
      <w:r w:rsidRPr="00C55049">
        <w:rPr>
          <w:rFonts w:ascii="Source Sans Pro" w:hAnsi="Source Sans Pro" w:cs="Arial"/>
          <w:bCs w:val="0"/>
          <w:color w:val="6F7271"/>
          <w:sz w:val="20"/>
          <w:szCs w:val="20"/>
        </w:rPr>
        <w:t>CAPÍTULO IV</w:t>
      </w:r>
    </w:p>
    <w:p w:rsidR="00C55049" w:rsidRPr="00C55049" w:rsidRDefault="00C55049" w:rsidP="00C55049">
      <w:pPr>
        <w:pStyle w:val="Ttulo8"/>
        <w:tabs>
          <w:tab w:val="left" w:pos="708"/>
        </w:tabs>
        <w:spacing w:line="276" w:lineRule="auto"/>
        <w:ind w:left="360" w:firstLine="0"/>
        <w:jc w:val="center"/>
        <w:rPr>
          <w:rFonts w:ascii="Source Sans Pro" w:hAnsi="Source Sans Pro" w:cs="Arial"/>
          <w:b/>
          <w:i w:val="0"/>
          <w:color w:val="6F7271"/>
          <w:sz w:val="20"/>
        </w:rPr>
      </w:pPr>
      <w:r w:rsidRPr="00C55049">
        <w:rPr>
          <w:rFonts w:ascii="Source Sans Pro" w:hAnsi="Source Sans Pro" w:cs="Arial"/>
          <w:b/>
          <w:i w:val="0"/>
          <w:color w:val="6F7271"/>
          <w:sz w:val="20"/>
        </w:rPr>
        <w:t>DE LOS CONSEJOS DELEGACIONALES DE FOMENTO Y DESARROLLO CULTURAL DEL DISTRITO FEDERAL</w:t>
      </w:r>
    </w:p>
    <w:p w:rsidR="00C55049" w:rsidRPr="00C55049" w:rsidRDefault="00C55049" w:rsidP="00C55049">
      <w:pPr>
        <w:spacing w:line="276" w:lineRule="auto"/>
        <w:rPr>
          <w:rFonts w:ascii="Source Sans Pro" w:hAnsi="Source Sans Pro" w:cs="Arial"/>
          <w:color w:val="6F7271"/>
          <w:sz w:val="20"/>
          <w:szCs w:val="20"/>
          <w:lang w:val="es-MX" w:eastAsia="es-MX"/>
        </w:rPr>
      </w:pPr>
    </w:p>
    <w:p w:rsidR="00C55049" w:rsidRPr="00C55049" w:rsidRDefault="00C55049" w:rsidP="00C55049">
      <w:pPr>
        <w:pStyle w:val="Textoindependiente2"/>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33</w:t>
      </w:r>
      <w:r w:rsidRPr="00C55049">
        <w:rPr>
          <w:rFonts w:ascii="Source Sans Pro" w:hAnsi="Source Sans Pro" w:cs="Arial"/>
          <w:b/>
          <w:bCs/>
          <w:color w:val="6F7271"/>
          <w:sz w:val="20"/>
          <w:szCs w:val="20"/>
        </w:rPr>
        <w:t xml:space="preserve">.- </w:t>
      </w:r>
      <w:r w:rsidRPr="00C55049">
        <w:rPr>
          <w:rFonts w:ascii="Source Sans Pro" w:hAnsi="Source Sans Pro" w:cs="Arial"/>
          <w:bCs/>
          <w:color w:val="6F7271"/>
          <w:sz w:val="20"/>
          <w:szCs w:val="20"/>
        </w:rPr>
        <w:t>Los Consejos Delegacionales serán el órgano asesor de los Jefes Delegacionales para dar cabal cumplimiento a la política cultural planteada en el Programa Delegacional de Fomento y Desarrollo Cultural.</w:t>
      </w:r>
    </w:p>
    <w:p w:rsidR="00C55049" w:rsidRPr="00C55049" w:rsidRDefault="00C55049" w:rsidP="00C55049">
      <w:pPr>
        <w:pStyle w:val="Textoindependiente2"/>
        <w:spacing w:line="276" w:lineRule="auto"/>
        <w:jc w:val="both"/>
        <w:rPr>
          <w:rFonts w:ascii="Source Sans Pro" w:hAnsi="Source Sans Pro" w:cs="Arial"/>
          <w:bCs/>
          <w:color w:val="6F7271"/>
          <w:sz w:val="20"/>
          <w:szCs w:val="20"/>
        </w:rPr>
      </w:pPr>
    </w:p>
    <w:p w:rsidR="00C55049" w:rsidRPr="00C55049" w:rsidRDefault="00C55049" w:rsidP="00C55049">
      <w:pPr>
        <w:pStyle w:val="Textoindependiente2"/>
        <w:spacing w:line="276" w:lineRule="auto"/>
        <w:jc w:val="both"/>
        <w:rPr>
          <w:rFonts w:ascii="Source Sans Pro" w:hAnsi="Source Sans Pro" w:cs="Arial"/>
          <w:bCs/>
          <w:color w:val="6F7271"/>
          <w:sz w:val="20"/>
          <w:szCs w:val="20"/>
        </w:rPr>
      </w:pPr>
      <w:r w:rsidRPr="00C55049">
        <w:rPr>
          <w:rFonts w:ascii="Source Sans Pro" w:hAnsi="Source Sans Pro" w:cs="Arial"/>
          <w:bCs/>
          <w:color w:val="6F7271"/>
          <w:sz w:val="20"/>
          <w:szCs w:val="20"/>
        </w:rPr>
        <w:t>Los Consejos Delegacionales se deberán constituir dentro de los 45 días hábiles posteriores a que el Jefe Delegacional entrante tome posesión de su administración, de la misma manera se deberá informar ante las instancias correspondientes sobre los integrantes de dichos consejos.</w:t>
      </w:r>
    </w:p>
    <w:p w:rsidR="00C55049" w:rsidRPr="00C55049" w:rsidRDefault="00C55049" w:rsidP="00C55049">
      <w:pPr>
        <w:pStyle w:val="Textoindependiente2"/>
        <w:spacing w:line="276" w:lineRule="auto"/>
        <w:jc w:val="both"/>
        <w:rPr>
          <w:rFonts w:ascii="Source Sans Pro" w:hAnsi="Source Sans Pro" w:cs="Arial"/>
          <w:bCs/>
          <w:color w:val="6F7271"/>
          <w:sz w:val="20"/>
          <w:szCs w:val="20"/>
        </w:rPr>
      </w:pPr>
      <w:r w:rsidRPr="00C55049">
        <w:rPr>
          <w:rFonts w:ascii="Source Sans Pro" w:hAnsi="Source Sans Pro" w:cs="Arial"/>
          <w:bCs/>
          <w:color w:val="6F7271"/>
          <w:sz w:val="20"/>
          <w:szCs w:val="20"/>
        </w:rPr>
        <w:lastRenderedPageBreak/>
        <w:t>En caso de no constituirse dentro del plazo señalado, la Secretaría de Cultura a través del Consejo de Fomento y Desarrollo Cultural del Distrito Federal convocará a su constitución en un plazo no mayor a 15 días hábiles después de vencido el plazo previsto en el párrafo anterior.</w:t>
      </w:r>
      <w:r w:rsidRPr="00C55049">
        <w:rPr>
          <w:rFonts w:ascii="Source Sans Pro" w:hAnsi="Source Sans Pro" w:cs="Arial"/>
          <w:color w:val="6F7271"/>
          <w:sz w:val="20"/>
          <w:szCs w:val="20"/>
        </w:rPr>
        <w:t>  </w:t>
      </w:r>
    </w:p>
    <w:p w:rsidR="00C55049" w:rsidRPr="00C55049" w:rsidRDefault="00C55049" w:rsidP="00C55049">
      <w:pPr>
        <w:spacing w:line="276" w:lineRule="auto"/>
        <w:jc w:val="right"/>
        <w:rPr>
          <w:rFonts w:ascii="Source Sans Pro" w:hAnsi="Source Sans Pro" w:cs="Arial"/>
          <w:color w:val="6F7271"/>
          <w:sz w:val="20"/>
          <w:szCs w:val="20"/>
        </w:rPr>
      </w:pPr>
    </w:p>
    <w:p w:rsidR="00C55049" w:rsidRPr="00C55049" w:rsidRDefault="00C55049" w:rsidP="00C55049">
      <w:pPr>
        <w:pStyle w:val="Textoindependiente2"/>
        <w:spacing w:line="276" w:lineRule="auto"/>
        <w:jc w:val="both"/>
        <w:rPr>
          <w:rFonts w:ascii="Source Sans Pro" w:hAnsi="Source Sans Pro" w:cs="Arial"/>
          <w:b/>
          <w:bCs/>
          <w:color w:val="6F7271"/>
          <w:sz w:val="20"/>
          <w:szCs w:val="20"/>
        </w:rPr>
      </w:pPr>
      <w:r w:rsidRPr="00C55049">
        <w:rPr>
          <w:rFonts w:ascii="Source Sans Pro" w:hAnsi="Source Sans Pro" w:cs="Arial"/>
          <w:b/>
          <w:color w:val="6F7271"/>
          <w:sz w:val="20"/>
          <w:szCs w:val="20"/>
        </w:rPr>
        <w:t>Artículo 34.-</w:t>
      </w:r>
      <w:r w:rsidRPr="00C55049">
        <w:rPr>
          <w:rFonts w:ascii="Source Sans Pro" w:hAnsi="Source Sans Pro" w:cs="Arial"/>
          <w:b/>
          <w:bCs/>
          <w:color w:val="6F7271"/>
          <w:sz w:val="20"/>
          <w:szCs w:val="20"/>
        </w:rPr>
        <w:t xml:space="preserve"> </w:t>
      </w:r>
      <w:r w:rsidRPr="00C55049">
        <w:rPr>
          <w:rFonts w:ascii="Source Sans Pro" w:hAnsi="Source Sans Pro" w:cs="Arial"/>
          <w:bCs/>
          <w:color w:val="6F7271"/>
          <w:sz w:val="20"/>
          <w:szCs w:val="20"/>
        </w:rPr>
        <w:t>Los Consejos Delegacionales colaborarán con el Jefe Delegacional en la elaboración del Programa Delegacional, planteando opiniones o sugerencias concretas que sirvan para promover el fomento cultural de la demarcación, conforme al Programa General de Fomento y Desarrollo Cultural del Distrito Federal, debiendo sesionar trimestralmente mediante convocatoria del Jefe Delegacional, con un quórum de las dos terceras partes del total de los integrantes, sin perjuicio de que sean convocadas las sesiones extraordinarias que se consideren pertinentes.</w:t>
      </w:r>
    </w:p>
    <w:p w:rsidR="00C55049" w:rsidRPr="00C55049" w:rsidRDefault="00C55049" w:rsidP="00C55049">
      <w:pPr>
        <w:spacing w:line="276" w:lineRule="auto"/>
        <w:jc w:val="both"/>
        <w:rPr>
          <w:rFonts w:ascii="Source Sans Pro" w:hAnsi="Source Sans Pro" w:cs="Arial"/>
          <w:bCs/>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Artículo 35.- </w:t>
      </w:r>
      <w:r w:rsidRPr="00C55049">
        <w:rPr>
          <w:rFonts w:ascii="Source Sans Pro" w:hAnsi="Source Sans Pro" w:cs="Arial"/>
          <w:color w:val="6F7271"/>
          <w:sz w:val="20"/>
          <w:szCs w:val="20"/>
        </w:rPr>
        <w:t>Los Consejos Delegacionales remitirán al Consejo, un informe detallado semestral a partir de su constitución, sobre los avances y metas obtenidas en el fomento y desarrollo cultural de su Demarcación.</w:t>
      </w:r>
      <w:r w:rsidRPr="00C55049">
        <w:rPr>
          <w:rFonts w:ascii="Source Sans Pro" w:hAnsi="Source Sans Pro" w:cs="Arial"/>
          <w:bCs/>
          <w:color w:val="6F7271"/>
          <w:sz w:val="20"/>
          <w:szCs w:val="20"/>
        </w:rPr>
        <w:t> </w:t>
      </w:r>
    </w:p>
    <w:p w:rsidR="00C55049" w:rsidRPr="00C55049" w:rsidRDefault="00C55049" w:rsidP="00C55049">
      <w:pPr>
        <w:spacing w:line="276" w:lineRule="auto"/>
        <w:jc w:val="both"/>
        <w:rPr>
          <w:rFonts w:ascii="Source Sans Pro" w:hAnsi="Source Sans Pro" w:cs="Arial"/>
          <w:bCs/>
          <w:color w:val="6F7271"/>
          <w:sz w:val="20"/>
          <w:szCs w:val="20"/>
        </w:rPr>
      </w:pP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36.-</w:t>
      </w:r>
      <w:r w:rsidRPr="00C55049">
        <w:rPr>
          <w:rFonts w:ascii="Source Sans Pro" w:hAnsi="Source Sans Pro" w:cs="Arial"/>
          <w:color w:val="6F7271"/>
          <w:sz w:val="20"/>
          <w:szCs w:val="20"/>
        </w:rPr>
        <w:t xml:space="preserve"> </w:t>
      </w:r>
      <w:r w:rsidRPr="00C55049">
        <w:rPr>
          <w:rFonts w:ascii="Source Sans Pro" w:hAnsi="Source Sans Pro" w:cs="Arial"/>
          <w:bCs/>
          <w:color w:val="6F7271"/>
          <w:sz w:val="20"/>
          <w:szCs w:val="20"/>
        </w:rPr>
        <w:t>Es obligación de los Consejos Delegacionales instrumentar las medidas necesarias para garantizar la participación equitativa de la sociedad en general, en lo referente al fomento y desarrollo cultural en su Delegación.</w:t>
      </w:r>
    </w:p>
    <w:p w:rsidR="00C55049" w:rsidRPr="00C55049" w:rsidRDefault="00C55049" w:rsidP="00C55049">
      <w:pPr>
        <w:spacing w:line="276" w:lineRule="auto"/>
        <w:jc w:val="right"/>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37.-</w:t>
      </w:r>
      <w:r w:rsidRPr="00C55049">
        <w:rPr>
          <w:rFonts w:ascii="Source Sans Pro" w:hAnsi="Source Sans Pro" w:cs="Arial"/>
          <w:color w:val="6F7271"/>
          <w:sz w:val="20"/>
          <w:szCs w:val="20"/>
        </w:rPr>
        <w:t xml:space="preserve"> </w:t>
      </w:r>
      <w:r w:rsidRPr="00C55049">
        <w:rPr>
          <w:rFonts w:ascii="Source Sans Pro" w:hAnsi="Source Sans Pro" w:cs="Arial"/>
          <w:bCs/>
          <w:color w:val="6F7271"/>
          <w:sz w:val="20"/>
          <w:szCs w:val="20"/>
        </w:rPr>
        <w:t>Los Consejos Delegacionales tendrán la facultad de conocer el presupuesto destinado a cultura en la demarcación,</w:t>
      </w:r>
      <w:r w:rsidRPr="00C55049">
        <w:rPr>
          <w:rFonts w:ascii="Source Sans Pro" w:hAnsi="Source Sans Pro" w:cs="Arial"/>
          <w:bCs/>
          <w:iCs/>
          <w:color w:val="6F7271"/>
          <w:sz w:val="20"/>
          <w:szCs w:val="20"/>
        </w:rPr>
        <w:t xml:space="preserve"> </w:t>
      </w:r>
      <w:r w:rsidRPr="00C55049">
        <w:rPr>
          <w:rFonts w:ascii="Source Sans Pro" w:hAnsi="Source Sans Pro" w:cs="Arial"/>
          <w:bCs/>
          <w:color w:val="6F7271"/>
          <w:sz w:val="20"/>
          <w:szCs w:val="20"/>
        </w:rPr>
        <w:t>y con base a este, proponerle al Jefe Delegacional la realización de foros, cursos, consultas, conferencias, ferias, seminarios, concursos y toda clase de actividades que contribuyan a fortalecer el fomento y desarrollo cultural en su Delegación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
          <w:color w:val="6F7271"/>
          <w:sz w:val="20"/>
          <w:szCs w:val="20"/>
        </w:rPr>
        <w:t>Artículo 38.-</w:t>
      </w:r>
      <w:r w:rsidRPr="00C55049">
        <w:rPr>
          <w:rFonts w:ascii="Source Sans Pro" w:hAnsi="Source Sans Pro" w:cs="Arial"/>
          <w:color w:val="6F7271"/>
          <w:sz w:val="20"/>
          <w:szCs w:val="20"/>
        </w:rPr>
        <w:t xml:space="preserve"> </w:t>
      </w:r>
      <w:r w:rsidRPr="00C55049">
        <w:rPr>
          <w:rFonts w:ascii="Source Sans Pro" w:hAnsi="Source Sans Pro" w:cs="Arial"/>
          <w:bCs/>
          <w:color w:val="6F7271"/>
          <w:sz w:val="20"/>
          <w:szCs w:val="20"/>
        </w:rPr>
        <w:t xml:space="preserve">Será facultad de los Consejos Delegacionales emitir </w:t>
      </w:r>
      <w:r w:rsidRPr="00C55049">
        <w:rPr>
          <w:rFonts w:ascii="Source Sans Pro" w:hAnsi="Source Sans Pro" w:cs="Arial"/>
          <w:color w:val="6F7271"/>
          <w:sz w:val="20"/>
          <w:szCs w:val="20"/>
        </w:rPr>
        <w:t xml:space="preserve">observaciones </w:t>
      </w:r>
      <w:r w:rsidRPr="00C55049">
        <w:rPr>
          <w:rFonts w:ascii="Source Sans Pro" w:hAnsi="Source Sans Pro" w:cs="Arial"/>
          <w:bCs/>
          <w:color w:val="6F7271"/>
          <w:sz w:val="20"/>
          <w:szCs w:val="20"/>
        </w:rPr>
        <w:t>a la autoridad Delegacional cuando considere que ésta no cumple con sus obligaciones como instancia encargada del fomento y desarrollo cultural</w:t>
      </w:r>
    </w:p>
    <w:p w:rsidR="00C55049" w:rsidRPr="00C55049" w:rsidRDefault="00C55049" w:rsidP="00C55049">
      <w:pPr>
        <w:spacing w:line="276" w:lineRule="auto"/>
        <w:jc w:val="both"/>
        <w:rPr>
          <w:rFonts w:ascii="Source Sans Pro" w:hAnsi="Source Sans Pro" w:cs="Arial"/>
          <w:bCs/>
          <w:color w:val="6F7271"/>
          <w:sz w:val="20"/>
          <w:szCs w:val="20"/>
        </w:rPr>
      </w:pPr>
      <w:r w:rsidRPr="00C55049">
        <w:rPr>
          <w:rFonts w:ascii="Source Sans Pro" w:hAnsi="Source Sans Pro" w:cs="Arial"/>
          <w:bCs/>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39.-</w:t>
      </w:r>
      <w:r w:rsidRPr="00C55049">
        <w:rPr>
          <w:rFonts w:ascii="Source Sans Pro" w:hAnsi="Source Sans Pro" w:cs="Arial"/>
          <w:color w:val="6F7271"/>
          <w:sz w:val="20"/>
          <w:szCs w:val="20"/>
        </w:rPr>
        <w:t xml:space="preserve"> Los Consejos Delegacionales se integrarán con la presencia de funcionarios públicos pertenecientes a las delegaciones y por la participación de la representación social, de la siguiente manera: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 </w:t>
      </w:r>
      <w:r w:rsidRPr="00C55049">
        <w:rPr>
          <w:rFonts w:ascii="Source Sans Pro" w:hAnsi="Source Sans Pro" w:cs="Arial"/>
          <w:color w:val="6F7271"/>
          <w:sz w:val="20"/>
          <w:szCs w:val="20"/>
        </w:rPr>
        <w:tab/>
        <w:t xml:space="preserve">     Los Consejos Delegacionales estarán integrados por:</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1440" w:hanging="1440"/>
        <w:jc w:val="both"/>
        <w:rPr>
          <w:rFonts w:ascii="Source Sans Pro" w:hAnsi="Source Sans Pro" w:cs="Arial"/>
          <w:color w:val="6F7271"/>
          <w:sz w:val="20"/>
          <w:szCs w:val="20"/>
        </w:rPr>
      </w:pPr>
      <w:r w:rsidRPr="00C55049">
        <w:rPr>
          <w:rFonts w:ascii="Source Sans Pro" w:hAnsi="Source Sans Pro" w:cs="Arial"/>
          <w:color w:val="6F7271"/>
          <w:sz w:val="20"/>
          <w:szCs w:val="20"/>
        </w:rPr>
        <w:t>a)             El Jefe Delegacional como Presidente,</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1440" w:hanging="1440"/>
        <w:jc w:val="both"/>
        <w:rPr>
          <w:rFonts w:ascii="Source Sans Pro" w:hAnsi="Source Sans Pro" w:cs="Arial"/>
          <w:color w:val="6F7271"/>
          <w:sz w:val="20"/>
          <w:szCs w:val="20"/>
        </w:rPr>
      </w:pPr>
      <w:r w:rsidRPr="00C55049">
        <w:rPr>
          <w:rFonts w:ascii="Source Sans Pro" w:hAnsi="Source Sans Pro" w:cs="Arial"/>
          <w:color w:val="6F7271"/>
          <w:sz w:val="20"/>
          <w:szCs w:val="20"/>
        </w:rPr>
        <w:t>b)             El titular del área de Desarrollo Social como Secretario,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1440" w:hanging="1440"/>
        <w:jc w:val="both"/>
        <w:rPr>
          <w:rFonts w:ascii="Source Sans Pro" w:hAnsi="Source Sans Pro" w:cs="Arial"/>
          <w:color w:val="6F7271"/>
          <w:sz w:val="20"/>
          <w:szCs w:val="20"/>
        </w:rPr>
      </w:pPr>
      <w:r w:rsidRPr="00C55049">
        <w:rPr>
          <w:rFonts w:ascii="Source Sans Pro" w:hAnsi="Source Sans Pro" w:cs="Arial"/>
          <w:color w:val="6F7271"/>
          <w:sz w:val="20"/>
          <w:szCs w:val="20"/>
        </w:rPr>
        <w:t>c)              El titular del área Cultural como Secretario Técnico,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720"/>
        </w:tabs>
        <w:spacing w:line="276" w:lineRule="auto"/>
        <w:ind w:left="1440" w:hanging="1440"/>
        <w:jc w:val="both"/>
        <w:rPr>
          <w:rFonts w:ascii="Source Sans Pro" w:hAnsi="Source Sans Pro" w:cs="Arial"/>
          <w:color w:val="6F7271"/>
          <w:sz w:val="20"/>
          <w:szCs w:val="20"/>
        </w:rPr>
      </w:pPr>
      <w:r w:rsidRPr="00C55049">
        <w:rPr>
          <w:rFonts w:ascii="Source Sans Pro" w:hAnsi="Source Sans Pro" w:cs="Arial"/>
          <w:color w:val="6F7271"/>
          <w:sz w:val="20"/>
          <w:szCs w:val="20"/>
        </w:rPr>
        <w:t>d)              Un representante por cada Casa de Cultura de la Delegación,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1560"/>
        </w:tabs>
        <w:spacing w:line="276" w:lineRule="auto"/>
        <w:ind w:left="1440" w:hanging="1440"/>
        <w:jc w:val="both"/>
        <w:rPr>
          <w:rFonts w:ascii="Source Sans Pro" w:hAnsi="Source Sans Pro" w:cs="Arial"/>
          <w:color w:val="6F7271"/>
          <w:sz w:val="20"/>
          <w:szCs w:val="20"/>
        </w:rPr>
      </w:pPr>
      <w:r w:rsidRPr="00C55049">
        <w:rPr>
          <w:rFonts w:ascii="Source Sans Pro" w:hAnsi="Source Sans Pro" w:cs="Arial"/>
          <w:color w:val="6F7271"/>
          <w:sz w:val="20"/>
          <w:szCs w:val="20"/>
        </w:rPr>
        <w:t>e)              Representantes de la comunidad artística y cultural, con presencia en la Delegación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 </w:t>
      </w:r>
    </w:p>
    <w:p w:rsidR="00C55049" w:rsidRPr="00C55049" w:rsidRDefault="00C55049" w:rsidP="00C55049">
      <w:pPr>
        <w:tabs>
          <w:tab w:val="left" w:pos="1418"/>
        </w:tabs>
        <w:spacing w:line="276" w:lineRule="auto"/>
        <w:ind w:left="1276" w:hanging="1276"/>
        <w:jc w:val="both"/>
        <w:rPr>
          <w:rFonts w:ascii="Source Sans Pro" w:hAnsi="Source Sans Pro" w:cs="Arial"/>
          <w:color w:val="6F7271"/>
          <w:sz w:val="20"/>
          <w:szCs w:val="20"/>
        </w:rPr>
      </w:pPr>
      <w:r w:rsidRPr="00C55049">
        <w:rPr>
          <w:rFonts w:ascii="Source Sans Pro" w:hAnsi="Source Sans Pro" w:cs="Arial"/>
          <w:color w:val="6F7271"/>
          <w:sz w:val="20"/>
          <w:szCs w:val="20"/>
        </w:rPr>
        <w:t>II.       </w:t>
      </w:r>
      <w:r w:rsidRPr="00C55049">
        <w:rPr>
          <w:rFonts w:ascii="Source Sans Pro" w:hAnsi="Source Sans Pro" w:cs="Arial"/>
          <w:color w:val="6F7271"/>
          <w:sz w:val="20"/>
          <w:szCs w:val="20"/>
        </w:rPr>
        <w:tab/>
        <w:t>Para efectos de la representación social, se integrarán al Consejo Delegacional a cinco representantes de la comunidad artística y cultural.</w:t>
      </w:r>
    </w:p>
    <w:p w:rsidR="00C55049" w:rsidRPr="00C55049" w:rsidRDefault="00C55049" w:rsidP="00C55049">
      <w:pPr>
        <w:spacing w:line="276" w:lineRule="auto"/>
        <w:ind w:left="36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tabs>
          <w:tab w:val="num" w:pos="1134"/>
        </w:tabs>
        <w:spacing w:line="276" w:lineRule="auto"/>
        <w:ind w:left="1276" w:hanging="1276"/>
        <w:jc w:val="both"/>
        <w:rPr>
          <w:rFonts w:ascii="Source Sans Pro" w:hAnsi="Source Sans Pro" w:cs="Arial"/>
          <w:color w:val="6F7271"/>
          <w:sz w:val="20"/>
          <w:szCs w:val="20"/>
        </w:rPr>
      </w:pPr>
      <w:r w:rsidRPr="00C55049">
        <w:rPr>
          <w:rFonts w:ascii="Source Sans Pro" w:hAnsi="Source Sans Pro" w:cs="Arial"/>
          <w:color w:val="6F7271"/>
          <w:sz w:val="20"/>
          <w:szCs w:val="20"/>
        </w:rPr>
        <w:t>III.              Los Consejeros Delegacionales representantes de la comunidad artística y cultural, se integrarán a invitación expresa del Jefe Delegacional y ratificados por los Consejeros Delegacionales a que se refieren los incisos a, b, c y d de la fracción I de este artículo.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Cs/>
          <w:iCs/>
          <w:color w:val="6F7271"/>
          <w:sz w:val="20"/>
          <w:szCs w:val="20"/>
        </w:rPr>
      </w:pPr>
      <w:r w:rsidRPr="00C55049">
        <w:rPr>
          <w:rFonts w:ascii="Source Sans Pro" w:hAnsi="Source Sans Pro" w:cs="Arial"/>
          <w:b/>
          <w:bCs/>
          <w:color w:val="6F7271"/>
          <w:sz w:val="20"/>
          <w:szCs w:val="20"/>
        </w:rPr>
        <w:t>Artículo 40.-</w:t>
      </w:r>
      <w:r w:rsidRPr="00C55049">
        <w:rPr>
          <w:rFonts w:ascii="Source Sans Pro" w:hAnsi="Source Sans Pro" w:cs="Arial"/>
          <w:color w:val="6F7271"/>
          <w:sz w:val="20"/>
          <w:szCs w:val="20"/>
        </w:rPr>
        <w:t xml:space="preserve"> Los integrantes de los Consejos Delegacionales, a que se refiere el inciso e de la fracción I del artículo anterior, se renovarán cada tres años, entendiéndose que los consejeros han cumplido con el encargo de tres años al término de la administración para el efecto de ser relevados por quienes sean designados al inicio de la siguiente, sin perjuicio de que puedan ser confirmados en su representación tras una consulta a la comunidad artística y cultural con presencia en la Delegación, coincidente con la propuesta de nuevos consejeros. El cargo de Consejero Delegacional será de carácter honorario.</w:t>
      </w:r>
    </w:p>
    <w:p w:rsidR="00C55049" w:rsidRPr="00C55049" w:rsidRDefault="00C55049" w:rsidP="00C55049">
      <w:pPr>
        <w:spacing w:line="276" w:lineRule="auto"/>
        <w:rPr>
          <w:rFonts w:ascii="Source Sans Pro" w:hAnsi="Source Sans Pro" w:cs="Arial"/>
          <w:b/>
          <w:color w:val="6F7271"/>
          <w:sz w:val="20"/>
          <w:szCs w:val="20"/>
        </w:rPr>
      </w:pPr>
    </w:p>
    <w:p w:rsidR="00C55049" w:rsidRPr="00C55049" w:rsidRDefault="00C55049" w:rsidP="00C55049">
      <w:pPr>
        <w:pStyle w:val="Ttulo1"/>
        <w:spacing w:line="276" w:lineRule="auto"/>
        <w:rPr>
          <w:rFonts w:ascii="Source Sans Pro" w:hAnsi="Source Sans Pro" w:cs="Arial"/>
          <w:bCs w:val="0"/>
          <w:color w:val="6F7271"/>
          <w:sz w:val="20"/>
          <w:szCs w:val="20"/>
        </w:rPr>
      </w:pPr>
      <w:r w:rsidRPr="00C55049">
        <w:rPr>
          <w:rFonts w:ascii="Source Sans Pro" w:hAnsi="Source Sans Pro" w:cs="Arial"/>
          <w:bCs w:val="0"/>
          <w:color w:val="6F7271"/>
          <w:sz w:val="20"/>
          <w:szCs w:val="20"/>
        </w:rPr>
        <w:t>TITULO QUINTO</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DE LA PARTICIPACIÓN SOCIAL</w:t>
      </w:r>
    </w:p>
    <w:p w:rsidR="00C55049" w:rsidRPr="00C55049" w:rsidRDefault="00C55049" w:rsidP="00C55049">
      <w:pPr>
        <w:pStyle w:val="Ttulo9"/>
        <w:spacing w:line="276" w:lineRule="auto"/>
        <w:jc w:val="center"/>
        <w:rPr>
          <w:rFonts w:ascii="Source Sans Pro" w:hAnsi="Source Sans Pro"/>
          <w:b/>
          <w:color w:val="6F7271"/>
          <w:sz w:val="20"/>
        </w:rPr>
      </w:pPr>
      <w:r w:rsidRPr="00C55049">
        <w:rPr>
          <w:rFonts w:ascii="Source Sans Pro" w:hAnsi="Source Sans Pro"/>
          <w:b/>
          <w:color w:val="6F7271"/>
          <w:sz w:val="20"/>
        </w:rPr>
        <w:t>CAPÍTULO I</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DEL RECONOCIMIENTO DE LAS FORMAS DE PARTICIPACIÓN SOCIAL</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41.- </w:t>
      </w:r>
      <w:r w:rsidRPr="00C55049">
        <w:rPr>
          <w:rFonts w:ascii="Source Sans Pro" w:hAnsi="Source Sans Pro" w:cs="Arial"/>
          <w:color w:val="6F7271"/>
          <w:sz w:val="20"/>
          <w:szCs w:val="20"/>
        </w:rPr>
        <w:t xml:space="preserve">El Gobierno del Distrito Federal, a partir del reconocimiento de las organizaciones y </w:t>
      </w:r>
      <w:r w:rsidRPr="00C55049">
        <w:rPr>
          <w:rFonts w:ascii="Source Sans Pro" w:hAnsi="Source Sans Pro" w:cs="Arial"/>
          <w:bCs/>
          <w:color w:val="6F7271"/>
          <w:sz w:val="20"/>
          <w:szCs w:val="20"/>
        </w:rPr>
        <w:t>redes sociales vinculadas a la cultura</w:t>
      </w:r>
      <w:r w:rsidRPr="00C55049">
        <w:rPr>
          <w:rFonts w:ascii="Source Sans Pro" w:hAnsi="Source Sans Pro" w:cs="Arial"/>
          <w:color w:val="6F7271"/>
          <w:sz w:val="20"/>
          <w:szCs w:val="20"/>
        </w:rPr>
        <w:t>, propiciará los mecanismos adecuados que faciliten el acceso de la comunidad a las tareas y discusiones en materia del fomento y desarrollo cultural.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42.- </w:t>
      </w:r>
      <w:r w:rsidRPr="00C55049">
        <w:rPr>
          <w:rFonts w:ascii="Source Sans Pro" w:hAnsi="Source Sans Pro" w:cs="Arial"/>
          <w:color w:val="6F7271"/>
          <w:sz w:val="20"/>
          <w:szCs w:val="20"/>
        </w:rPr>
        <w:t>El Gobierno del Distrito Federal reconoce las diversas formas de organización social que en el ámbito de la cultura se han desarrollado y las aportaciones hechas a su comunidad en esta materia. Del mismo modo, debe estimular la participación de nuevas expresiones sociales que propicien, generen y difundan la creación cultural de su barrio, colonia, región, delegación o de la Ciudad de México.</w:t>
      </w:r>
    </w:p>
    <w:p w:rsidR="00C55049" w:rsidRPr="00C55049" w:rsidRDefault="00C55049" w:rsidP="00C55049">
      <w:pPr>
        <w:tabs>
          <w:tab w:val="left" w:pos="1965"/>
        </w:tabs>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r w:rsidRPr="00C55049">
        <w:rPr>
          <w:rFonts w:ascii="Source Sans Pro" w:hAnsi="Source Sans Pro" w:cs="Arial"/>
          <w:color w:val="6F7271"/>
          <w:sz w:val="20"/>
          <w:szCs w:val="20"/>
        </w:rPr>
        <w:tab/>
      </w:r>
    </w:p>
    <w:p w:rsidR="00C55049" w:rsidRPr="00C55049" w:rsidRDefault="00C55049" w:rsidP="00C55049">
      <w:pPr>
        <w:tabs>
          <w:tab w:val="left" w:pos="1965"/>
        </w:tabs>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Para efectos del presente artículo se tomará en consideración el Presupuesto Participativo establecido en el Artículo 83 de la Ley de Participación Ciudadana del Distrito Federal.</w:t>
      </w:r>
    </w:p>
    <w:p w:rsidR="00C55049" w:rsidRPr="00C55049" w:rsidRDefault="00C55049" w:rsidP="00C55049">
      <w:pPr>
        <w:tabs>
          <w:tab w:val="left" w:pos="1965"/>
        </w:tabs>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43.- </w:t>
      </w:r>
      <w:r w:rsidRPr="00C55049">
        <w:rPr>
          <w:rFonts w:ascii="Source Sans Pro" w:hAnsi="Source Sans Pro" w:cs="Arial"/>
          <w:color w:val="6F7271"/>
          <w:sz w:val="20"/>
          <w:szCs w:val="20"/>
        </w:rPr>
        <w:t>La participación social para el fomento y desarrollo cultural se expresa a partir de la opinión, discusión, proposición, creación, organización, vinculación, y el incentivo, uso y disfrute de las actividades y manifestaciones culturales, por parte tanto de los creadores como de los habitantes de la Ciudad de México.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44.-</w:t>
      </w:r>
      <w:r w:rsidRPr="00C55049">
        <w:rPr>
          <w:rFonts w:ascii="Source Sans Pro" w:hAnsi="Source Sans Pro" w:cs="Arial"/>
          <w:color w:val="6F7271"/>
          <w:sz w:val="20"/>
          <w:szCs w:val="20"/>
        </w:rPr>
        <w:t xml:space="preserve"> El Gobierno del Distrito Federal reconoce la existencia de individuos, instituciones de asistencia privada, instituciones académicas, asociaciones civiles y fideicomisos y la labor que históricamente realizan a favor del desarrollo cultural en el Distrito Federal.</w:t>
      </w:r>
    </w:p>
    <w:p w:rsidR="006B4EDD" w:rsidRPr="00C55049" w:rsidRDefault="006B4EDD"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center"/>
        <w:rPr>
          <w:rFonts w:ascii="Source Sans Pro" w:hAnsi="Source Sans Pro" w:cs="Arial"/>
          <w:b/>
          <w:bCs/>
          <w:color w:val="6F7271"/>
          <w:sz w:val="20"/>
          <w:szCs w:val="20"/>
        </w:rPr>
      </w:pPr>
      <w:r w:rsidRPr="00C55049">
        <w:rPr>
          <w:rFonts w:ascii="Source Sans Pro" w:hAnsi="Source Sans Pro" w:cs="Arial"/>
          <w:b/>
          <w:bCs/>
          <w:color w:val="6F7271"/>
          <w:sz w:val="20"/>
          <w:szCs w:val="20"/>
        </w:rPr>
        <w:lastRenderedPageBreak/>
        <w:t>CAPÍTULO II</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 DE LA INFORMACIÓN, DIFUSIÓN Y VINCULACIÓN SOCIAL DE LA CULTURA</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45.-</w:t>
      </w:r>
      <w:r w:rsidRPr="00C55049">
        <w:rPr>
          <w:rFonts w:ascii="Source Sans Pro" w:hAnsi="Source Sans Pro" w:cs="Arial"/>
          <w:color w:val="6F7271"/>
          <w:sz w:val="20"/>
          <w:szCs w:val="20"/>
        </w:rPr>
        <w:t xml:space="preserve"> El Gobierno del Distrito Federal establecerá con los creadores, asociaciones e instituciones culturales de la Ciudad de México, una estrategia de información y difusión de las actividades y los programas culturales que se realizan en su región, con el fin de establecer canales de comunicación y vinculación de los individuos y las instituciones.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46.-</w:t>
      </w:r>
      <w:r w:rsidRPr="00C55049">
        <w:rPr>
          <w:rFonts w:ascii="Source Sans Pro" w:hAnsi="Source Sans Pro" w:cs="Arial"/>
          <w:color w:val="6F7271"/>
          <w:sz w:val="20"/>
          <w:szCs w:val="20"/>
        </w:rPr>
        <w:t xml:space="preserve"> La estrategia de información y difusión servirá además para acercar a las </w:t>
      </w:r>
      <w:r w:rsidRPr="00C55049">
        <w:rPr>
          <w:rFonts w:ascii="Source Sans Pro" w:hAnsi="Source Sans Pro" w:cs="Arial"/>
          <w:bCs/>
          <w:color w:val="6F7271"/>
          <w:sz w:val="20"/>
          <w:szCs w:val="20"/>
        </w:rPr>
        <w:t>redes sociales vinculadas a la cultura</w:t>
      </w:r>
      <w:r w:rsidRPr="00C55049">
        <w:rPr>
          <w:rFonts w:ascii="Source Sans Pro" w:hAnsi="Source Sans Pro" w:cs="Arial"/>
          <w:color w:val="6F7271"/>
          <w:sz w:val="20"/>
          <w:szCs w:val="20"/>
        </w:rPr>
        <w:t xml:space="preserve"> con los habitantes del  Distrito Federal que, en su calidad de usuarios de los servicios culturales establecen un sistema de participación social para el fomento a la cultura.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47.-</w:t>
      </w:r>
      <w:r w:rsidRPr="00C55049">
        <w:rPr>
          <w:rFonts w:ascii="Source Sans Pro" w:hAnsi="Source Sans Pro" w:cs="Arial"/>
          <w:color w:val="6F7271"/>
          <w:sz w:val="20"/>
          <w:szCs w:val="20"/>
        </w:rPr>
        <w:t xml:space="preserve"> La participación social que vincula a creadores, promotores, instituciones, organizaciones, difusores culturales y habitantes de la Ciudad de México en general facilitará la discusión, coordinación y evaluación de los programas y acciones culturales. El Gobierno del Distrito Federal, a partir de esta vinculación y con base en los mecanismos a los que se refiere esta Ley, propiciará los espacios que faciliten la incorporación de las aportaciones que genere la participación social a la depuración y mejoramiento de las actividades institucionales y al desarrollo integral del fomento a la cultura.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rPr>
          <w:rFonts w:ascii="Source Sans Pro" w:hAnsi="Source Sans Pro"/>
          <w:b/>
          <w:color w:val="6F7271"/>
          <w:sz w:val="20"/>
        </w:rPr>
      </w:pPr>
      <w:r w:rsidRPr="00C55049">
        <w:rPr>
          <w:rFonts w:ascii="Source Sans Pro" w:hAnsi="Source Sans Pro"/>
          <w:color w:val="6F7271"/>
          <w:sz w:val="20"/>
        </w:rPr>
        <w:t> </w:t>
      </w:r>
    </w:p>
    <w:p w:rsidR="00C55049" w:rsidRPr="00C55049" w:rsidRDefault="00C55049" w:rsidP="00C55049">
      <w:pPr>
        <w:spacing w:line="276" w:lineRule="auto"/>
        <w:rPr>
          <w:rFonts w:ascii="Source Sans Pro" w:hAnsi="Source Sans Pro"/>
          <w:color w:val="6F7271"/>
          <w:sz w:val="20"/>
        </w:rPr>
      </w:pPr>
      <w:r w:rsidRPr="00C55049">
        <w:rPr>
          <w:rFonts w:ascii="Source Sans Pro" w:hAnsi="Source Sans Pro"/>
          <w:color w:val="6F7271"/>
          <w:sz w:val="20"/>
        </w:rPr>
        <w:t>TITULO SEXTO</w:t>
      </w:r>
    </w:p>
    <w:p w:rsidR="00C55049" w:rsidRPr="00C55049" w:rsidRDefault="00C55049" w:rsidP="00C55049">
      <w:pPr>
        <w:pStyle w:val="Textoindependiente2"/>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DEL PROGRAMA Y LOS PROGRAMAS DELEGACIONALES DE FOMENTO Y DESARROLLO CULTURAL PARA EL DISTRITO FEDERAL</w:t>
      </w:r>
    </w:p>
    <w:p w:rsidR="00C55049" w:rsidRPr="00C55049" w:rsidRDefault="00C55049" w:rsidP="00C55049">
      <w:pPr>
        <w:pStyle w:val="Subttulo"/>
        <w:spacing w:line="276" w:lineRule="auto"/>
        <w:rPr>
          <w:rFonts w:ascii="Source Sans Pro" w:hAnsi="Source Sans Pro" w:cs="Arial"/>
          <w:b/>
          <w:bCs/>
          <w:color w:val="6F7271"/>
          <w:sz w:val="20"/>
        </w:rPr>
      </w:pPr>
      <w:r w:rsidRPr="00C55049">
        <w:rPr>
          <w:rFonts w:ascii="Source Sans Pro" w:hAnsi="Source Sans Pro" w:cs="Arial"/>
          <w:b/>
          <w:bCs/>
          <w:color w:val="6F7271"/>
          <w:sz w:val="20"/>
        </w:rPr>
        <w:t>CAPITULO I</w:t>
      </w:r>
    </w:p>
    <w:p w:rsidR="00C55049" w:rsidRPr="00C55049" w:rsidRDefault="00C55049" w:rsidP="00C55049">
      <w:pPr>
        <w:pStyle w:val="Subttulo"/>
        <w:spacing w:line="276" w:lineRule="auto"/>
        <w:rPr>
          <w:rFonts w:ascii="Source Sans Pro" w:hAnsi="Source Sans Pro" w:cs="Arial"/>
          <w:b/>
          <w:color w:val="6F7271"/>
          <w:sz w:val="20"/>
        </w:rPr>
      </w:pPr>
      <w:r w:rsidRPr="00C55049">
        <w:rPr>
          <w:rFonts w:ascii="Source Sans Pro" w:hAnsi="Source Sans Pro" w:cs="Arial"/>
          <w:b/>
          <w:color w:val="6F7271"/>
          <w:sz w:val="20"/>
        </w:rPr>
        <w:t> DEL PROGRAMA DE FOMENTO Y DESARROLLO CULTURAL PARA EL DISTRITO FEDERAL</w:t>
      </w:r>
    </w:p>
    <w:p w:rsidR="00C55049" w:rsidRPr="00C55049" w:rsidRDefault="00C55049" w:rsidP="00C55049">
      <w:pPr>
        <w:pStyle w:val="Subttulo"/>
        <w:spacing w:line="276" w:lineRule="auto"/>
        <w:rPr>
          <w:rFonts w:ascii="Source Sans Pro" w:hAnsi="Source Sans Pro" w:cs="Arial"/>
          <w:color w:val="6F7271"/>
          <w:sz w:val="20"/>
        </w:rPr>
      </w:pPr>
      <w:r w:rsidRPr="00C55049">
        <w:rPr>
          <w:rFonts w:ascii="Source Sans Pro" w:hAnsi="Source Sans Pro" w:cs="Arial"/>
          <w:color w:val="6F7271"/>
          <w:sz w:val="20"/>
        </w:rPr>
        <w:t> </w:t>
      </w:r>
    </w:p>
    <w:p w:rsidR="00C55049" w:rsidRPr="00C55049" w:rsidRDefault="00C55049" w:rsidP="00C55049">
      <w:pPr>
        <w:pStyle w:val="Textoindependiente"/>
        <w:spacing w:line="276" w:lineRule="auto"/>
        <w:jc w:val="both"/>
        <w:rPr>
          <w:rFonts w:ascii="Source Sans Pro" w:hAnsi="Source Sans Pro"/>
          <w:color w:val="6F7271"/>
          <w:sz w:val="20"/>
          <w:szCs w:val="20"/>
        </w:rPr>
      </w:pPr>
      <w:r w:rsidRPr="00C55049">
        <w:rPr>
          <w:rFonts w:ascii="Source Sans Pro" w:hAnsi="Source Sans Pro"/>
          <w:b/>
          <w:bCs/>
          <w:color w:val="6F7271"/>
          <w:sz w:val="20"/>
          <w:szCs w:val="20"/>
        </w:rPr>
        <w:t>Artículo 48</w:t>
      </w:r>
      <w:r w:rsidRPr="00C55049">
        <w:rPr>
          <w:rFonts w:ascii="Source Sans Pro" w:hAnsi="Source Sans Pro"/>
          <w:b/>
          <w:color w:val="6F7271"/>
          <w:sz w:val="20"/>
          <w:szCs w:val="20"/>
        </w:rPr>
        <w:t>.-</w:t>
      </w:r>
      <w:r w:rsidRPr="00C55049">
        <w:rPr>
          <w:rFonts w:ascii="Source Sans Pro" w:hAnsi="Source Sans Pro"/>
          <w:color w:val="6F7271"/>
          <w:sz w:val="20"/>
          <w:szCs w:val="20"/>
        </w:rPr>
        <w:t xml:space="preserve"> El Programa de Fomento y Desarrollo Cultural para el Distrito Federal será el Documento Rector, que contendrá las directrices generales de la política cultural del Distrito Federal. Su vigencia no excederá del período constitucional que le corresponda al titular de la Jefatura de Gobierno que lo emita.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49.-</w:t>
      </w:r>
      <w:r w:rsidRPr="00C55049">
        <w:rPr>
          <w:rFonts w:ascii="Source Sans Pro" w:hAnsi="Source Sans Pro" w:cs="Arial"/>
          <w:color w:val="6F7271"/>
          <w:sz w:val="20"/>
          <w:szCs w:val="20"/>
        </w:rPr>
        <w:t>.El Programa de Fomento y Desarrollo Cultural deberá sujetarse a los principios generales de fomento y desarrollo cultural y ordenamientos que establece la presente Ley.</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50.-</w:t>
      </w:r>
      <w:r w:rsidRPr="00C55049">
        <w:rPr>
          <w:rFonts w:ascii="Source Sans Pro" w:hAnsi="Source Sans Pro" w:cs="Arial"/>
          <w:color w:val="6F7271"/>
          <w:sz w:val="20"/>
          <w:szCs w:val="20"/>
        </w:rPr>
        <w:t xml:space="preserve"> El Programa de Fomento y Desarrollo Cultural para el Distrito Federal deberá contener los objetivos generales y particulares de acuerdo a lo siguiente:</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 Diagnóstico general de la </w:t>
      </w:r>
      <w:r w:rsidRPr="00C55049">
        <w:rPr>
          <w:rFonts w:ascii="Source Sans Pro" w:hAnsi="Source Sans Pro" w:cs="Arial"/>
          <w:bCs/>
          <w:color w:val="6F7271"/>
          <w:sz w:val="20"/>
          <w:szCs w:val="20"/>
        </w:rPr>
        <w:t>situación</w:t>
      </w:r>
      <w:r w:rsidRPr="00C55049">
        <w:rPr>
          <w:rFonts w:ascii="Source Sans Pro" w:hAnsi="Source Sans Pro" w:cs="Arial"/>
          <w:color w:val="6F7271"/>
          <w:sz w:val="20"/>
          <w:szCs w:val="20"/>
        </w:rPr>
        <w:t xml:space="preserve"> cultural en el Distrito Federal, elaborado con base en la opinión de los distintos sectores culturales </w:t>
      </w:r>
      <w:r w:rsidRPr="00C55049">
        <w:rPr>
          <w:rFonts w:ascii="Source Sans Pro" w:hAnsi="Source Sans Pro" w:cs="Arial"/>
          <w:bCs/>
          <w:color w:val="6F7271"/>
          <w:sz w:val="20"/>
          <w:szCs w:val="20"/>
        </w:rPr>
        <w:t>considerando</w:t>
      </w:r>
      <w:r w:rsidRPr="00C55049">
        <w:rPr>
          <w:rFonts w:ascii="Source Sans Pro" w:hAnsi="Source Sans Pro" w:cs="Arial"/>
          <w:color w:val="6F7271"/>
          <w:sz w:val="20"/>
          <w:szCs w:val="20"/>
        </w:rPr>
        <w:t xml:space="preserve"> </w:t>
      </w:r>
      <w:r w:rsidRPr="00C55049">
        <w:rPr>
          <w:rFonts w:ascii="Source Sans Pro" w:hAnsi="Source Sans Pro" w:cs="Arial"/>
          <w:bCs/>
          <w:color w:val="6F7271"/>
          <w:sz w:val="20"/>
          <w:szCs w:val="20"/>
        </w:rPr>
        <w:t>de manera especial a las delegaciones</w:t>
      </w:r>
      <w:r w:rsidRPr="00C55049">
        <w:rPr>
          <w:rFonts w:ascii="Source Sans Pro" w:hAnsi="Source Sans Pro" w:cs="Arial"/>
          <w:color w:val="6F7271"/>
          <w:sz w:val="20"/>
          <w:szCs w:val="20"/>
        </w:rPr>
        <w:t>. Para tal efecto, la metodología que garantice la participación equitativa de dichos sectores, se establecerá en el Reglamento de esta Ley;</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II. </w:t>
      </w:r>
      <w:r w:rsidRPr="00C55049">
        <w:rPr>
          <w:rFonts w:ascii="Source Sans Pro" w:hAnsi="Source Sans Pro" w:cs="Arial"/>
          <w:bCs/>
          <w:color w:val="6F7271"/>
          <w:sz w:val="20"/>
          <w:szCs w:val="20"/>
        </w:rPr>
        <w:t>Políticas</w:t>
      </w:r>
      <w:r w:rsidRPr="00C55049">
        <w:rPr>
          <w:rFonts w:ascii="Source Sans Pro" w:hAnsi="Source Sans Pro" w:cs="Arial"/>
          <w:color w:val="6F7271"/>
          <w:sz w:val="20"/>
          <w:szCs w:val="20"/>
        </w:rPr>
        <w:t xml:space="preserve"> y estrategias del fomento y desarrollo cultural a realizar, entre las que deben contemplarse las siguientes medidas:</w:t>
      </w:r>
    </w:p>
    <w:p w:rsidR="00C55049" w:rsidRPr="00C55049" w:rsidRDefault="00C55049" w:rsidP="00C55049">
      <w:pPr>
        <w:pStyle w:val="Sangradetextonormal"/>
        <w:spacing w:line="276" w:lineRule="auto"/>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Formas y medidas específicas de coordinación, consulta, acuerdos y concertación con las dependencias federales, con entidades federadas, entre las propias del Distrito Federal y las delegaciones, de acuerdo a su naturaleza jurídica, a su respectivo marco jurídico y con base en el Sistema de Fomento y Desarrollo Cultural para el Distrito Federal que establece esta ley;</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 xml:space="preserve">Formas de apoyo </w:t>
      </w:r>
      <w:r w:rsidRPr="00C55049">
        <w:rPr>
          <w:rFonts w:ascii="Source Sans Pro" w:hAnsi="Source Sans Pro" w:cs="Arial"/>
          <w:bCs/>
          <w:color w:val="6F7271"/>
          <w:sz w:val="20"/>
        </w:rPr>
        <w:t>y coordinación</w:t>
      </w:r>
      <w:r w:rsidRPr="00C55049">
        <w:rPr>
          <w:rFonts w:ascii="Source Sans Pro" w:hAnsi="Source Sans Pro" w:cs="Arial"/>
          <w:color w:val="6F7271"/>
          <w:sz w:val="20"/>
        </w:rPr>
        <w:t xml:space="preserve"> con  las delegaciones;</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Políticas financieras y presupuestales;</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 xml:space="preserve">Diseño, instrumentación y reglamentación de estímulos a creadores </w:t>
      </w:r>
      <w:r w:rsidRPr="00C55049">
        <w:rPr>
          <w:rFonts w:ascii="Source Sans Pro" w:hAnsi="Source Sans Pro" w:cs="Arial"/>
          <w:color w:val="6F7271"/>
          <w:sz w:val="20"/>
          <w:lang w:val="es-ES"/>
        </w:rPr>
        <w:t xml:space="preserve">      </w:t>
      </w:r>
      <w:r w:rsidRPr="00C55049">
        <w:rPr>
          <w:rFonts w:ascii="Source Sans Pro" w:hAnsi="Source Sans Pro" w:cs="Arial"/>
          <w:color w:val="6F7271"/>
          <w:sz w:val="20"/>
        </w:rPr>
        <w:t>culturales, industrias culturales y todo organismo coadyuvante cuyo objetivo coincida con los principios de fomento y desarrollo cultural establecidos en esta Ley, teniendo siempre como base el orden público y el interés social</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 xml:space="preserve">Campañas de difusión sobre los </w:t>
      </w:r>
      <w:r w:rsidRPr="00C55049">
        <w:rPr>
          <w:rFonts w:ascii="Source Sans Pro" w:hAnsi="Source Sans Pro" w:cs="Arial"/>
          <w:bCs/>
          <w:color w:val="6F7271"/>
          <w:sz w:val="20"/>
        </w:rPr>
        <w:t xml:space="preserve">valores culturales </w:t>
      </w:r>
      <w:r w:rsidRPr="00C55049">
        <w:rPr>
          <w:rFonts w:ascii="Source Sans Pro" w:hAnsi="Source Sans Pro" w:cs="Arial"/>
          <w:color w:val="6F7271"/>
          <w:sz w:val="20"/>
        </w:rPr>
        <w:t>y la importancia del fomento y desarrollo cultural en el Distrito Federal;</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Formas y medidas específicas de participación, acuerdos y consulta con la sociedad en general y con los órganos coadyuvantes de la sociedad en particular; y</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Diseño e instrumentación de actividades de fomento y desarrollo cultural a realizar conjuntamente con los órganos coadyuvantes.</w:t>
      </w:r>
    </w:p>
    <w:p w:rsidR="00C55049" w:rsidRPr="00C55049" w:rsidRDefault="00C55049" w:rsidP="00C55049">
      <w:pPr>
        <w:pStyle w:val="Sangra3detindependiente"/>
        <w:numPr>
          <w:ilvl w:val="0"/>
          <w:numId w:val="71"/>
        </w:numPr>
        <w:spacing w:after="120" w:line="276" w:lineRule="auto"/>
        <w:rPr>
          <w:rFonts w:ascii="Source Sans Pro" w:hAnsi="Source Sans Pro" w:cs="Arial"/>
          <w:color w:val="6F7271"/>
          <w:sz w:val="20"/>
        </w:rPr>
      </w:pPr>
      <w:r w:rsidRPr="00C55049">
        <w:rPr>
          <w:rFonts w:ascii="Source Sans Pro" w:hAnsi="Source Sans Pro" w:cs="Arial"/>
          <w:color w:val="6F7271"/>
          <w:sz w:val="20"/>
        </w:rPr>
        <w:t xml:space="preserve">Estrategias de financiamiento y programas de estímulos fiscales para proyectos, personas físicas y morales que destinen recursos a las actividades culturales que son objeto de esta Ley; </w:t>
      </w:r>
    </w:p>
    <w:p w:rsidR="00C55049" w:rsidRPr="00C55049" w:rsidRDefault="00C55049" w:rsidP="00C55049">
      <w:pPr>
        <w:pStyle w:val="Sangra3detindependiente"/>
        <w:spacing w:line="276" w:lineRule="auto"/>
        <w:ind w:hanging="720"/>
        <w:rPr>
          <w:rFonts w:ascii="Source Sans Pro" w:hAnsi="Source Sans Pro" w:cs="Arial"/>
          <w:color w:val="6F7271"/>
          <w:sz w:val="20"/>
        </w:rPr>
      </w:pPr>
      <w:r w:rsidRPr="00C55049">
        <w:rPr>
          <w:rFonts w:ascii="Source Sans Pro" w:hAnsi="Source Sans Pro" w:cs="Arial"/>
          <w:color w:val="6F7271"/>
          <w:sz w:val="20"/>
        </w:rPr>
        <w:t xml:space="preserve">           </w:t>
      </w:r>
    </w:p>
    <w:p w:rsidR="00C55049" w:rsidRPr="00C55049" w:rsidRDefault="00C55049" w:rsidP="00C55049">
      <w:pPr>
        <w:pStyle w:val="Sangra3detindependiente"/>
        <w:spacing w:line="276" w:lineRule="auto"/>
        <w:ind w:hanging="720"/>
        <w:rPr>
          <w:rFonts w:ascii="Source Sans Pro" w:hAnsi="Source Sans Pro" w:cs="Arial"/>
          <w:color w:val="6F7271"/>
          <w:sz w:val="20"/>
        </w:rPr>
      </w:pPr>
      <w:r w:rsidRPr="00C55049">
        <w:rPr>
          <w:rFonts w:ascii="Source Sans Pro" w:hAnsi="Source Sans Pro" w:cs="Arial"/>
          <w:color w:val="6F7271"/>
          <w:sz w:val="20"/>
        </w:rPr>
        <w:t xml:space="preserve">           III.-  Objetivos y prioridades;</w:t>
      </w:r>
    </w:p>
    <w:p w:rsidR="00C55049" w:rsidRPr="00C55049" w:rsidRDefault="00C55049" w:rsidP="00C55049">
      <w:pPr>
        <w:pStyle w:val="Sangra3detindependiente"/>
        <w:spacing w:line="276" w:lineRule="auto"/>
        <w:ind w:hanging="720"/>
        <w:rPr>
          <w:rFonts w:ascii="Source Sans Pro" w:hAnsi="Source Sans Pro" w:cs="Arial"/>
          <w:color w:val="6F7271"/>
          <w:sz w:val="20"/>
        </w:rPr>
      </w:pPr>
    </w:p>
    <w:p w:rsidR="00C55049" w:rsidRPr="00C55049" w:rsidRDefault="00C55049" w:rsidP="00C55049">
      <w:pPr>
        <w:pStyle w:val="Sangra3detindependiente"/>
        <w:spacing w:line="276" w:lineRule="auto"/>
        <w:ind w:hanging="720"/>
        <w:rPr>
          <w:rFonts w:ascii="Source Sans Pro" w:hAnsi="Source Sans Pro" w:cs="Arial"/>
          <w:color w:val="6F7271"/>
          <w:sz w:val="20"/>
        </w:rPr>
      </w:pPr>
      <w:r w:rsidRPr="00C55049">
        <w:rPr>
          <w:rFonts w:ascii="Source Sans Pro" w:hAnsi="Source Sans Pro" w:cs="Arial"/>
          <w:color w:val="6F7271"/>
          <w:sz w:val="20"/>
        </w:rPr>
        <w:t xml:space="preserve">           IV.-  Metas que permitan su evaluación; y</w:t>
      </w:r>
    </w:p>
    <w:p w:rsidR="00C55049" w:rsidRPr="00C55049" w:rsidRDefault="00C55049" w:rsidP="00C55049">
      <w:pPr>
        <w:pStyle w:val="Sangra3detindependiente"/>
        <w:spacing w:line="276" w:lineRule="auto"/>
        <w:ind w:hanging="720"/>
        <w:rPr>
          <w:rFonts w:ascii="Source Sans Pro" w:hAnsi="Source Sans Pro" w:cs="Arial"/>
          <w:color w:val="6F7271"/>
          <w:sz w:val="20"/>
        </w:rPr>
      </w:pPr>
    </w:p>
    <w:p w:rsidR="00C55049" w:rsidRPr="00C55049" w:rsidRDefault="00C55049" w:rsidP="00C55049">
      <w:pPr>
        <w:pStyle w:val="Sangra3detindependiente"/>
        <w:spacing w:line="276" w:lineRule="auto"/>
        <w:ind w:hanging="720"/>
        <w:rPr>
          <w:rFonts w:ascii="Source Sans Pro" w:hAnsi="Source Sans Pro" w:cs="Arial"/>
          <w:color w:val="6F7271"/>
          <w:sz w:val="20"/>
        </w:rPr>
      </w:pPr>
      <w:r w:rsidRPr="00C55049">
        <w:rPr>
          <w:rFonts w:ascii="Source Sans Pro" w:hAnsi="Source Sans Pro" w:cs="Arial"/>
          <w:color w:val="6F7271"/>
          <w:sz w:val="20"/>
        </w:rPr>
        <w:t xml:space="preserve">           V.-   El Programa deberá ser emitido en un plazo no mayor a 60 días hábiles, contados a partir de la publicación del Programa General de Gobierno del Distrito Federal.</w:t>
      </w:r>
    </w:p>
    <w:p w:rsidR="00C55049" w:rsidRPr="00C55049" w:rsidRDefault="00C55049" w:rsidP="00C55049">
      <w:pPr>
        <w:pStyle w:val="Sangra2detindependiente"/>
        <w:spacing w:line="276" w:lineRule="auto"/>
        <w:jc w:val="center"/>
        <w:rPr>
          <w:rFonts w:ascii="Source Sans Pro" w:hAnsi="Source Sans Pro" w:cs="Arial"/>
          <w:bCs/>
          <w:i w:val="0"/>
          <w:color w:val="6F7271"/>
          <w:sz w:val="20"/>
        </w:rPr>
      </w:pPr>
      <w:r w:rsidRPr="00C55049">
        <w:rPr>
          <w:rFonts w:ascii="Source Sans Pro" w:hAnsi="Source Sans Pro" w:cs="Arial"/>
          <w:bCs/>
          <w:i w:val="0"/>
          <w:color w:val="6F7271"/>
          <w:sz w:val="20"/>
        </w:rPr>
        <w:t> </w:t>
      </w:r>
    </w:p>
    <w:p w:rsidR="00C55049" w:rsidRPr="00C55049" w:rsidRDefault="00C55049" w:rsidP="00C55049">
      <w:pPr>
        <w:pStyle w:val="Sangra2detindependiente"/>
        <w:spacing w:line="276" w:lineRule="auto"/>
        <w:jc w:val="center"/>
        <w:rPr>
          <w:rFonts w:ascii="Source Sans Pro" w:hAnsi="Source Sans Pro" w:cs="Arial"/>
          <w:b/>
          <w:i w:val="0"/>
          <w:color w:val="6F7271"/>
          <w:sz w:val="20"/>
        </w:rPr>
      </w:pPr>
      <w:r w:rsidRPr="00C55049">
        <w:rPr>
          <w:rFonts w:ascii="Source Sans Pro" w:hAnsi="Source Sans Pro" w:cs="Arial"/>
          <w:b/>
          <w:i w:val="0"/>
          <w:color w:val="6F7271"/>
          <w:sz w:val="20"/>
        </w:rPr>
        <w:t>CAPÍTULO II</w:t>
      </w:r>
    </w:p>
    <w:p w:rsidR="00C55049" w:rsidRPr="00C55049" w:rsidRDefault="00C55049" w:rsidP="00C55049">
      <w:pPr>
        <w:pStyle w:val="Sangra2detindependiente"/>
        <w:spacing w:line="276" w:lineRule="auto"/>
        <w:jc w:val="center"/>
        <w:rPr>
          <w:rFonts w:ascii="Source Sans Pro" w:hAnsi="Source Sans Pro" w:cs="Arial"/>
          <w:b/>
          <w:i w:val="0"/>
          <w:color w:val="6F7271"/>
          <w:sz w:val="20"/>
        </w:rPr>
      </w:pPr>
      <w:r w:rsidRPr="00C55049">
        <w:rPr>
          <w:rFonts w:ascii="Source Sans Pro" w:hAnsi="Source Sans Pro" w:cs="Arial"/>
          <w:b/>
          <w:i w:val="0"/>
          <w:color w:val="6F7271"/>
          <w:sz w:val="20"/>
        </w:rPr>
        <w:t> DE LOS PROGRAMAS DELEGACIONALES DE FOMENTO Y DESARROLLO CULTURAL</w:t>
      </w: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pStyle w:val="Sangra2detindependiente"/>
        <w:spacing w:line="276" w:lineRule="auto"/>
        <w:ind w:left="284" w:hanging="426"/>
        <w:rPr>
          <w:rFonts w:ascii="Source Sans Pro" w:hAnsi="Source Sans Pro" w:cs="Arial"/>
          <w:i w:val="0"/>
          <w:color w:val="6F7271"/>
          <w:sz w:val="20"/>
        </w:rPr>
      </w:pPr>
      <w:r w:rsidRPr="00C55049">
        <w:rPr>
          <w:rFonts w:ascii="Source Sans Pro" w:hAnsi="Source Sans Pro" w:cs="Arial"/>
          <w:b/>
          <w:bCs/>
          <w:i w:val="0"/>
          <w:color w:val="6F7271"/>
          <w:sz w:val="20"/>
        </w:rPr>
        <w:t xml:space="preserve">       Artículo 51.-</w:t>
      </w:r>
      <w:r w:rsidRPr="00C55049">
        <w:rPr>
          <w:rFonts w:ascii="Source Sans Pro" w:hAnsi="Source Sans Pro" w:cs="Arial"/>
          <w:i w:val="0"/>
          <w:color w:val="6F7271"/>
          <w:sz w:val="20"/>
        </w:rPr>
        <w:t xml:space="preserve"> Corresponderá a las delegaciones del Distrito Federal elaborar e instrumentar, con base en el Programa de Fomento y Desarrollo Cultural, las acciones conducentes para el fomento y desarrollo cultural en su demarcación mediante un documento que contenga las acciones y estrategias a seguir, denominado Programa Delegacional.</w:t>
      </w:r>
    </w:p>
    <w:p w:rsidR="00C55049" w:rsidRPr="00C55049" w:rsidRDefault="00C55049" w:rsidP="00C55049">
      <w:pPr>
        <w:pStyle w:val="Sangra2detindependiente"/>
        <w:spacing w:line="276" w:lineRule="auto"/>
        <w:ind w:left="284" w:hanging="426"/>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spacing w:line="276" w:lineRule="auto"/>
        <w:ind w:left="284" w:hanging="426"/>
        <w:rPr>
          <w:rFonts w:ascii="Source Sans Pro" w:hAnsi="Source Sans Pro" w:cs="Arial"/>
          <w:b/>
          <w:bCs/>
          <w:i w:val="0"/>
          <w:color w:val="6F7271"/>
          <w:sz w:val="20"/>
        </w:rPr>
      </w:pPr>
      <w:r w:rsidRPr="00C55049">
        <w:rPr>
          <w:rFonts w:ascii="Source Sans Pro" w:hAnsi="Source Sans Pro" w:cs="Arial"/>
          <w:b/>
          <w:bCs/>
          <w:i w:val="0"/>
          <w:color w:val="6F7271"/>
          <w:sz w:val="20"/>
        </w:rPr>
        <w:t xml:space="preserve">       Artículo 52</w:t>
      </w:r>
      <w:r w:rsidRPr="00C55049">
        <w:rPr>
          <w:rFonts w:ascii="Source Sans Pro" w:hAnsi="Source Sans Pro" w:cs="Arial"/>
          <w:i w:val="0"/>
          <w:color w:val="6F7271"/>
          <w:sz w:val="20"/>
        </w:rPr>
        <w:t>.-</w:t>
      </w:r>
      <w:r w:rsidRPr="00C55049">
        <w:rPr>
          <w:rFonts w:ascii="Source Sans Pro" w:hAnsi="Source Sans Pro" w:cs="Arial"/>
          <w:b/>
          <w:i w:val="0"/>
          <w:color w:val="6F7271"/>
          <w:sz w:val="20"/>
        </w:rPr>
        <w:t xml:space="preserve"> </w:t>
      </w:r>
      <w:r w:rsidRPr="00C55049">
        <w:rPr>
          <w:rFonts w:ascii="Source Sans Pro" w:hAnsi="Source Sans Pro" w:cs="Arial"/>
          <w:i w:val="0"/>
          <w:color w:val="6F7271"/>
          <w:sz w:val="20"/>
        </w:rPr>
        <w:t>Cada Programa Delegacional será presentado al Consejo para su conocimiento</w:t>
      </w:r>
      <w:r w:rsidRPr="00C55049">
        <w:rPr>
          <w:rFonts w:ascii="Source Sans Pro" w:hAnsi="Source Sans Pro" w:cs="Arial"/>
          <w:b/>
          <w:bCs/>
          <w:i w:val="0"/>
          <w:color w:val="6F7271"/>
          <w:sz w:val="20"/>
        </w:rPr>
        <w:t>.</w:t>
      </w:r>
    </w:p>
    <w:p w:rsidR="00C55049" w:rsidRPr="00C55049" w:rsidRDefault="00C55049" w:rsidP="00C55049">
      <w:pPr>
        <w:pStyle w:val="Sangra2detindependiente"/>
        <w:tabs>
          <w:tab w:val="left" w:pos="1340"/>
        </w:tabs>
        <w:spacing w:line="276" w:lineRule="auto"/>
        <w:ind w:left="284" w:hanging="426"/>
        <w:rPr>
          <w:rFonts w:ascii="Source Sans Pro" w:hAnsi="Source Sans Pro" w:cs="Arial"/>
          <w:b/>
          <w:i w:val="0"/>
          <w:color w:val="6F7271"/>
          <w:sz w:val="20"/>
        </w:rPr>
      </w:pPr>
      <w:r w:rsidRPr="00C55049">
        <w:rPr>
          <w:rFonts w:ascii="Source Sans Pro" w:hAnsi="Source Sans Pro" w:cs="Arial"/>
          <w:b/>
          <w:i w:val="0"/>
          <w:color w:val="6F7271"/>
          <w:sz w:val="20"/>
        </w:rPr>
        <w:t> </w:t>
      </w:r>
      <w:r w:rsidRPr="00C55049">
        <w:rPr>
          <w:rFonts w:ascii="Source Sans Pro" w:hAnsi="Source Sans Pro" w:cs="Arial"/>
          <w:b/>
          <w:i w:val="0"/>
          <w:color w:val="6F7271"/>
          <w:sz w:val="20"/>
        </w:rPr>
        <w:tab/>
      </w:r>
      <w:r w:rsidRPr="00C55049">
        <w:rPr>
          <w:rFonts w:ascii="Source Sans Pro" w:hAnsi="Source Sans Pro" w:cs="Arial"/>
          <w:b/>
          <w:i w:val="0"/>
          <w:color w:val="6F7271"/>
          <w:sz w:val="20"/>
        </w:rPr>
        <w:tab/>
        <w:t xml:space="preserve">  </w:t>
      </w:r>
    </w:p>
    <w:p w:rsidR="00C55049" w:rsidRPr="00C55049" w:rsidRDefault="00C55049" w:rsidP="00C55049">
      <w:pPr>
        <w:pStyle w:val="Sangra2detindependiente"/>
        <w:spacing w:line="276" w:lineRule="auto"/>
        <w:ind w:left="284" w:hanging="426"/>
        <w:rPr>
          <w:rFonts w:ascii="Source Sans Pro" w:hAnsi="Source Sans Pro" w:cs="Arial"/>
          <w:b/>
          <w:i w:val="0"/>
          <w:color w:val="6F7271"/>
          <w:sz w:val="20"/>
        </w:rPr>
      </w:pPr>
      <w:r w:rsidRPr="00C55049">
        <w:rPr>
          <w:rFonts w:ascii="Source Sans Pro" w:hAnsi="Source Sans Pro" w:cs="Arial"/>
          <w:b/>
          <w:bCs/>
          <w:i w:val="0"/>
          <w:color w:val="6F7271"/>
          <w:sz w:val="20"/>
        </w:rPr>
        <w:lastRenderedPageBreak/>
        <w:t xml:space="preserve">       Artículo 53</w:t>
      </w:r>
      <w:r w:rsidRPr="00C55049">
        <w:rPr>
          <w:rFonts w:ascii="Source Sans Pro" w:hAnsi="Source Sans Pro" w:cs="Arial"/>
          <w:b/>
          <w:i w:val="0"/>
          <w:color w:val="6F7271"/>
          <w:sz w:val="20"/>
        </w:rPr>
        <w:t xml:space="preserve">.- </w:t>
      </w:r>
      <w:r w:rsidRPr="00C55049">
        <w:rPr>
          <w:rFonts w:ascii="Source Sans Pro" w:hAnsi="Source Sans Pro" w:cs="Arial"/>
          <w:bCs/>
          <w:i w:val="0"/>
          <w:color w:val="6F7271"/>
          <w:sz w:val="20"/>
        </w:rPr>
        <w:t>Los programas delegacionales deberán ser emitidos en un término no mayor de 60 días naturales a partir de la fecha en que tome posesión el Jefe Delegacional ó 60 días a partir de que sea publicado en la Gaceta Oficial del Gobierno del Distrito Federal el Programa  de Fomento y Desarrollo Cultural.</w:t>
      </w:r>
    </w:p>
    <w:p w:rsidR="00C55049" w:rsidRPr="00C55049" w:rsidRDefault="00C55049" w:rsidP="00C55049">
      <w:pPr>
        <w:pStyle w:val="Sangra2detindependiente"/>
        <w:spacing w:line="276" w:lineRule="auto"/>
        <w:ind w:left="284" w:hanging="426"/>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spacing w:line="276" w:lineRule="auto"/>
        <w:ind w:left="284" w:hanging="426"/>
        <w:rPr>
          <w:rFonts w:ascii="Source Sans Pro" w:hAnsi="Source Sans Pro" w:cs="Arial"/>
          <w:bCs/>
          <w:i w:val="0"/>
          <w:color w:val="6F7271"/>
          <w:sz w:val="20"/>
        </w:rPr>
      </w:pPr>
      <w:r w:rsidRPr="00C55049">
        <w:rPr>
          <w:rFonts w:ascii="Source Sans Pro" w:hAnsi="Source Sans Pro" w:cs="Arial"/>
          <w:b/>
          <w:bCs/>
          <w:i w:val="0"/>
          <w:color w:val="6F7271"/>
          <w:sz w:val="20"/>
        </w:rPr>
        <w:t xml:space="preserve">       Artículo 54</w:t>
      </w:r>
      <w:r w:rsidRPr="00C55049">
        <w:rPr>
          <w:rFonts w:ascii="Source Sans Pro" w:hAnsi="Source Sans Pro" w:cs="Arial"/>
          <w:b/>
          <w:i w:val="0"/>
          <w:color w:val="6F7271"/>
          <w:sz w:val="20"/>
        </w:rPr>
        <w:t xml:space="preserve">.- </w:t>
      </w:r>
      <w:r w:rsidRPr="00C55049">
        <w:rPr>
          <w:rFonts w:ascii="Source Sans Pro" w:hAnsi="Source Sans Pro" w:cs="Arial"/>
          <w:bCs/>
          <w:i w:val="0"/>
          <w:color w:val="6F7271"/>
          <w:sz w:val="20"/>
        </w:rPr>
        <w:t>En caso de que llegara a presentarse cambio de Jefe Delegacional, el nuevo titular deberá dar continuidad al Programa Delegacional.</w:t>
      </w:r>
    </w:p>
    <w:p w:rsidR="00C55049" w:rsidRPr="00C55049" w:rsidRDefault="00C55049" w:rsidP="00C55049">
      <w:pPr>
        <w:pStyle w:val="Sangra2detindependiente"/>
        <w:spacing w:line="276" w:lineRule="auto"/>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TITULO SÉPTIMO</w:t>
      </w: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 DE LAS DECLARATORIAS DE PATRIMONIO CULTURAL TANGIBLE E INTANGIBLE</w:t>
      </w: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CAPITULO ÚNICO</w:t>
      </w:r>
    </w:p>
    <w:p w:rsidR="00C55049" w:rsidRPr="00C55049" w:rsidRDefault="00C55049" w:rsidP="00C55049">
      <w:pPr>
        <w:pStyle w:val="Sangra2detindependiente"/>
        <w:spacing w:line="276" w:lineRule="auto"/>
        <w:jc w:val="center"/>
        <w:rPr>
          <w:rFonts w:ascii="Source Sans Pro" w:hAnsi="Source Sans Pro" w:cs="Arial"/>
          <w:b/>
          <w:bCs/>
          <w:i w:val="0"/>
          <w:color w:val="6F7271"/>
          <w:sz w:val="20"/>
        </w:rPr>
      </w:pPr>
      <w:r w:rsidRPr="00C55049">
        <w:rPr>
          <w:rFonts w:ascii="Source Sans Pro" w:hAnsi="Source Sans Pro" w:cs="Arial"/>
          <w:b/>
          <w:bCs/>
          <w:i w:val="0"/>
          <w:color w:val="6F7271"/>
          <w:sz w:val="20"/>
        </w:rPr>
        <w:t> DE LAS DECLARATORIAS</w:t>
      </w:r>
    </w:p>
    <w:p w:rsidR="00C55049" w:rsidRPr="00C55049" w:rsidRDefault="00C55049" w:rsidP="00C55049">
      <w:pPr>
        <w:pStyle w:val="Sangra2detindependiente"/>
        <w:spacing w:line="276" w:lineRule="auto"/>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 Artículo 55.-</w:t>
      </w:r>
      <w:r w:rsidRPr="00C55049">
        <w:rPr>
          <w:rFonts w:ascii="Source Sans Pro" w:hAnsi="Source Sans Pro" w:cs="Arial"/>
          <w:color w:val="6F7271"/>
          <w:sz w:val="20"/>
          <w:szCs w:val="20"/>
        </w:rPr>
        <w:t xml:space="preserve"> El declaratorio objeto de esta Ley, son los instrumentos jurídicos que tendrán como fin la preservación de aquellos bienes, expresiones y valores culturales considerados como Patrimonio Cultural tangible o intangible del Distrito Federal.</w:t>
      </w:r>
    </w:p>
    <w:p w:rsidR="00C55049" w:rsidRPr="00C55049" w:rsidRDefault="00C55049" w:rsidP="00C55049">
      <w:pPr>
        <w:pStyle w:val="Sangra2detindependiente"/>
        <w:spacing w:line="276" w:lineRule="auto"/>
        <w:ind w:left="0"/>
        <w:jc w:val="right"/>
        <w:rPr>
          <w:rFonts w:ascii="Source Sans Pro" w:hAnsi="Source Sans Pro" w:cs="Arial"/>
          <w:i w:val="0"/>
          <w:color w:val="6F7271"/>
          <w:sz w:val="20"/>
        </w:rPr>
      </w:pPr>
    </w:p>
    <w:p w:rsidR="00C55049" w:rsidRPr="00C55049" w:rsidRDefault="00C55049" w:rsidP="00C55049">
      <w:pPr>
        <w:pStyle w:val="Sangra2detindependiente"/>
        <w:spacing w:line="276" w:lineRule="auto"/>
        <w:ind w:left="0" w:hanging="426"/>
        <w:rPr>
          <w:rFonts w:ascii="Source Sans Pro" w:hAnsi="Source Sans Pro" w:cs="Arial"/>
          <w:i w:val="0"/>
          <w:color w:val="6F7271"/>
          <w:sz w:val="20"/>
        </w:rPr>
      </w:pPr>
      <w:r w:rsidRPr="00C55049">
        <w:rPr>
          <w:rFonts w:ascii="Source Sans Pro" w:hAnsi="Source Sans Pro" w:cs="Arial"/>
          <w:b/>
          <w:bCs/>
          <w:i w:val="0"/>
          <w:color w:val="6F7271"/>
          <w:sz w:val="20"/>
        </w:rPr>
        <w:t xml:space="preserve">       Artículo 56</w:t>
      </w:r>
      <w:r w:rsidRPr="00C55049">
        <w:rPr>
          <w:rFonts w:ascii="Source Sans Pro" w:hAnsi="Source Sans Pro" w:cs="Arial"/>
          <w:i w:val="0"/>
          <w:color w:val="6F7271"/>
          <w:sz w:val="20"/>
        </w:rPr>
        <w:t>.- El Jefe de Gobierno tendrá la facultad de emitir las declaratorias mediante el decreto respectivo.</w:t>
      </w:r>
    </w:p>
    <w:p w:rsidR="00C55049" w:rsidRPr="00C55049" w:rsidRDefault="00C55049" w:rsidP="00C55049">
      <w:pPr>
        <w:pStyle w:val="Sangra2detindependiente"/>
        <w:spacing w:line="276" w:lineRule="auto"/>
        <w:ind w:left="0" w:hanging="426"/>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bCs/>
          <w:color w:val="6F7271"/>
          <w:sz w:val="20"/>
          <w:szCs w:val="20"/>
        </w:rPr>
        <w:t>Artículo 57</w:t>
      </w:r>
      <w:r w:rsidRPr="00C55049">
        <w:rPr>
          <w:rFonts w:ascii="Source Sans Pro" w:hAnsi="Source Sans Pro" w:cs="Arial"/>
          <w:color w:val="6F7271"/>
          <w:sz w:val="20"/>
          <w:szCs w:val="20"/>
        </w:rPr>
        <w:t xml:space="preserve">.- </w:t>
      </w:r>
      <w:r w:rsidRPr="00C55049">
        <w:rPr>
          <w:rFonts w:ascii="Source Sans Pro" w:hAnsi="Source Sans Pro" w:cs="Arial"/>
          <w:color w:val="6F7271"/>
          <w:sz w:val="20"/>
          <w:szCs w:val="20"/>
          <w:lang w:val="es-MX" w:eastAsia="es-MX"/>
        </w:rPr>
        <w:t>Toda declaratoria de patrimonio cultural tangible o intangible, obligará al Gobierno del Distrito Federal a fomentar de manera particular el bien cultural declarado, teniendo como base los lineamientos de la presente Ley y las recomendaciones emitidas por el Consejo, sin que esto afecte la libertad, creatividad y forma de expresión de las personas o grupos interesados.</w:t>
      </w:r>
    </w:p>
    <w:p w:rsidR="00C55049" w:rsidRPr="00C55049" w:rsidRDefault="00C55049" w:rsidP="00C55049">
      <w:pPr>
        <w:pStyle w:val="Sangra2detindependiente"/>
        <w:spacing w:line="276" w:lineRule="auto"/>
        <w:ind w:left="0"/>
        <w:jc w:val="right"/>
        <w:rPr>
          <w:rFonts w:ascii="Source Sans Pro" w:hAnsi="Source Sans Pro" w:cs="Arial"/>
          <w:i w:val="0"/>
          <w:color w:val="6F7271"/>
          <w:sz w:val="20"/>
        </w:rPr>
      </w:pPr>
    </w:p>
    <w:p w:rsidR="00C55049" w:rsidRPr="00C55049" w:rsidRDefault="00C55049" w:rsidP="00C55049">
      <w:pPr>
        <w:pStyle w:val="Sangra2detindependiente"/>
        <w:spacing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bCs/>
          <w:color w:val="6F7271"/>
          <w:sz w:val="20"/>
          <w:szCs w:val="20"/>
        </w:rPr>
        <w:t>Artículo 58</w:t>
      </w:r>
      <w:r w:rsidRPr="00C55049">
        <w:rPr>
          <w:rFonts w:ascii="Source Sans Pro" w:hAnsi="Source Sans Pro" w:cs="Arial"/>
          <w:color w:val="6F7271"/>
          <w:sz w:val="20"/>
          <w:szCs w:val="20"/>
        </w:rPr>
        <w:t>.-</w:t>
      </w:r>
      <w:r w:rsidRPr="00C55049">
        <w:rPr>
          <w:rFonts w:ascii="Source Sans Pro" w:hAnsi="Source Sans Pro" w:cs="Arial"/>
          <w:b/>
          <w:color w:val="6F7271"/>
          <w:sz w:val="20"/>
          <w:szCs w:val="20"/>
        </w:rPr>
        <w:t xml:space="preserve"> </w:t>
      </w:r>
      <w:r w:rsidRPr="00C55049">
        <w:rPr>
          <w:rFonts w:ascii="Source Sans Pro" w:hAnsi="Source Sans Pro" w:cs="Arial"/>
          <w:color w:val="6F7271"/>
          <w:sz w:val="20"/>
          <w:szCs w:val="20"/>
          <w:lang w:val="es-MX" w:eastAsia="es-MX"/>
        </w:rPr>
        <w:t>El Consejo recomendará a la Secretaría de Cultura del Distrito Federal el bien cultural tangible o intangible sujeto de Declaratoria.</w:t>
      </w:r>
    </w:p>
    <w:p w:rsidR="00C55049" w:rsidRPr="00C55049" w:rsidRDefault="00C55049" w:rsidP="00C55049">
      <w:pPr>
        <w:pStyle w:val="Sangra2detindependiente"/>
        <w:spacing w:line="276" w:lineRule="auto"/>
        <w:ind w:left="0"/>
        <w:rPr>
          <w:rFonts w:ascii="Source Sans Pro" w:hAnsi="Source Sans Pro" w:cs="Arial"/>
          <w:bCs/>
          <w:i w:val="0"/>
          <w:color w:val="6F7271"/>
          <w:sz w:val="20"/>
        </w:rPr>
      </w:pPr>
    </w:p>
    <w:p w:rsidR="00C55049" w:rsidRPr="00C55049" w:rsidRDefault="00C55049" w:rsidP="00C55049">
      <w:pPr>
        <w:pStyle w:val="Sangra2detindependiente"/>
        <w:spacing w:line="276" w:lineRule="auto"/>
        <w:ind w:left="0"/>
        <w:rPr>
          <w:rFonts w:ascii="Source Sans Pro" w:hAnsi="Source Sans Pro" w:cs="Arial"/>
          <w:b/>
          <w:i w:val="0"/>
          <w:color w:val="6F7271"/>
          <w:sz w:val="20"/>
        </w:rPr>
      </w:pPr>
      <w:r w:rsidRPr="00C55049">
        <w:rPr>
          <w:rFonts w:ascii="Source Sans Pro" w:hAnsi="Source Sans Pro" w:cs="Arial"/>
          <w:b/>
          <w:bCs/>
          <w:i w:val="0"/>
          <w:color w:val="6F7271"/>
          <w:sz w:val="20"/>
        </w:rPr>
        <w:t>Artículo 59</w:t>
      </w:r>
      <w:r w:rsidRPr="00C55049">
        <w:rPr>
          <w:rFonts w:ascii="Source Sans Pro" w:hAnsi="Source Sans Pro" w:cs="Arial"/>
          <w:bCs/>
          <w:i w:val="0"/>
          <w:color w:val="6F7271"/>
          <w:sz w:val="20"/>
        </w:rPr>
        <w:t>.- Para la emisión de Declaratorias, la autoridad competente deberá apegarse en todo momento al procedimiento establecido en esta Ley, y en lo no previsto, se atenderá la Ley de Procedimiento Administrativo del Distrito Federal</w:t>
      </w:r>
      <w:r w:rsidRPr="00C55049">
        <w:rPr>
          <w:rFonts w:ascii="Source Sans Pro" w:hAnsi="Source Sans Pro" w:cs="Arial"/>
          <w:b/>
          <w:i w:val="0"/>
          <w:color w:val="6F7271"/>
          <w:sz w:val="20"/>
        </w:rPr>
        <w:t>.</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bCs/>
          <w:color w:val="6F7271"/>
          <w:sz w:val="20"/>
          <w:szCs w:val="20"/>
          <w:lang w:val="es-MX" w:eastAsia="es-MX"/>
        </w:rPr>
        <w:t xml:space="preserve">Artículo 59 Bis.- </w:t>
      </w:r>
      <w:r w:rsidRPr="00C55049">
        <w:rPr>
          <w:rFonts w:ascii="Source Sans Pro" w:hAnsi="Source Sans Pro" w:cs="Arial"/>
          <w:color w:val="6F7271"/>
          <w:sz w:val="20"/>
          <w:szCs w:val="20"/>
          <w:lang w:val="es-MX" w:eastAsia="es-MX"/>
        </w:rPr>
        <w:t>En el caso de las Declaratorias de Patrimonio Cultural tangible y/o intangible, el decreto respectivo deberá contemplar la integración del plan de manejo y/o de salvaguarda, cuyo seguimiento estará a cargo de la Secretaría en coordinación con las autoridades delegacionales.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Los planes de manejo y planes de salvaguarda establecidos en el párrafo anterior deberán contener como mínimo lo siguiente:</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a) Justificación y descripción del bien objeto de la declaratoria.</w:t>
      </w:r>
    </w:p>
    <w:p w:rsidR="00C55049" w:rsidRPr="00C55049" w:rsidRDefault="00C55049" w:rsidP="00C55049">
      <w:pPr>
        <w:spacing w:line="276" w:lineRule="auto"/>
        <w:jc w:val="both"/>
        <w:rPr>
          <w:rFonts w:ascii="Source Sans Pro" w:hAnsi="Source Sans Pro" w:cs="Arial"/>
          <w:color w:val="6F7271"/>
          <w:sz w:val="20"/>
          <w:szCs w:val="20"/>
          <w:lang w:val="es-MX" w:eastAsia="es-MX"/>
        </w:rPr>
      </w:pPr>
    </w:p>
    <w:p w:rsidR="00C55049" w:rsidRPr="00C55049" w:rsidRDefault="00C55049" w:rsidP="00C55049">
      <w:pPr>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b) Objetivos.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c) Estrategia General, en la que se deberán precisar las medidas referentes a la integridad y mantenimiento del bien, uso público, protección y vigilancia, y difusión y participación social que en su caso apliquen.</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d) Estrategias y acciones a corto, mediano y largo plazo.</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e) Obligaciones de los órganos participantes de la Administración Pública del Distrito Federal, en materia de instrumentación, seguimiento y financiamiento de las estrategias y acciones correspondientes.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color w:val="6F7271"/>
          <w:sz w:val="20"/>
          <w:szCs w:val="20"/>
        </w:rPr>
        <w:t>Artículo 60.-</w:t>
      </w:r>
      <w:r w:rsidRPr="00C55049">
        <w:rPr>
          <w:rFonts w:ascii="Source Sans Pro" w:hAnsi="Source Sans Pro" w:cs="Arial"/>
          <w:color w:val="6F7271"/>
          <w:sz w:val="20"/>
          <w:szCs w:val="20"/>
          <w:lang w:val="es-MX" w:eastAsia="es-MX"/>
        </w:rPr>
        <w:t xml:space="preserve"> Las Declaratorias de Patrimonio Cultural tangible y/o intangible a las que se refiere esta Ley podrán ser promovidas de oficio, de acuerdo con el reglamento correspondiente o a petición de parte. En caso de que una declaratoria sea promovida a petición de parte, la misma podrá hacerla cualquier persona física o moral interesada.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rPr>
        <w:t>I.-</w:t>
      </w:r>
      <w:r w:rsidRPr="00C55049">
        <w:rPr>
          <w:rFonts w:ascii="Source Sans Pro" w:hAnsi="Source Sans Pro" w:cs="Arial"/>
          <w:color w:val="6F7271"/>
          <w:sz w:val="20"/>
          <w:szCs w:val="20"/>
          <w:lang w:val="es-MX" w:eastAsia="es-MX"/>
        </w:rPr>
        <w:t xml:space="preserve"> Tal petición deberá presentarse por escrito a la Secretaría de Cultura conteniendo los siguientes requisitos:</w:t>
      </w:r>
    </w:p>
    <w:p w:rsidR="00C55049" w:rsidRPr="00C55049" w:rsidRDefault="00C55049" w:rsidP="00C55049">
      <w:pPr>
        <w:spacing w:line="276" w:lineRule="auto"/>
        <w:jc w:val="right"/>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a).- Nombre y domicilio del promovente.</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rPr>
        <w:t xml:space="preserve">b).- </w:t>
      </w:r>
      <w:r w:rsidRPr="00C55049">
        <w:rPr>
          <w:rFonts w:ascii="Source Sans Pro" w:hAnsi="Source Sans Pro" w:cs="Arial"/>
          <w:color w:val="6F7271"/>
          <w:sz w:val="20"/>
          <w:szCs w:val="20"/>
          <w:lang w:val="es-MX" w:eastAsia="es-MX"/>
        </w:rPr>
        <w:t>Formular un proyecto que contenga un plan de manejo o plan de salvaguarda, como instrumento de gestión, con el objetivo de establecer las medidas de resguardo, conservación y en su caso recuperación, en el cual o en los cuales se deberán establecer los valores, significados, objetivos estratégicos, programas y acciones que serán utilizados para la preservación del bien cultural tangible o intangible propuesto.</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c).- Motivos o razones que fundan su petición.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II.-Toda persona interesada o afectada por la declaratoria al que se refiere el presente artículo, podrá manifestar lo que a su derecho convenga mediante el recurso de revisión, a través de documento escrito el que será dirigido a la Secretaría de Cultura, el cual deberá presentarse dentro de los quince días hábiles siguientes a la publicación de la declaratoria respectiva. </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Dicho documento deberá contener los siguientes requisitos: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a).- Nombre y domicilio del promovente:</w:t>
      </w:r>
    </w:p>
    <w:p w:rsidR="00C55049" w:rsidRPr="00C55049" w:rsidRDefault="00C55049" w:rsidP="00C55049">
      <w:pPr>
        <w:pStyle w:val="Textoindependiente"/>
        <w:spacing w:line="276" w:lineRule="auto"/>
        <w:rPr>
          <w:rFonts w:ascii="Source Sans Pro" w:hAnsi="Source Sans Pro"/>
          <w:b/>
          <w:color w:val="6F7271"/>
          <w:sz w:val="20"/>
          <w:szCs w:val="20"/>
        </w:rPr>
      </w:pPr>
      <w:r w:rsidRPr="00C55049">
        <w:rPr>
          <w:rFonts w:ascii="Source Sans Pro" w:hAnsi="Source Sans Pro"/>
          <w:b/>
          <w:color w:val="6F7271"/>
          <w:sz w:val="20"/>
          <w:szCs w:val="20"/>
        </w:rPr>
        <w:t>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Cs/>
          <w:color w:val="6F7271"/>
          <w:sz w:val="20"/>
          <w:szCs w:val="20"/>
        </w:rPr>
        <w:t>b).-</w:t>
      </w:r>
      <w:r w:rsidRPr="00C55049">
        <w:rPr>
          <w:rFonts w:ascii="Source Sans Pro" w:hAnsi="Source Sans Pro" w:cs="Arial"/>
          <w:b/>
          <w:bCs/>
          <w:color w:val="6F7271"/>
          <w:sz w:val="20"/>
          <w:szCs w:val="20"/>
        </w:rPr>
        <w:t xml:space="preserve"> </w:t>
      </w:r>
      <w:r w:rsidRPr="00C55049">
        <w:rPr>
          <w:rFonts w:ascii="Source Sans Pro" w:hAnsi="Source Sans Pro" w:cs="Arial"/>
          <w:color w:val="6F7271"/>
          <w:sz w:val="20"/>
          <w:szCs w:val="20"/>
          <w:lang w:val="es-MX" w:eastAsia="es-MX"/>
        </w:rPr>
        <w:t>Exposición de motivos de su afectación por causa de la promulgación de la declaratoria de patrimonio cultural intangible.</w:t>
      </w:r>
    </w:p>
    <w:p w:rsidR="00C55049" w:rsidRPr="00C55049" w:rsidRDefault="00C55049" w:rsidP="00C55049">
      <w:pPr>
        <w:spacing w:line="276" w:lineRule="auto"/>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III.-La Secretaría de Cultura deberá comunicar al promovente del recurso de revisión, el resultado de la misma, en un plazo no mayor de de treinta días hábiles.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a).- Para el cumplimiento de esta fracción, la Secretaría de Cultura se sujetará a sus obligaciones contenidas en la Ley Orgánica de la Administración Pública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61.-</w:t>
      </w:r>
      <w:r w:rsidRPr="00C55049">
        <w:rPr>
          <w:rFonts w:ascii="Source Sans Pro" w:hAnsi="Source Sans Pro" w:cs="Arial"/>
          <w:color w:val="6F7271"/>
          <w:sz w:val="20"/>
          <w:szCs w:val="20"/>
        </w:rPr>
        <w:t xml:space="preserve"> Las propuestas que emita el Consejo sobre declaratorias de patrimonio cultural a las que se refiere el artículo 55 de esta Ley, serán remitidas a la Secretaría para su análisis, la cual podrá someterla a la consideración y aprobación en su caso, del titular de la Jefatura de Gobierno del Distrito Federal.</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El proyecto de declaratoria contendrá los siguientes requisitos:</w:t>
      </w:r>
    </w:p>
    <w:p w:rsidR="00C55049" w:rsidRPr="00C55049" w:rsidRDefault="00C55049" w:rsidP="00C55049">
      <w:pPr>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a).- Motivación y fundamentación de la declaratoria, de acuerdo a las disposiciones legales aplicables;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rPr>
        <w:t xml:space="preserve">b).- </w:t>
      </w:r>
      <w:r w:rsidRPr="00C55049">
        <w:rPr>
          <w:rFonts w:ascii="Source Sans Pro" w:hAnsi="Source Sans Pro" w:cs="Arial"/>
          <w:color w:val="6F7271"/>
          <w:sz w:val="20"/>
          <w:szCs w:val="20"/>
          <w:lang w:val="es-MX" w:eastAsia="es-MX"/>
        </w:rPr>
        <w:t>Descripción detallada de sus características, antecedentes, significado y valor cultural del procedimiento seguido.</w:t>
      </w:r>
    </w:p>
    <w:p w:rsidR="00C55049" w:rsidRPr="00C55049" w:rsidRDefault="00C55049" w:rsidP="00C55049">
      <w:pPr>
        <w:spacing w:line="276" w:lineRule="auto"/>
        <w:jc w:val="both"/>
        <w:rPr>
          <w:rFonts w:ascii="Source Sans Pro" w:hAnsi="Source Sans Pro" w:cs="Arial"/>
          <w:color w:val="6F7271"/>
          <w:sz w:val="20"/>
          <w:szCs w:val="20"/>
          <w:lang w:val="es-MX" w:eastAsia="es-MX"/>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c).- Síntesis de la argumentación social y académica presentada en favor del bien declarado.</w:t>
      </w:r>
    </w:p>
    <w:p w:rsidR="00C55049" w:rsidRPr="00C55049" w:rsidRDefault="00C55049" w:rsidP="00C55049">
      <w:pPr>
        <w:spacing w:line="276" w:lineRule="auto"/>
        <w:rPr>
          <w:rFonts w:ascii="Source Sans Pro" w:hAnsi="Source Sans Pro"/>
          <w:b/>
          <w:color w:val="6F7271"/>
          <w:sz w:val="20"/>
        </w:rPr>
      </w:pPr>
      <w:r w:rsidRPr="00C55049">
        <w:rPr>
          <w:rFonts w:ascii="Source Sans Pro" w:hAnsi="Source Sans Pro"/>
          <w:color w:val="6F7271"/>
          <w:sz w:val="20"/>
        </w:rPr>
        <w:t> </w:t>
      </w:r>
    </w:p>
    <w:p w:rsidR="00C55049" w:rsidRPr="00C55049" w:rsidRDefault="00C55049" w:rsidP="00C55049">
      <w:pPr>
        <w:spacing w:line="276" w:lineRule="auto"/>
        <w:jc w:val="both"/>
        <w:rPr>
          <w:rFonts w:ascii="Source Sans Pro" w:hAnsi="Source Sans Pro"/>
          <w:b/>
          <w:color w:val="6F7271"/>
          <w:sz w:val="20"/>
          <w:lang w:val="es-MX" w:eastAsia="es-MX"/>
        </w:rPr>
      </w:pPr>
      <w:r w:rsidRPr="00C55049">
        <w:rPr>
          <w:rFonts w:ascii="Source Sans Pro" w:hAnsi="Source Sans Pro"/>
          <w:color w:val="6F7271"/>
          <w:sz w:val="20"/>
          <w:lang w:val="es-MX" w:eastAsia="es-MX"/>
        </w:rPr>
        <w:t>d) El plan de manejo o el plan de salvaguarda debidamente autorizado por la Secretaría de Cultura.</w:t>
      </w:r>
    </w:p>
    <w:p w:rsidR="00C55049" w:rsidRPr="00C55049" w:rsidRDefault="00C55049" w:rsidP="00C55049">
      <w:pPr>
        <w:spacing w:line="276" w:lineRule="auto"/>
        <w:rPr>
          <w:rFonts w:ascii="Source Sans Pro" w:hAnsi="Source Sans Pro"/>
          <w:color w:val="6F7271"/>
          <w:sz w:val="20"/>
          <w:lang w:val="es-MX" w:eastAsia="es-MX"/>
        </w:rPr>
      </w:pP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TITULO OCTAVO</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Del Consejo de la Crónica</w:t>
      </w:r>
    </w:p>
    <w:p w:rsidR="006B4EDD" w:rsidRDefault="006B4EDD" w:rsidP="00C55049">
      <w:pPr>
        <w:spacing w:line="276" w:lineRule="auto"/>
        <w:jc w:val="center"/>
        <w:rPr>
          <w:rFonts w:ascii="Source Sans Pro" w:hAnsi="Source Sans Pro" w:cs="Arial"/>
          <w:b/>
          <w:color w:val="6F7271"/>
          <w:sz w:val="20"/>
          <w:szCs w:val="20"/>
        </w:rPr>
      </w:pP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CAPITULO ÚNICO</w:t>
      </w:r>
    </w:p>
    <w:p w:rsidR="00C55049" w:rsidRPr="00C55049" w:rsidRDefault="00C55049" w:rsidP="00C55049">
      <w:pPr>
        <w:spacing w:line="276" w:lineRule="auto"/>
        <w:jc w:val="center"/>
        <w:rPr>
          <w:rFonts w:ascii="Source Sans Pro" w:hAnsi="Source Sans Pro" w:cs="Arial"/>
          <w:b/>
          <w:color w:val="6F7271"/>
          <w:sz w:val="20"/>
          <w:szCs w:val="20"/>
        </w:rPr>
      </w:pPr>
      <w:r w:rsidRPr="00C55049">
        <w:rPr>
          <w:rFonts w:ascii="Source Sans Pro" w:hAnsi="Source Sans Pro" w:cs="Arial"/>
          <w:b/>
          <w:color w:val="6F7271"/>
          <w:sz w:val="20"/>
          <w:szCs w:val="20"/>
        </w:rPr>
        <w:t>De su funcionamiento</w:t>
      </w:r>
    </w:p>
    <w:p w:rsidR="00C55049" w:rsidRPr="00C55049" w:rsidRDefault="00C55049" w:rsidP="00C55049">
      <w:pPr>
        <w:pStyle w:val="NormalWeb"/>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ARTÍCULO 62.-</w:t>
      </w:r>
      <w:r w:rsidRPr="00C55049">
        <w:rPr>
          <w:rFonts w:ascii="Source Sans Pro" w:hAnsi="Source Sans Pro" w:cs="Arial"/>
          <w:color w:val="6F7271"/>
          <w:sz w:val="20"/>
          <w:szCs w:val="20"/>
        </w:rPr>
        <w:t xml:space="preserve"> Para el mejor desempeño de las autoridades encargadas de aplicar la presente ley, el Consejo de la Crónica de la Ciudad de México será el órgano auxiliar y de apoyo del Sistema de Fomento y Desarrollo Cultural para el Distrito Federal y prestará su servicio para cualquier ciudadano. El Consejo de la Crónica tendrá como objetivo principal investigar, registrar, publicar y difundir los acontecimientos históricos importantes en el ámbito social, político, cultural, artístico, científico, tecnológico, paleontológico, arqueológico, arquitectónico, rural y urbanístico en el Distrito Federal.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ARTICULO 63.-</w:t>
      </w:r>
      <w:r w:rsidRPr="00C55049">
        <w:rPr>
          <w:rFonts w:ascii="Source Sans Pro" w:hAnsi="Source Sans Pro" w:cs="Arial"/>
          <w:color w:val="6F7271"/>
          <w:sz w:val="20"/>
          <w:szCs w:val="20"/>
        </w:rPr>
        <w:t xml:space="preserve"> El Consejo de la Crónica de la Ciudad de México es un órgano de consulta y apoyo cultural de la Administración Pública del Distrito Federal que está al  servicio de la Sociedad, y tiene como premisa principal el investigar, registrar, sistematizar y difundir las tradiciones, costumbres, personajes y los acontecimientos de gran trascendencia en la vida pasada y actual de nuestra Ciudad, mediante un registro literario y documental que permita la descripción histórico-social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El Consejo de la Crónica también coordinara a aquellos individuos que sean considerados como Cronistas regionales y con ello coadyuvar a su desempeño profesional en beneficio de la cultura ciudadana. </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ARTICULO 64.-</w:t>
      </w:r>
      <w:r w:rsidRPr="00C55049">
        <w:rPr>
          <w:rFonts w:ascii="Source Sans Pro" w:hAnsi="Source Sans Pro" w:cs="Arial"/>
          <w:color w:val="6F7271"/>
          <w:sz w:val="20"/>
          <w:szCs w:val="20"/>
        </w:rPr>
        <w:t xml:space="preserve"> El Consejo de la Crónica de la Ciudad de México, estará integrado por Consejeros Cronistas que serán designados por el jefe de Gobierno del Distrito Federal.</w:t>
      </w:r>
      <w:r w:rsidRPr="00C55049">
        <w:rPr>
          <w:rFonts w:ascii="Source Sans Pro" w:hAnsi="Source Sans Pro" w:cs="Arial"/>
          <w:b/>
          <w:color w:val="6F7271"/>
          <w:sz w:val="20"/>
          <w:szCs w:val="20"/>
        </w:rPr>
        <w:t xml:space="preserve"> </w:t>
      </w:r>
      <w:r w:rsidRPr="00C55049">
        <w:rPr>
          <w:rFonts w:ascii="Source Sans Pro" w:hAnsi="Source Sans Pro" w:cs="Arial"/>
          <w:color w:val="6F7271"/>
          <w:sz w:val="20"/>
          <w:szCs w:val="20"/>
        </w:rPr>
        <w:t>En todo caso, el desempeño de la función de Consejero de la Crónica o, en el caso de los reconocidos como Consejeros Regionales, tendrá carácter gratuito.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lastRenderedPageBreak/>
        <w:t>Los Consejeros Cronistas deberán ser personas que se distingan por sus conocimientos en la historia y cultura de la Ciudad, que sean profesionales en el área y que tengan vocación por recopilar y sistematizar la información que permita la compresión de los fundamentos histórico-culturales de la metrópoli.</w:t>
      </w:r>
      <w:r w:rsidRPr="00C55049">
        <w:rPr>
          <w:rFonts w:ascii="Source Sans Pro" w:hAnsi="Source Sans Pro" w:cs="Arial"/>
          <w:color w:val="6F7271"/>
          <w:sz w:val="20"/>
          <w:szCs w:val="20"/>
        </w:rPr>
        <w:softHyphen/>
      </w:r>
      <w:r w:rsidRPr="00C55049">
        <w:rPr>
          <w:rFonts w:ascii="Source Sans Pro" w:hAnsi="Source Sans Pro" w:cs="Arial"/>
          <w:color w:val="6F7271"/>
          <w:sz w:val="20"/>
          <w:szCs w:val="20"/>
        </w:rPr>
        <w:softHyphen/>
        <w:t xml:space="preserve"> </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xml:space="preserve">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65.-</w:t>
      </w:r>
      <w:r w:rsidRPr="00C55049">
        <w:rPr>
          <w:rFonts w:ascii="Source Sans Pro" w:hAnsi="Source Sans Pro" w:cs="Arial"/>
          <w:color w:val="6F7271"/>
          <w:sz w:val="20"/>
          <w:szCs w:val="20"/>
        </w:rPr>
        <w:t xml:space="preserve"> Son funciones del Consejo de la Crónica: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 Elaborar, ejecutar y evaluar un plan anual de trabajo;</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II.- Ser órgano de apoyo de las autoridades locales en materia de desarrollo urbano y rural, fungiendo como órgano de consulta de la sociedad en general; </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III.- Investigar y estudiar el pasado de la Ciudad de México, utilizando las nuevas técnicas de investigación y los recursos bibliográficos de los que actualmente se dispone;</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IV.- Promover el conocimiento del patrimonio histórico-cultural de la Ciudad, así como coordinar acciones orientadas a rescatar y conservar los mismos;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 Llevar la Crónica de la Ciudad de México, mediante la organización de eventos y foros de discusión, cuyo tema principal sea la Crónica histórica-cultural de las diferentes Delegaciones que conforman 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 Elaborar, preferentemente cada año, una memoria que contenga los acontecimientos ocurridos en el transcurso del año, con relación a temas históricos, sociales, culturales y científicos; memoria que será publicada por la Secretaria. Asimismo, la Secretaria apoyara conforme a la suficiencia presupuestal con que cuente, todas aquellas obras que traten sobre investigaciones de los temas señalados en esta fracción;</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VII.- Colaborar con las campañas en beneficio de la difusión cultural que para tal efecto señalen los Planes de Desarrollo de cada Delegación;</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VIII.- Colaborar de manera activa con las instituciones académicas, Universidades, Centros Culturales, especialmente con aquellas que se encuentran ubicadas dentro de la Ciudad y la zona metropolitana;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IX.- Establecer a través de la Secretaria convenios y acuerdos de coordinación con instituciones homólogas de otras entidades federativas;</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X.- Formular opinión a la Comisión de Nomenclatura del Distrito Federal sobre la asignación o modificación de nombres de las calles y avenidas de la Ciudad;</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XI.- Informar a la Secretaria de Cultura acerca de la renuncia, falta absoluta o separación por cualquier causa de los cronistas integrantes; y</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XII.- Realizar investigación sobre los elementos de cultura popular presentes en la Ciudad, relacionadas con costumbres, tradiciones, leyendas, personajes, grupos sociales, fiestas, ferias, música, danzas, gastronomía, descanso, diversión y otros relacionados con la materia cultural.</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lastRenderedPageBreak/>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ARTICULO 66.-</w:t>
      </w:r>
      <w:r w:rsidRPr="00C55049">
        <w:rPr>
          <w:rFonts w:ascii="Source Sans Pro" w:hAnsi="Source Sans Pro" w:cs="Arial"/>
          <w:color w:val="6F7271"/>
          <w:sz w:val="20"/>
          <w:szCs w:val="20"/>
        </w:rPr>
        <w:t xml:space="preserve"> El Consejo de la Crónica estará integrado por diecisiete consejeros cronistas, en representación de cada una de los Órganos Político-Administrativos que conforman el Distrito Federal y uno en representación del Gobierno del Distrito Federal, quienes deberán cumplir los siguientes requisitos: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 Tener una residencia en el Distrito Federal mínima de cinco años;</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 Ser mayor de treinta años;</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III.- Tener conocimientos teórico-</w:t>
      </w:r>
      <w:r w:rsidR="00B31E04">
        <w:rPr>
          <w:rFonts w:ascii="Source Sans Pro" w:hAnsi="Source Sans Pro" w:cs="Arial"/>
          <w:color w:val="6F7271"/>
          <w:sz w:val="20"/>
          <w:szCs w:val="20"/>
        </w:rPr>
        <w:t xml:space="preserve"> </w:t>
      </w:r>
      <w:r w:rsidR="006B4EDD" w:rsidRPr="00C55049">
        <w:rPr>
          <w:rFonts w:ascii="Source Sans Pro" w:hAnsi="Source Sans Pro" w:cs="Arial"/>
          <w:color w:val="6F7271"/>
          <w:sz w:val="20"/>
          <w:szCs w:val="20"/>
        </w:rPr>
        <w:t>metodológicos,</w:t>
      </w:r>
      <w:r w:rsidRPr="00C55049">
        <w:rPr>
          <w:rFonts w:ascii="Source Sans Pro" w:hAnsi="Source Sans Pro" w:cs="Arial"/>
          <w:color w:val="6F7271"/>
          <w:sz w:val="20"/>
          <w:szCs w:val="20"/>
        </w:rPr>
        <w:t xml:space="preserve"> así como de investigación histórica;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IV.- Tener fama pública y honestidad intelectual;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 Tener estudios en alguna de las siguientes ramas: historia, arquitectura, sociología, arqueología, antropología, derecho, literatura y arte; y</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VI.- No ser dirigente de partido político ni ocupar un cargo de elección popular.</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67.-</w:t>
      </w:r>
      <w:r w:rsidRPr="00C55049">
        <w:rPr>
          <w:rFonts w:ascii="Source Sans Pro" w:hAnsi="Source Sans Pro" w:cs="Arial"/>
          <w:color w:val="6F7271"/>
          <w:sz w:val="20"/>
          <w:szCs w:val="20"/>
        </w:rPr>
        <w:t xml:space="preserve"> Los órganos político-administrativos podrán contar con Cronistas en su demarcación a los que se les denominara Cronistas Regionales, mismos que estarán registrados por el Consejo de la Crónica con el objetivo de colaborar con ellos en la transmisión de la historia oral y escrita de los pueblos y barrios de cada Delegación.</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68.-</w:t>
      </w:r>
      <w:r w:rsidRPr="00C55049">
        <w:rPr>
          <w:rFonts w:ascii="Source Sans Pro" w:hAnsi="Source Sans Pro" w:cs="Arial"/>
          <w:color w:val="6F7271"/>
          <w:sz w:val="20"/>
          <w:szCs w:val="20"/>
        </w:rPr>
        <w:t xml:space="preserve"> Los Cronistas Regionales tendrán las siguientes funciones: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 Contribuir al enriquecimiento, sistematización y difusión de la Crónica de órgano político administrativo al que representan;</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 Difundir los valores y el conocimiento de las características típicas de su delegación;</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III. Coadyuvar al desarrollo de los programas de trabajo delegacionales que fortalezcan la identidad de los habitantes que ahí residen;</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IV. Promover la colaboración de patronatos o grupos de colaboración voluntaria para la realización de proyectos; y</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V. Coordinar sus actividades dentro de los lineamientos y políticas emanadas de la presente Ley y los acuerdos internos del propio Consejo de la Crónica.</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69.-</w:t>
      </w:r>
      <w:r w:rsidRPr="00C55049">
        <w:rPr>
          <w:rFonts w:ascii="Source Sans Pro" w:hAnsi="Source Sans Pro" w:cs="Arial"/>
          <w:color w:val="6F7271"/>
          <w:sz w:val="20"/>
          <w:szCs w:val="20"/>
        </w:rPr>
        <w:t xml:space="preserve"> Los nombramientos de los Cronistas de la Ciudad de México, los hará el Jefe de Gobierno del Distrito Federal a propuesta de:</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   Las Universidades públicas o privadas y otras instituciones de nivel superior del Distrito Federal;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 Los grupos artísticos o culturales que trabajen de una manera permanente y cuenten con reconocido prestigio;</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III.   La Secretaria de Cultura del Distrito Federal;</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IV.   Los Jefes Delegacionales; y</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V.    Los Diputados a la Asamblea Legislativa del Distrito Federal.</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70.-</w:t>
      </w:r>
      <w:r w:rsidRPr="00C55049">
        <w:rPr>
          <w:rFonts w:ascii="Source Sans Pro" w:hAnsi="Source Sans Pro" w:cs="Arial"/>
          <w:color w:val="6F7271"/>
          <w:sz w:val="20"/>
          <w:szCs w:val="20"/>
        </w:rPr>
        <w:t xml:space="preserve"> Los Cronistas duraran en su cargo seis años, excepto en los siguientes casos: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Renuncia;</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II.      Ausencia prolongada por más de cinco meses consecutivos fuera de la Ciudad;</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III.      Enfermedad o lesiones que imitad el cumplimiento de su cargo;</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 IV.      Inactividad de sus funciones por un periodo de tres meses consecutivos sin causa justificada;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V.      La comisión de algún delito doloso.</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71.-</w:t>
      </w:r>
      <w:r w:rsidRPr="00C55049">
        <w:rPr>
          <w:rFonts w:ascii="Source Sans Pro" w:hAnsi="Source Sans Pro" w:cs="Arial"/>
          <w:color w:val="6F7271"/>
          <w:sz w:val="20"/>
          <w:szCs w:val="20"/>
        </w:rPr>
        <w:t xml:space="preserve"> Previa propuesta de los organismos a que hace referencia el artículo anterior y de acuerdo con su desempeño, el jefe de Gobierno podrá ratificar a los Cronistas en funciones por el mismo periodo.</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72.-</w:t>
      </w:r>
      <w:r w:rsidRPr="00C55049">
        <w:rPr>
          <w:rFonts w:ascii="Source Sans Pro" w:hAnsi="Source Sans Pro" w:cs="Arial"/>
          <w:color w:val="6F7271"/>
          <w:sz w:val="20"/>
          <w:szCs w:val="20"/>
        </w:rPr>
        <w:t xml:space="preserve"> Cuando algún Cronista deje de fungir como tal, por las causas establecidas en el artículo anterior, deberá entregar al </w:t>
      </w:r>
      <w:r w:rsidR="006B4EDD" w:rsidRPr="00C55049">
        <w:rPr>
          <w:rFonts w:ascii="Source Sans Pro" w:hAnsi="Source Sans Pro" w:cs="Arial"/>
          <w:color w:val="6F7271"/>
          <w:sz w:val="20"/>
          <w:szCs w:val="20"/>
        </w:rPr>
        <w:t>Presidente del</w:t>
      </w:r>
      <w:r w:rsidRPr="00C55049">
        <w:rPr>
          <w:rFonts w:ascii="Source Sans Pro" w:hAnsi="Source Sans Pro" w:cs="Arial"/>
          <w:color w:val="6F7271"/>
          <w:sz w:val="20"/>
          <w:szCs w:val="20"/>
        </w:rPr>
        <w:t xml:space="preserve"> Consejo, los archivos, documentos y equipos que estén bajo su custodia, así como los trabajos de investigación que haya realizado y formen parte del archivo del Consejo y los trabajos que se encuentren pendientes por terminar.</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73.-</w:t>
      </w:r>
      <w:r w:rsidRPr="00C55049">
        <w:rPr>
          <w:rFonts w:ascii="Source Sans Pro" w:hAnsi="Source Sans Pro" w:cs="Arial"/>
          <w:color w:val="6F7271"/>
          <w:sz w:val="20"/>
          <w:szCs w:val="20"/>
        </w:rPr>
        <w:t xml:space="preserve"> De entre los miembros del Consejo se elegirá un Presidente, quien durará en su cargo tres años, sin derecho a reelección en dicho cargo, y tendrá las siguientes facultades:</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Convocar a juntas del Consejo de la Crónica;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Coordinar y dirigir los trabajos del Consejo de la Crónica;</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xml:space="preserve">Ser el representante del Consejo de la Crónica; y </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Ejecutar los acuerdos que le encomiende el Consejo de la Crónica.</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ARTÍCULO 74.-</w:t>
      </w:r>
      <w:r w:rsidRPr="00C55049">
        <w:rPr>
          <w:rFonts w:ascii="Source Sans Pro" w:hAnsi="Source Sans Pro" w:cs="Arial"/>
          <w:color w:val="6F7271"/>
          <w:sz w:val="20"/>
          <w:szCs w:val="20"/>
        </w:rPr>
        <w:t xml:space="preserve"> El Consejo deberá sesionar por lo menos cada 30 días con la presencia de la mayoría de sus miembros y los acuerdos deberán tomarse por mayoría simple, en caso de empate el Presidente tendrá </w:t>
      </w:r>
      <w:r w:rsidRPr="00C55049">
        <w:rPr>
          <w:rFonts w:ascii="Source Sans Pro" w:hAnsi="Source Sans Pro" w:cs="Arial"/>
          <w:color w:val="6F7271"/>
          <w:sz w:val="20"/>
          <w:szCs w:val="20"/>
        </w:rPr>
        <w:lastRenderedPageBreak/>
        <w:t>voto de calidad. El Consejo tendrá su domicilio en el Distrito Federal y contará con la infraestructura y el personal administrativo que sean necesarios para el cumplimiento de sus funciones.</w:t>
      </w:r>
    </w:p>
    <w:p w:rsidR="00C55049" w:rsidRPr="00C55049" w:rsidRDefault="00C55049" w:rsidP="00C55049">
      <w:pPr>
        <w:pStyle w:val="Sangra2detindependiente"/>
        <w:spacing w:line="276" w:lineRule="auto"/>
        <w:ind w:left="540" w:hanging="540"/>
        <w:jc w:val="right"/>
        <w:rPr>
          <w:rFonts w:ascii="Source Sans Pro" w:hAnsi="Source Sans Pro" w:cs="Arial"/>
          <w:i w:val="0"/>
          <w:color w:val="6F7271"/>
          <w:sz w:val="20"/>
        </w:rPr>
      </w:pPr>
      <w:r w:rsidRPr="00C55049">
        <w:rPr>
          <w:rFonts w:ascii="Source Sans Pro" w:hAnsi="Source Sans Pro" w:cs="Arial"/>
          <w:i w:val="0"/>
          <w:color w:val="6F7271"/>
          <w:sz w:val="20"/>
        </w:rPr>
        <w:t>   </w:t>
      </w:r>
    </w:p>
    <w:p w:rsidR="00C55049" w:rsidRPr="00C55049" w:rsidRDefault="00C55049" w:rsidP="00C55049">
      <w:pPr>
        <w:spacing w:line="276" w:lineRule="auto"/>
        <w:jc w:val="both"/>
        <w:rPr>
          <w:rFonts w:ascii="Source Sans Pro" w:hAnsi="Source Sans Pro"/>
          <w:b/>
          <w:color w:val="6F7271"/>
          <w:sz w:val="20"/>
        </w:rPr>
      </w:pPr>
      <w:r w:rsidRPr="00C55049">
        <w:rPr>
          <w:rFonts w:ascii="Source Sans Pro" w:hAnsi="Source Sans Pro"/>
          <w:color w:val="6F7271"/>
          <w:sz w:val="20"/>
        </w:rPr>
        <w:t>ARTÍCULO 75.- Para el mejor desempeño de su responsabilidad, el Consejo de la Crónica de la Ciudad de México contará con el apoyo informativo y económico del Gobierno del Distrito Federal, que podrá constituir un fideicomiso público con base en la aportación económica que le asigne al Consejo y al cual se incorporarán  como parte del patrimonio fideicomitido las donaciones y apoyos que realicen por su cuenta personas físicas y morales.</w:t>
      </w:r>
    </w:p>
    <w:p w:rsidR="00C55049" w:rsidRPr="00C55049" w:rsidRDefault="00C55049" w:rsidP="00C55049">
      <w:pPr>
        <w:pStyle w:val="Ttulo3"/>
        <w:spacing w:line="276" w:lineRule="auto"/>
        <w:jc w:val="center"/>
        <w:rPr>
          <w:rFonts w:ascii="Source Sans Pro" w:hAnsi="Source Sans Pro" w:cs="Arial"/>
          <w:color w:val="6F7271"/>
          <w:sz w:val="20"/>
        </w:rPr>
      </w:pPr>
    </w:p>
    <w:p w:rsidR="00C55049" w:rsidRPr="00C55049" w:rsidRDefault="00C55049" w:rsidP="00C55049">
      <w:pPr>
        <w:pStyle w:val="Ttulo3"/>
        <w:spacing w:line="276" w:lineRule="auto"/>
        <w:jc w:val="center"/>
        <w:rPr>
          <w:rFonts w:ascii="Source Sans Pro" w:hAnsi="Source Sans Pro" w:cs="Arial"/>
          <w:color w:val="6F7271"/>
          <w:sz w:val="20"/>
        </w:rPr>
      </w:pPr>
      <w:r w:rsidRPr="00C55049">
        <w:rPr>
          <w:rFonts w:ascii="Source Sans Pro" w:hAnsi="Source Sans Pro" w:cs="Arial"/>
          <w:color w:val="6F7271"/>
          <w:sz w:val="20"/>
        </w:rPr>
        <w:t>ARTÍCULOS TRANSITORIOS</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pStyle w:val="Sangra2detindependiente"/>
        <w:spacing w:line="276" w:lineRule="auto"/>
        <w:ind w:left="0"/>
        <w:rPr>
          <w:rFonts w:ascii="Source Sans Pro" w:hAnsi="Source Sans Pro" w:cs="Arial"/>
          <w:bCs/>
          <w:i w:val="0"/>
          <w:color w:val="6F7271"/>
          <w:sz w:val="20"/>
        </w:rPr>
      </w:pPr>
      <w:r w:rsidRPr="00C55049">
        <w:rPr>
          <w:rFonts w:ascii="Source Sans Pro" w:hAnsi="Source Sans Pro" w:cs="Arial"/>
          <w:b/>
          <w:bCs/>
          <w:i w:val="0"/>
          <w:color w:val="6F7271"/>
          <w:sz w:val="20"/>
        </w:rPr>
        <w:t>PRIMERO. -</w:t>
      </w:r>
      <w:r w:rsidRPr="00C55049">
        <w:rPr>
          <w:rFonts w:ascii="Source Sans Pro" w:hAnsi="Source Sans Pro" w:cs="Arial"/>
          <w:b/>
          <w:i w:val="0"/>
          <w:color w:val="6F7271"/>
          <w:sz w:val="20"/>
        </w:rPr>
        <w:t xml:space="preserve"> </w:t>
      </w:r>
      <w:r w:rsidRPr="00C55049">
        <w:rPr>
          <w:rFonts w:ascii="Source Sans Pro" w:hAnsi="Source Sans Pro" w:cs="Arial"/>
          <w:bCs/>
          <w:i w:val="0"/>
          <w:color w:val="6F7271"/>
          <w:sz w:val="20"/>
        </w:rPr>
        <w:t>La presente Ley entrará en vigor al día siguiente de su publicación en la Gaceta Oficial del Gobierno del Distrito Federal y para su mayor difusión, publíquese en el Diario Oficial de la Federación.</w:t>
      </w:r>
    </w:p>
    <w:p w:rsidR="00C55049" w:rsidRPr="00C55049" w:rsidRDefault="00C55049" w:rsidP="00C55049">
      <w:pPr>
        <w:pStyle w:val="Sangra2detindependiente"/>
        <w:spacing w:line="276" w:lineRule="auto"/>
        <w:ind w:left="0"/>
        <w:rPr>
          <w:rFonts w:ascii="Source Sans Pro" w:hAnsi="Source Sans Pro" w:cs="Arial"/>
          <w:bCs/>
          <w:i w:val="0"/>
          <w:color w:val="6F7271"/>
          <w:sz w:val="20"/>
        </w:rPr>
      </w:pPr>
      <w:r w:rsidRPr="00C55049">
        <w:rPr>
          <w:rFonts w:ascii="Source Sans Pro" w:hAnsi="Source Sans Pro" w:cs="Arial"/>
          <w:bCs/>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bCs/>
          <w:i w:val="0"/>
          <w:color w:val="6F7271"/>
          <w:sz w:val="20"/>
        </w:rPr>
      </w:pPr>
      <w:r w:rsidRPr="00C55049">
        <w:rPr>
          <w:rFonts w:ascii="Source Sans Pro" w:hAnsi="Source Sans Pro" w:cs="Arial"/>
          <w:b/>
          <w:bCs/>
          <w:i w:val="0"/>
          <w:color w:val="6F7271"/>
          <w:sz w:val="20"/>
        </w:rPr>
        <w:t>SEGUNDO</w:t>
      </w:r>
      <w:r w:rsidRPr="00C55049">
        <w:rPr>
          <w:rFonts w:ascii="Source Sans Pro" w:hAnsi="Source Sans Pro" w:cs="Arial"/>
          <w:b/>
          <w:i w:val="0"/>
          <w:color w:val="6F7271"/>
          <w:sz w:val="20"/>
        </w:rPr>
        <w:t xml:space="preserve">. - </w:t>
      </w:r>
      <w:r w:rsidRPr="00C55049">
        <w:rPr>
          <w:rFonts w:ascii="Source Sans Pro" w:hAnsi="Source Sans Pro" w:cs="Arial"/>
          <w:bCs/>
          <w:i w:val="0"/>
          <w:color w:val="6F7271"/>
          <w:sz w:val="20"/>
        </w:rPr>
        <w:t>Para la exacta observancia y aplicación de esta Ley, el Jefe de Gobierno del Distrito Federal expedirá el reglamento correspondiente.</w:t>
      </w:r>
    </w:p>
    <w:p w:rsidR="00C55049" w:rsidRPr="00C55049" w:rsidRDefault="00C55049" w:rsidP="00C55049">
      <w:pPr>
        <w:pStyle w:val="Sangra2detindependiente"/>
        <w:spacing w:line="276" w:lineRule="auto"/>
        <w:ind w:left="0"/>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b/>
          <w:i w:val="0"/>
          <w:color w:val="6F7271"/>
          <w:sz w:val="20"/>
        </w:rPr>
      </w:pPr>
      <w:r w:rsidRPr="00C55049">
        <w:rPr>
          <w:rFonts w:ascii="Source Sans Pro" w:hAnsi="Source Sans Pro" w:cs="Arial"/>
          <w:b/>
          <w:i w:val="0"/>
          <w:color w:val="6F7271"/>
          <w:sz w:val="20"/>
        </w:rPr>
        <w:t xml:space="preserve">TERCERO. - </w:t>
      </w:r>
      <w:r w:rsidRPr="00C55049">
        <w:rPr>
          <w:rFonts w:ascii="Source Sans Pro" w:hAnsi="Source Sans Pro" w:cs="Arial"/>
          <w:bCs/>
          <w:i w:val="0"/>
          <w:color w:val="6F7271"/>
          <w:sz w:val="20"/>
        </w:rPr>
        <w:t>Para los efectos de la integración del Consejo, se entenderá por Comisión de Fomento Cultural, la Comisión de Educación, Cultura, Ciencia y Tecnología, prevista en la Ley Orgánica de la Asamblea Legislativa del Distrito Federal vigente.</w:t>
      </w:r>
    </w:p>
    <w:p w:rsidR="00C55049" w:rsidRPr="00C55049" w:rsidRDefault="00C55049" w:rsidP="00C55049">
      <w:pPr>
        <w:pStyle w:val="Sangra2detindependiente"/>
        <w:spacing w:line="276" w:lineRule="auto"/>
        <w:ind w:left="0"/>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b/>
          <w:bCs/>
          <w:i w:val="0"/>
          <w:color w:val="6F7271"/>
          <w:sz w:val="20"/>
        </w:rPr>
      </w:pPr>
      <w:r w:rsidRPr="00C55049">
        <w:rPr>
          <w:rFonts w:ascii="Source Sans Pro" w:hAnsi="Source Sans Pro" w:cs="Arial"/>
          <w:b/>
          <w:i w:val="0"/>
          <w:color w:val="6F7271"/>
          <w:sz w:val="20"/>
        </w:rPr>
        <w:t>CUARTO</w:t>
      </w:r>
      <w:r w:rsidRPr="00C55049">
        <w:rPr>
          <w:rFonts w:ascii="Source Sans Pro" w:hAnsi="Source Sans Pro" w:cs="Arial"/>
          <w:b/>
          <w:bCs/>
          <w:i w:val="0"/>
          <w:color w:val="6F7271"/>
          <w:sz w:val="20"/>
        </w:rPr>
        <w:t xml:space="preserve">. - </w:t>
      </w:r>
      <w:r w:rsidRPr="00C55049">
        <w:rPr>
          <w:rFonts w:ascii="Source Sans Pro" w:hAnsi="Source Sans Pro" w:cs="Arial"/>
          <w:i w:val="0"/>
          <w:color w:val="6F7271"/>
          <w:sz w:val="20"/>
        </w:rPr>
        <w:t>La integración y funcionamiento del Consejo relativo al artículo 25 y de los Consejos Delegacionales relativo al artículo 39, de la presente Ley, deberá cumplirse en un plazo no mayor a 60 días naturales a partir de la entrada en vigor de esta Ley</w:t>
      </w:r>
      <w:r w:rsidRPr="00C55049">
        <w:rPr>
          <w:rFonts w:ascii="Source Sans Pro" w:hAnsi="Source Sans Pro" w:cs="Arial"/>
          <w:b/>
          <w:bCs/>
          <w:i w:val="0"/>
          <w:color w:val="6F7271"/>
          <w:sz w:val="20"/>
        </w:rPr>
        <w:t>.</w:t>
      </w:r>
    </w:p>
    <w:p w:rsidR="00C55049" w:rsidRPr="00C55049" w:rsidRDefault="00C55049" w:rsidP="00C55049">
      <w:pPr>
        <w:pStyle w:val="Sangra2detindependiente"/>
        <w:spacing w:line="276" w:lineRule="auto"/>
        <w:ind w:left="0"/>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bCs/>
          <w:i w:val="0"/>
          <w:color w:val="6F7271"/>
          <w:sz w:val="20"/>
        </w:rPr>
      </w:pPr>
      <w:r w:rsidRPr="00C55049">
        <w:rPr>
          <w:rFonts w:ascii="Source Sans Pro" w:hAnsi="Source Sans Pro" w:cs="Arial"/>
          <w:b/>
          <w:i w:val="0"/>
          <w:color w:val="6F7271"/>
          <w:sz w:val="20"/>
        </w:rPr>
        <w:t xml:space="preserve">QUINTO. - </w:t>
      </w:r>
      <w:r w:rsidRPr="00C55049">
        <w:rPr>
          <w:rFonts w:ascii="Source Sans Pro" w:hAnsi="Source Sans Pro" w:cs="Arial"/>
          <w:bCs/>
          <w:i w:val="0"/>
          <w:color w:val="6F7271"/>
          <w:sz w:val="20"/>
        </w:rPr>
        <w:t>El Jefe de Gobierno del Distrito Federal emitirá el Primer Programa de Fomento y Desarrollo Cultural para el Distrito Federal, en un plazo no mayor de los 120 días naturales, posteriores a la entrada en vigor de la presente Ley.</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6B4EDD"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SEXTO</w:t>
      </w:r>
      <w:r w:rsidRPr="00C55049">
        <w:rPr>
          <w:rFonts w:ascii="Source Sans Pro" w:hAnsi="Source Sans Pro" w:cs="Arial"/>
          <w:color w:val="6F7271"/>
          <w:sz w:val="20"/>
          <w:szCs w:val="20"/>
        </w:rPr>
        <w:t>. -</w:t>
      </w:r>
      <w:r w:rsidR="00C55049" w:rsidRPr="00C55049">
        <w:rPr>
          <w:rFonts w:ascii="Source Sans Pro" w:hAnsi="Source Sans Pro" w:cs="Arial"/>
          <w:color w:val="6F7271"/>
          <w:sz w:val="20"/>
          <w:szCs w:val="20"/>
        </w:rPr>
        <w:t xml:space="preserve"> La fracción IV del artículo 19 de esta Ley, entrará en vigor a partir del ejercicio fiscal de 2004.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Recinto de la Asamblea Legislativa del Distrito Federal, a los dieciocho días del mes marzo del año dos mil tres.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POR LA MESA </w:t>
      </w:r>
      <w:r w:rsidR="006B4EDD" w:rsidRPr="00C55049">
        <w:rPr>
          <w:rFonts w:ascii="Source Sans Pro" w:hAnsi="Source Sans Pro" w:cs="Arial"/>
          <w:b/>
          <w:color w:val="6F7271"/>
          <w:sz w:val="20"/>
          <w:szCs w:val="20"/>
        </w:rPr>
        <w:t>DIRECTIVA. -</w:t>
      </w:r>
      <w:r w:rsidRPr="00C55049">
        <w:rPr>
          <w:rFonts w:ascii="Source Sans Pro" w:hAnsi="Source Sans Pro" w:cs="Arial"/>
          <w:b/>
          <w:color w:val="6F7271"/>
          <w:sz w:val="20"/>
          <w:szCs w:val="20"/>
        </w:rPr>
        <w:t xml:space="preserve"> DIP. ALEJANDRO DIEZ BARROSO REPIZO, </w:t>
      </w:r>
      <w:r w:rsidR="006B4EDD" w:rsidRPr="00C55049">
        <w:rPr>
          <w:rFonts w:ascii="Source Sans Pro" w:hAnsi="Source Sans Pro" w:cs="Arial"/>
          <w:b/>
          <w:color w:val="6F7271"/>
          <w:sz w:val="20"/>
          <w:szCs w:val="20"/>
        </w:rPr>
        <w:t>PRESIDENTE. -</w:t>
      </w:r>
      <w:r w:rsidRPr="00C55049">
        <w:rPr>
          <w:rFonts w:ascii="Source Sans Pro" w:hAnsi="Source Sans Pro" w:cs="Arial"/>
          <w:b/>
          <w:color w:val="6F7271"/>
          <w:sz w:val="20"/>
          <w:szCs w:val="20"/>
        </w:rPr>
        <w:t xml:space="preserve"> SECRETARIO, DIP. RAFAEL LUNA ALVISO.-</w:t>
      </w:r>
      <w:r w:rsidRPr="00C55049">
        <w:rPr>
          <w:rFonts w:ascii="Source Sans Pro" w:hAnsi="Source Sans Pro" w:cs="Arial"/>
          <w:color w:val="6F7271"/>
          <w:sz w:val="20"/>
          <w:szCs w:val="20"/>
        </w:rPr>
        <w:t xml:space="preserve"> (Firmas).</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pBdr>
          <w:bottom w:val="single" w:sz="12" w:space="1" w:color="auto"/>
        </w:pBdr>
        <w:spacing w:line="276" w:lineRule="auto"/>
        <w:jc w:val="both"/>
        <w:rPr>
          <w:rFonts w:ascii="Source Sans Pro" w:hAnsi="Source Sans Pro" w:cs="Arial"/>
          <w:b/>
          <w:color w:val="6F7271"/>
          <w:sz w:val="20"/>
          <w:szCs w:val="20"/>
        </w:rPr>
      </w:pPr>
      <w:r w:rsidRPr="00C55049">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veintiséis días del mes de septiembre del dos mil tres.- </w:t>
      </w:r>
      <w:r w:rsidRPr="00C55049">
        <w:rPr>
          <w:rFonts w:ascii="Source Sans Pro" w:hAnsi="Source Sans Pro" w:cs="Arial"/>
          <w:b/>
          <w:color w:val="6F7271"/>
          <w:sz w:val="20"/>
          <w:szCs w:val="20"/>
        </w:rPr>
        <w:t xml:space="preserve">EL JEFE DE GOBIERNO DEL DISTRITO FEDERAL, LIC. ANDRÉS MANUEL LÓPEZ OBRADOR.- FIRMA.- EL SECRETARIO DE GOBIERNO, ALEJANDRO ENCINAS </w:t>
      </w:r>
      <w:r w:rsidRPr="00C55049">
        <w:rPr>
          <w:rFonts w:ascii="Source Sans Pro" w:hAnsi="Source Sans Pro" w:cs="Arial"/>
          <w:b/>
          <w:color w:val="6F7271"/>
          <w:sz w:val="20"/>
          <w:szCs w:val="20"/>
        </w:rPr>
        <w:lastRenderedPageBreak/>
        <w:t>RODRÍGUEZ.- FIRMA.-LA SECRETARIA DE DESARROLLO SOCIAL, RAQUEL SOSA ELÍZAGA.- FIRMA.- LA SECRETARIA DE TURISMO, JULIA RITA CAMPOS DE LA TORRE.- FIRMA.-EL SECRETARIO DE CULTURA, ENRIQUE SEMO CALEV.- FIRMA.</w:t>
      </w:r>
    </w:p>
    <w:p w:rsidR="00C55049" w:rsidRPr="00C55049" w:rsidRDefault="00C55049" w:rsidP="00C55049">
      <w:pPr>
        <w:pBdr>
          <w:bottom w:val="single" w:sz="12" w:space="1" w:color="auto"/>
        </w:pBd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TRANSITORIOS DEL DECRETO QUE REFORMA Y ADICIONA LOS ARTÍCULOS 6 Y 7 DE LA LEY DE FOMENTO CULTURAL DEL DISTRITO FEDERAL, PUBLICADO EN LA GACETA OFICIAL DEL DISTRITO FEDERAL EL 13 DE ENERO DE 2006</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6B4EDD" w:rsidP="00C55049">
      <w:pPr>
        <w:pStyle w:val="Sangra2detindependiente"/>
        <w:spacing w:line="276" w:lineRule="auto"/>
        <w:ind w:left="0"/>
        <w:rPr>
          <w:rFonts w:ascii="Source Sans Pro" w:hAnsi="Source Sans Pro" w:cs="Arial"/>
          <w:i w:val="0"/>
          <w:color w:val="6F7271"/>
          <w:sz w:val="20"/>
        </w:rPr>
      </w:pPr>
      <w:r w:rsidRPr="00C55049">
        <w:rPr>
          <w:rFonts w:ascii="Source Sans Pro" w:hAnsi="Source Sans Pro" w:cs="Arial"/>
          <w:b/>
          <w:bCs/>
          <w:i w:val="0"/>
          <w:color w:val="6F7271"/>
          <w:sz w:val="20"/>
        </w:rPr>
        <w:t>PRIMERO. -</w:t>
      </w:r>
      <w:r w:rsidR="00C55049" w:rsidRPr="00C55049">
        <w:rPr>
          <w:rFonts w:ascii="Source Sans Pro" w:hAnsi="Source Sans Pro" w:cs="Arial"/>
          <w:b/>
          <w:bCs/>
          <w:i w:val="0"/>
          <w:color w:val="6F7271"/>
          <w:sz w:val="20"/>
        </w:rPr>
        <w:t xml:space="preserve"> </w:t>
      </w:r>
      <w:r w:rsidR="00C55049" w:rsidRPr="00C55049">
        <w:rPr>
          <w:rFonts w:ascii="Source Sans Pro" w:hAnsi="Source Sans Pro" w:cs="Arial"/>
          <w:i w:val="0"/>
          <w:color w:val="6F7271"/>
          <w:sz w:val="20"/>
        </w:rPr>
        <w:t>Túrnese al Jefe de Gobierno del Distrito Federal para su promulgación y publicación en la Gaceta Oficial del Distrito Federal.</w:t>
      </w:r>
    </w:p>
    <w:p w:rsidR="00C55049" w:rsidRPr="00C55049" w:rsidRDefault="00C55049" w:rsidP="00C55049">
      <w:pPr>
        <w:pStyle w:val="Sangra2detindependiente"/>
        <w:spacing w:line="276" w:lineRule="auto"/>
        <w:ind w:left="0"/>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C55049" w:rsidP="00C55049">
      <w:pPr>
        <w:pStyle w:val="Sangra2detindependiente"/>
        <w:spacing w:line="276" w:lineRule="auto"/>
        <w:ind w:left="0"/>
        <w:rPr>
          <w:rFonts w:ascii="Source Sans Pro" w:hAnsi="Source Sans Pro" w:cs="Arial"/>
          <w:b/>
          <w:bCs/>
          <w:i w:val="0"/>
          <w:color w:val="6F7271"/>
          <w:sz w:val="20"/>
        </w:rPr>
      </w:pPr>
      <w:r w:rsidRPr="00C55049">
        <w:rPr>
          <w:rFonts w:ascii="Source Sans Pro" w:hAnsi="Source Sans Pro" w:cs="Arial"/>
          <w:b/>
          <w:bCs/>
          <w:i w:val="0"/>
          <w:color w:val="6F7271"/>
          <w:sz w:val="20"/>
        </w:rPr>
        <w:t xml:space="preserve"> </w:t>
      </w:r>
      <w:r w:rsidR="006B4EDD" w:rsidRPr="00C55049">
        <w:rPr>
          <w:rFonts w:ascii="Source Sans Pro" w:hAnsi="Source Sans Pro" w:cs="Arial"/>
          <w:b/>
          <w:bCs/>
          <w:i w:val="0"/>
          <w:color w:val="6F7271"/>
          <w:sz w:val="20"/>
        </w:rPr>
        <w:t>SEGUNDO. -</w:t>
      </w:r>
      <w:r w:rsidRPr="00C55049">
        <w:rPr>
          <w:rFonts w:ascii="Source Sans Pro" w:hAnsi="Source Sans Pro" w:cs="Arial"/>
          <w:b/>
          <w:bCs/>
          <w:i w:val="0"/>
          <w:color w:val="6F7271"/>
          <w:sz w:val="20"/>
        </w:rPr>
        <w:t xml:space="preserve"> </w:t>
      </w:r>
      <w:r w:rsidRPr="00C55049">
        <w:rPr>
          <w:rFonts w:ascii="Source Sans Pro" w:hAnsi="Source Sans Pro" w:cs="Arial"/>
          <w:i w:val="0"/>
          <w:color w:val="6F7271"/>
          <w:sz w:val="20"/>
        </w:rPr>
        <w:t>El presente Decreto entrará en vigor al día siguiente de su publicación en la Gaceta Oficial del Distrito Federal.</w:t>
      </w:r>
    </w:p>
    <w:p w:rsidR="00C55049" w:rsidRPr="00C55049" w:rsidRDefault="00C55049" w:rsidP="00C55049">
      <w:pPr>
        <w:pStyle w:val="Sangra2detindependiente"/>
        <w:spacing w:line="276" w:lineRule="auto"/>
        <w:ind w:left="0"/>
        <w:rPr>
          <w:rFonts w:ascii="Source Sans Pro" w:hAnsi="Source Sans Pro" w:cs="Arial"/>
          <w:b/>
          <w:bCs/>
          <w:i w:val="0"/>
          <w:color w:val="6F7271"/>
          <w:sz w:val="20"/>
        </w:rPr>
      </w:pPr>
      <w:r w:rsidRPr="00C55049">
        <w:rPr>
          <w:rFonts w:ascii="Source Sans Pro" w:hAnsi="Source Sans Pro" w:cs="Arial"/>
          <w:b/>
          <w:bCs/>
          <w:i w:val="0"/>
          <w:color w:val="6F7271"/>
          <w:sz w:val="20"/>
        </w:rPr>
        <w:t> </w:t>
      </w:r>
    </w:p>
    <w:p w:rsidR="00C55049" w:rsidRPr="00C55049" w:rsidRDefault="006B4EDD" w:rsidP="00C55049">
      <w:pPr>
        <w:pStyle w:val="Sangra2detindependiente"/>
        <w:pBdr>
          <w:bottom w:val="single" w:sz="12" w:space="1" w:color="auto"/>
        </w:pBdr>
        <w:spacing w:line="276" w:lineRule="auto"/>
        <w:ind w:left="0"/>
        <w:rPr>
          <w:rFonts w:ascii="Source Sans Pro" w:hAnsi="Source Sans Pro" w:cs="Arial"/>
          <w:i w:val="0"/>
          <w:color w:val="6F7271"/>
          <w:sz w:val="20"/>
        </w:rPr>
      </w:pPr>
      <w:r w:rsidRPr="00C55049">
        <w:rPr>
          <w:rFonts w:ascii="Source Sans Pro" w:hAnsi="Source Sans Pro" w:cs="Arial"/>
          <w:b/>
          <w:bCs/>
          <w:i w:val="0"/>
          <w:color w:val="6F7271"/>
          <w:sz w:val="20"/>
        </w:rPr>
        <w:t>TERCERO. -</w:t>
      </w:r>
      <w:r w:rsidR="00C55049" w:rsidRPr="00C55049">
        <w:rPr>
          <w:rFonts w:ascii="Source Sans Pro" w:hAnsi="Source Sans Pro" w:cs="Arial"/>
          <w:b/>
          <w:bCs/>
          <w:i w:val="0"/>
          <w:color w:val="6F7271"/>
          <w:sz w:val="20"/>
        </w:rPr>
        <w:t xml:space="preserve"> </w:t>
      </w:r>
      <w:r w:rsidR="00C55049" w:rsidRPr="00C55049">
        <w:rPr>
          <w:rFonts w:ascii="Source Sans Pro" w:hAnsi="Source Sans Pro" w:cs="Arial"/>
          <w:i w:val="0"/>
          <w:color w:val="6F7271"/>
          <w:sz w:val="20"/>
        </w:rPr>
        <w:t>Se derogan todas las disposiciones que contravengan lo dispuesto por el presente decreto.</w:t>
      </w:r>
    </w:p>
    <w:p w:rsidR="00C55049" w:rsidRPr="00C55049" w:rsidRDefault="00C55049" w:rsidP="00C55049">
      <w:pPr>
        <w:pStyle w:val="Sangra2detindependiente"/>
        <w:pBdr>
          <w:bottom w:val="single" w:sz="12" w:space="1" w:color="auto"/>
        </w:pBdr>
        <w:spacing w:line="276" w:lineRule="auto"/>
        <w:ind w:left="0"/>
        <w:rPr>
          <w:rFonts w:ascii="Source Sans Pro" w:hAnsi="Source Sans Pro" w:cs="Arial"/>
          <w:i w:val="0"/>
          <w:color w:val="6F7271"/>
          <w:sz w:val="20"/>
        </w:rPr>
      </w:pPr>
    </w:p>
    <w:p w:rsidR="00C55049" w:rsidRPr="00C55049" w:rsidRDefault="00C55049" w:rsidP="00C55049">
      <w:pPr>
        <w:spacing w:line="276" w:lineRule="auto"/>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TRANSITORIOS DEL DECRETO QUE REFORMA LOS ARTÍCULOS 26 Y 32 DE LA LEY DE FOMENTO CULTURAL DEL DISTRITO FEDERAL, PUBLICADO EN LA GACETA OFICIAL DEL DISTRITO FEDERAL EL 3 DE MARZO DE 2006</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6B4EDD"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PRIMERO. -</w:t>
      </w:r>
      <w:r w:rsidR="00C55049" w:rsidRPr="00C55049">
        <w:rPr>
          <w:rFonts w:ascii="Source Sans Pro" w:hAnsi="Source Sans Pro" w:cs="Arial"/>
          <w:b/>
          <w:color w:val="6F7271"/>
          <w:sz w:val="20"/>
          <w:szCs w:val="20"/>
        </w:rPr>
        <w:t xml:space="preserve"> </w:t>
      </w:r>
      <w:r w:rsidR="00C55049" w:rsidRPr="00C55049">
        <w:rPr>
          <w:rFonts w:ascii="Source Sans Pro" w:hAnsi="Source Sans Pro" w:cs="Arial"/>
          <w:color w:val="6F7271"/>
          <w:sz w:val="20"/>
          <w:szCs w:val="20"/>
        </w:rPr>
        <w:t xml:space="preserve"> Túrnese al Jefe de Gobierno del Distrito Federal para su promulgación y publicación en la Gaceta Oficial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6B4EDD"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SEGUNDO. -</w:t>
      </w:r>
      <w:r w:rsidR="00C55049" w:rsidRPr="00C55049">
        <w:rPr>
          <w:rFonts w:ascii="Source Sans Pro" w:hAnsi="Source Sans Pro" w:cs="Arial"/>
          <w:color w:val="6F7271"/>
          <w:sz w:val="20"/>
          <w:szCs w:val="20"/>
        </w:rPr>
        <w:t xml:space="preserve"> El presente Decreto entrará en vigor al día siguiente de su publicación en la Gaceta Oficial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6B4EDD" w:rsidP="00C55049">
      <w:pPr>
        <w:pBdr>
          <w:bottom w:val="single" w:sz="12" w:space="1" w:color="auto"/>
        </w:pBd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TERCERO. -</w:t>
      </w:r>
      <w:r w:rsidR="00C55049" w:rsidRPr="00C55049">
        <w:rPr>
          <w:rFonts w:ascii="Source Sans Pro" w:hAnsi="Source Sans Pro" w:cs="Arial"/>
          <w:color w:val="6F7271"/>
          <w:sz w:val="20"/>
          <w:szCs w:val="20"/>
        </w:rPr>
        <w:t xml:space="preserve"> Se derogan todas las disposiciones que contravengan lo dispuesto por el presente decreto.</w:t>
      </w:r>
    </w:p>
    <w:p w:rsidR="00C55049" w:rsidRPr="00C55049" w:rsidRDefault="00C55049" w:rsidP="00C55049">
      <w:pPr>
        <w:pBdr>
          <w:bottom w:val="single" w:sz="12" w:space="1" w:color="auto"/>
        </w:pBdr>
        <w:spacing w:line="276" w:lineRule="auto"/>
        <w:jc w:val="both"/>
        <w:rPr>
          <w:rFonts w:ascii="Source Sans Pro" w:hAnsi="Source Sans Pro" w:cs="Arial"/>
          <w:color w:val="6F7271"/>
          <w:sz w:val="20"/>
          <w:szCs w:val="20"/>
        </w:rPr>
      </w:pPr>
    </w:p>
    <w:p w:rsidR="00C55049" w:rsidRPr="00C55049" w:rsidRDefault="00C55049" w:rsidP="00C55049">
      <w:pPr>
        <w:spacing w:line="276" w:lineRule="auto"/>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TRANSITORIOS DEL DECRETO QUE REFORMA Y ADICIONA LOS ARTÍCULOS 21, FRACCIÓN IX, 34 Y 40 DE LA LEY DE FOMENTO CULTURAL PARA EL DISTRITO FEDERAL, PUBLICADO EN LA GACETA OFICIAL DEL DISTRITO FEDERAL EL 3 DE MAYO DE 2006.</w:t>
      </w:r>
    </w:p>
    <w:p w:rsidR="00C55049" w:rsidRPr="00C55049" w:rsidRDefault="00C55049" w:rsidP="00C55049">
      <w:pPr>
        <w:spacing w:line="276" w:lineRule="auto"/>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6B4EDD" w:rsidP="00C55049">
      <w:pPr>
        <w:tabs>
          <w:tab w:val="left" w:pos="8820"/>
        </w:tabs>
        <w:spacing w:line="276" w:lineRule="auto"/>
        <w:ind w:right="20"/>
        <w:jc w:val="both"/>
        <w:rPr>
          <w:rFonts w:ascii="Source Sans Pro" w:hAnsi="Source Sans Pro" w:cs="Arial"/>
          <w:color w:val="6F7271"/>
          <w:sz w:val="20"/>
          <w:szCs w:val="20"/>
        </w:rPr>
      </w:pPr>
      <w:r w:rsidRPr="00C55049">
        <w:rPr>
          <w:rFonts w:ascii="Source Sans Pro" w:hAnsi="Source Sans Pro" w:cs="Arial"/>
          <w:b/>
          <w:color w:val="6F7271"/>
          <w:sz w:val="20"/>
          <w:szCs w:val="20"/>
        </w:rPr>
        <w:t>PRIMERO. -</w:t>
      </w:r>
      <w:r w:rsidR="00C55049" w:rsidRPr="00C55049">
        <w:rPr>
          <w:rFonts w:ascii="Source Sans Pro" w:hAnsi="Source Sans Pro" w:cs="Arial"/>
          <w:color w:val="6F7271"/>
          <w:sz w:val="20"/>
          <w:szCs w:val="20"/>
        </w:rPr>
        <w:t xml:space="preserve"> El presente decreto entrará en vigor al día siguiente de su publicación en la Gaceta Oficial del Distrito Federal. Para su mayor difusión también publíquese en el Diario Oficial de la Federación.</w:t>
      </w:r>
    </w:p>
    <w:p w:rsidR="00C55049" w:rsidRPr="00C55049" w:rsidRDefault="00C55049" w:rsidP="00C55049">
      <w:pPr>
        <w:tabs>
          <w:tab w:val="left" w:pos="8820"/>
        </w:tabs>
        <w:spacing w:line="276" w:lineRule="auto"/>
        <w:ind w:right="20"/>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6B4EDD" w:rsidP="00C55049">
      <w:pPr>
        <w:pBdr>
          <w:bottom w:val="single" w:sz="12" w:space="1" w:color="auto"/>
        </w:pBdr>
        <w:tabs>
          <w:tab w:val="left" w:pos="8820"/>
        </w:tabs>
        <w:spacing w:line="276" w:lineRule="auto"/>
        <w:ind w:right="20"/>
        <w:jc w:val="both"/>
        <w:rPr>
          <w:rFonts w:ascii="Source Sans Pro" w:hAnsi="Source Sans Pro" w:cs="Arial"/>
          <w:color w:val="6F7271"/>
          <w:sz w:val="20"/>
          <w:szCs w:val="20"/>
        </w:rPr>
      </w:pPr>
      <w:r w:rsidRPr="00C55049">
        <w:rPr>
          <w:rFonts w:ascii="Source Sans Pro" w:hAnsi="Source Sans Pro" w:cs="Arial"/>
          <w:b/>
          <w:color w:val="6F7271"/>
          <w:sz w:val="20"/>
          <w:szCs w:val="20"/>
        </w:rPr>
        <w:t>SEGUNDO. -</w:t>
      </w:r>
      <w:r w:rsidR="00C55049" w:rsidRPr="00C55049">
        <w:rPr>
          <w:rFonts w:ascii="Source Sans Pro" w:hAnsi="Source Sans Pro" w:cs="Arial"/>
          <w:b/>
          <w:color w:val="6F7271"/>
          <w:sz w:val="20"/>
          <w:szCs w:val="20"/>
        </w:rPr>
        <w:t xml:space="preserve"> </w:t>
      </w:r>
      <w:r w:rsidR="00C55049" w:rsidRPr="00C55049">
        <w:rPr>
          <w:rFonts w:ascii="Source Sans Pro" w:hAnsi="Source Sans Pro" w:cs="Arial"/>
          <w:color w:val="6F7271"/>
          <w:sz w:val="20"/>
          <w:szCs w:val="20"/>
        </w:rPr>
        <w:t xml:space="preserve">Dentro de los treinta días siguientes al de aquel de entrada en vigor del presente decreto, cada uno de los 16 Jefes Delegacionales integrará formalmente el Consejo Delegacional de Fomento y Desarrollo Cultural respectivo, estableciendo en la primera sesión la fecha para cada una de las sesiones ordinarias trimestrales que deberán celebrarse en el ejercicio 2006. Del acta correspondiente se elaborará minuta que </w:t>
      </w:r>
      <w:r w:rsidR="00C55049" w:rsidRPr="00C55049">
        <w:rPr>
          <w:rFonts w:ascii="Source Sans Pro" w:hAnsi="Source Sans Pro" w:cs="Arial"/>
          <w:color w:val="6F7271"/>
          <w:sz w:val="20"/>
          <w:szCs w:val="20"/>
        </w:rPr>
        <w:lastRenderedPageBreak/>
        <w:t>será remitida a la Secretaría de Cultura para conocimiento de esa dependencia y del Consejo de Fomento y Desarrollo Cultural del Distrito Federal.</w:t>
      </w:r>
    </w:p>
    <w:p w:rsidR="00C55049" w:rsidRPr="00C55049" w:rsidRDefault="00C55049" w:rsidP="00C55049">
      <w:pPr>
        <w:spacing w:line="276" w:lineRule="auto"/>
        <w:jc w:val="both"/>
        <w:rPr>
          <w:rFonts w:ascii="Source Sans Pro" w:hAnsi="Source Sans Pro" w:cs="Arial"/>
          <w:b/>
          <w:bCs/>
          <w:color w:val="6F7271"/>
          <w:sz w:val="20"/>
          <w:szCs w:val="20"/>
        </w:rPr>
      </w:pP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bCs/>
          <w:color w:val="6F7271"/>
          <w:sz w:val="20"/>
          <w:szCs w:val="20"/>
        </w:rPr>
        <w:t>TRANSITORIOS DEL</w:t>
      </w:r>
      <w:r w:rsidRPr="00C55049">
        <w:rPr>
          <w:rFonts w:ascii="Source Sans Pro" w:hAnsi="Source Sans Pro" w:cs="Arial"/>
          <w:color w:val="6F7271"/>
          <w:sz w:val="20"/>
          <w:szCs w:val="20"/>
        </w:rPr>
        <w:t xml:space="preserve"> </w:t>
      </w:r>
      <w:r w:rsidRPr="00C55049">
        <w:rPr>
          <w:rFonts w:ascii="Source Sans Pro" w:hAnsi="Source Sans Pro" w:cs="Arial"/>
          <w:b/>
          <w:color w:val="6F7271"/>
          <w:sz w:val="20"/>
          <w:szCs w:val="20"/>
        </w:rPr>
        <w:t>DECRETO QUE REFORMA Y ADICIONA LA LEY DE FOMENTO CULTURAL DEL DISTRITO FEDERAL, PUBLICADO EN LA GACETA OFICIAL DEL DISTRITO FEDERAL EL 7 DE JUNIO DE 2006.</w:t>
      </w:r>
    </w:p>
    <w:p w:rsidR="00C55049" w:rsidRPr="00C55049" w:rsidRDefault="00C55049" w:rsidP="00C55049">
      <w:pPr>
        <w:spacing w:line="276" w:lineRule="auto"/>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w:t>
      </w:r>
      <w:r w:rsidR="006B4EDD" w:rsidRPr="00C55049">
        <w:rPr>
          <w:rFonts w:ascii="Source Sans Pro" w:hAnsi="Source Sans Pro" w:cs="Arial"/>
          <w:b/>
          <w:color w:val="6F7271"/>
          <w:sz w:val="20"/>
          <w:szCs w:val="20"/>
        </w:rPr>
        <w:t>Primero. -</w:t>
      </w:r>
      <w:r w:rsidRPr="00C55049">
        <w:rPr>
          <w:rFonts w:ascii="Source Sans Pro" w:hAnsi="Source Sans Pro" w:cs="Arial"/>
          <w:color w:val="6F7271"/>
          <w:sz w:val="20"/>
          <w:szCs w:val="20"/>
        </w:rPr>
        <w:t xml:space="preserve"> El presente decreto entrará en vigor a los sesenta días siguientes de su publicación en la Gaceta Oficial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w:t>
      </w:r>
      <w:r w:rsidR="006B4EDD" w:rsidRPr="00C55049">
        <w:rPr>
          <w:rFonts w:ascii="Source Sans Pro" w:hAnsi="Source Sans Pro" w:cs="Arial"/>
          <w:b/>
          <w:color w:val="6F7271"/>
          <w:sz w:val="20"/>
          <w:szCs w:val="20"/>
        </w:rPr>
        <w:t>Segundo. -</w:t>
      </w:r>
      <w:r w:rsidRPr="00C55049">
        <w:rPr>
          <w:rFonts w:ascii="Source Sans Pro" w:hAnsi="Source Sans Pro" w:cs="Arial"/>
          <w:color w:val="6F7271"/>
          <w:sz w:val="20"/>
          <w:szCs w:val="20"/>
        </w:rPr>
        <w:t xml:space="preserve"> Publíquese en el Diario Oficial de la Federación para su mayor difusión.</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w:t>
      </w:r>
      <w:r w:rsidR="006B4EDD" w:rsidRPr="00C55049">
        <w:rPr>
          <w:rFonts w:ascii="Source Sans Pro" w:hAnsi="Source Sans Pro" w:cs="Arial"/>
          <w:b/>
          <w:color w:val="6F7271"/>
          <w:sz w:val="20"/>
          <w:szCs w:val="20"/>
        </w:rPr>
        <w:t>Tercero. -</w:t>
      </w:r>
      <w:r w:rsidRPr="00C55049">
        <w:rPr>
          <w:rFonts w:ascii="Source Sans Pro" w:hAnsi="Source Sans Pro" w:cs="Arial"/>
          <w:color w:val="6F7271"/>
          <w:sz w:val="20"/>
          <w:szCs w:val="20"/>
        </w:rPr>
        <w:t xml:space="preserve"> El Jefe de Gobierno realizará los nombramientos a que se refiere el artículo 64 del presente decreto dentro de los 90 días siguientes de su publicación en la Gaceta Oficial del Distrito Federal.</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pBdr>
          <w:bottom w:val="single" w:sz="12" w:space="1" w:color="auto"/>
        </w:pBd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Artículo </w:t>
      </w:r>
      <w:r w:rsidR="006B4EDD" w:rsidRPr="00C55049">
        <w:rPr>
          <w:rFonts w:ascii="Source Sans Pro" w:hAnsi="Source Sans Pro" w:cs="Arial"/>
          <w:b/>
          <w:color w:val="6F7271"/>
          <w:sz w:val="20"/>
          <w:szCs w:val="20"/>
        </w:rPr>
        <w:t>Cuarto. -</w:t>
      </w:r>
      <w:r w:rsidRPr="00C55049">
        <w:rPr>
          <w:rFonts w:ascii="Source Sans Pro" w:hAnsi="Source Sans Pro" w:cs="Arial"/>
          <w:color w:val="6F7271"/>
          <w:sz w:val="20"/>
          <w:szCs w:val="20"/>
        </w:rPr>
        <w:t xml:space="preserve"> Los decretos sobre el Consejo de la Crónica de la Ciudad de México, publicados el 11 de junio de 1998 y 4 de julio de 2000, en la Gaceta Oficial del Distrito Federal, quedan abrogados al momento de entrada de vigencia del presente decreto.</w:t>
      </w:r>
    </w:p>
    <w:p w:rsidR="00C55049" w:rsidRPr="00C55049" w:rsidRDefault="00C55049" w:rsidP="00C55049">
      <w:pPr>
        <w:pBdr>
          <w:bottom w:val="single" w:sz="12" w:space="1" w:color="auto"/>
        </w:pBd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TRANSITORIOS DEL DECRETO POR EL QUE SE REFORMAN, ADICIONAN Y DEROGAN DIVERSOS ARTÍCULOS DE LA LEY ORGÁNICA DE LA ADMINISTRACIÓN PÚBLICA DEL DISTRITO FEDERAL, LEY DE FOMENTO PARA EL DESARROLLO ECONÓMICO DEL DISTRITO FEDERAL, LEY DE ASISTENCIA E INTEGRACIÓN SOCIAL PARA EL DISTRITO FEDERAL, LEY DE FOMENTO COOPERATIVO PARA EL DISTRITO FEDERAL, LEY DE DESARROLLO SOCIAL PARA EL DISTRITO FEDERAL, LEY DE FOMENTO CULTURAL DEL DISTRITO FEDERAL, LEY PARA PREVENIR Y ERRADICAR LA DISCRIMINACIÓN EN EL DISTRITO FEDERAL Y LA LEY DE EDUCACIÓN DEL DISTRITO FEDERAL, PUBLICADO EN LA GACETA OFICIAL DEL DISTRITO FEDERAL EL 6 DE FEBRERO DE 2007</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6B4EDD"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PRIMERO. -</w:t>
      </w:r>
      <w:r w:rsidR="00C55049" w:rsidRPr="00C55049">
        <w:rPr>
          <w:rFonts w:ascii="Source Sans Pro" w:hAnsi="Source Sans Pro" w:cs="Arial"/>
          <w:b/>
          <w:color w:val="6F7271"/>
          <w:sz w:val="20"/>
          <w:szCs w:val="20"/>
        </w:rPr>
        <w:t xml:space="preserve"> </w:t>
      </w:r>
      <w:r w:rsidR="00C55049" w:rsidRPr="00C55049">
        <w:rPr>
          <w:rFonts w:ascii="Source Sans Pro" w:hAnsi="Source Sans Pro" w:cs="Arial"/>
          <w:color w:val="6F7271"/>
          <w:sz w:val="20"/>
          <w:szCs w:val="20"/>
        </w:rPr>
        <w:t>Publíquese en la Gaceta Oficial del Distrito Federal, y en el Diario Oficial de la Federación para su mayor difusión.</w:t>
      </w: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6B4EDD"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SEGUNDO. -</w:t>
      </w:r>
      <w:r w:rsidR="00C55049" w:rsidRPr="00C55049">
        <w:rPr>
          <w:rFonts w:ascii="Source Sans Pro" w:hAnsi="Source Sans Pro" w:cs="Arial"/>
          <w:b/>
          <w:color w:val="6F7271"/>
          <w:sz w:val="20"/>
          <w:szCs w:val="20"/>
        </w:rPr>
        <w:t xml:space="preserve"> </w:t>
      </w:r>
      <w:r w:rsidR="00C55049" w:rsidRPr="00C55049">
        <w:rPr>
          <w:rFonts w:ascii="Source Sans Pro" w:hAnsi="Source Sans Pro" w:cs="Arial"/>
          <w:color w:val="6F7271"/>
          <w:sz w:val="20"/>
          <w:szCs w:val="20"/>
        </w:rPr>
        <w:t>Las presentes reformas y adiciones entrarán en vigor al día siguiente de su publicación en la Gaceta Oficial del Distrito Federal.</w:t>
      </w:r>
    </w:p>
    <w:p w:rsidR="00C55049" w:rsidRPr="00C55049" w:rsidRDefault="00C55049" w:rsidP="00C55049">
      <w:pPr>
        <w:pStyle w:val="normalarial"/>
        <w:spacing w:before="0" w:after="0" w:line="276" w:lineRule="auto"/>
        <w:rPr>
          <w:rFonts w:ascii="Source Sans Pro" w:hAnsi="Source Sans Pro"/>
          <w:b/>
          <w:color w:val="6F7271"/>
          <w:sz w:val="20"/>
          <w:szCs w:val="20"/>
        </w:rPr>
      </w:pPr>
      <w:r w:rsidRPr="00C55049">
        <w:rPr>
          <w:rFonts w:ascii="Source Sans Pro" w:hAnsi="Source Sans Pro"/>
          <w:b/>
          <w:color w:val="6F7271"/>
          <w:sz w:val="20"/>
          <w:szCs w:val="20"/>
        </w:rPr>
        <w:t> </w:t>
      </w:r>
    </w:p>
    <w:p w:rsidR="00C55049" w:rsidRPr="00C55049" w:rsidRDefault="006B4EDD" w:rsidP="00C55049">
      <w:pPr>
        <w:pStyle w:val="normalarial"/>
        <w:spacing w:before="0" w:after="0" w:line="276" w:lineRule="auto"/>
        <w:rPr>
          <w:rFonts w:ascii="Source Sans Pro" w:hAnsi="Source Sans Pro"/>
          <w:color w:val="6F7271"/>
          <w:sz w:val="20"/>
          <w:szCs w:val="20"/>
        </w:rPr>
      </w:pPr>
      <w:r w:rsidRPr="00C55049">
        <w:rPr>
          <w:rFonts w:ascii="Source Sans Pro" w:hAnsi="Source Sans Pro"/>
          <w:b/>
          <w:color w:val="6F7271"/>
          <w:sz w:val="20"/>
          <w:szCs w:val="20"/>
        </w:rPr>
        <w:t>TERCERO. -</w:t>
      </w:r>
      <w:r w:rsidR="00C55049" w:rsidRPr="00C55049">
        <w:rPr>
          <w:rFonts w:ascii="Source Sans Pro" w:hAnsi="Source Sans Pro"/>
          <w:color w:val="6F7271"/>
          <w:sz w:val="20"/>
          <w:szCs w:val="20"/>
        </w:rPr>
        <w:t xml:space="preserve"> El personal que de una dependencia que, en aplicación del presente decreto, se transfiera a otra, en ninguna forma resultará afectado en los derechos que haya adquirido en virtud de su relación laboral con la administración pública local del Distrito Federal. Si por cualquier circunstancia algún grupo de trabajadores resultare afectado con la aplicación del presente Decreto, se dará previamente intervención a la Oficialía Mayor del Distrito Federal y a las organizaciones sindicales respectivas.</w:t>
      </w:r>
    </w:p>
    <w:p w:rsidR="00C55049" w:rsidRPr="00C55049" w:rsidRDefault="00C55049" w:rsidP="00C55049">
      <w:pPr>
        <w:pStyle w:val="normalarial"/>
        <w:spacing w:before="0" w:after="0" w:line="276" w:lineRule="auto"/>
        <w:rPr>
          <w:rFonts w:ascii="Source Sans Pro" w:hAnsi="Source Sans Pro"/>
          <w:b/>
          <w:color w:val="6F7271"/>
          <w:sz w:val="20"/>
          <w:szCs w:val="20"/>
        </w:rPr>
      </w:pPr>
      <w:r w:rsidRPr="00C55049">
        <w:rPr>
          <w:rFonts w:ascii="Source Sans Pro" w:hAnsi="Source Sans Pro"/>
          <w:b/>
          <w:color w:val="6F7271"/>
          <w:sz w:val="20"/>
          <w:szCs w:val="20"/>
        </w:rPr>
        <w:t> </w:t>
      </w:r>
    </w:p>
    <w:p w:rsidR="00C55049" w:rsidRPr="00C55049" w:rsidRDefault="006B4EDD" w:rsidP="00C55049">
      <w:pPr>
        <w:pStyle w:val="normalarial"/>
        <w:spacing w:before="0" w:after="0" w:line="276" w:lineRule="auto"/>
        <w:rPr>
          <w:rFonts w:ascii="Source Sans Pro" w:hAnsi="Source Sans Pro"/>
          <w:color w:val="6F7271"/>
          <w:sz w:val="20"/>
          <w:szCs w:val="20"/>
        </w:rPr>
      </w:pPr>
      <w:r w:rsidRPr="00C55049">
        <w:rPr>
          <w:rFonts w:ascii="Source Sans Pro" w:hAnsi="Source Sans Pro"/>
          <w:b/>
          <w:color w:val="6F7271"/>
          <w:sz w:val="20"/>
          <w:szCs w:val="20"/>
        </w:rPr>
        <w:t>CUARTO. -</w:t>
      </w:r>
      <w:r w:rsidR="00C55049" w:rsidRPr="00C55049">
        <w:rPr>
          <w:rFonts w:ascii="Source Sans Pro" w:hAnsi="Source Sans Pro"/>
          <w:color w:val="6F7271"/>
          <w:sz w:val="20"/>
          <w:szCs w:val="20"/>
        </w:rPr>
        <w:t xml:space="preserve"> Cuando alguna Unidad Administrativa de las establecidas por las leyes anteriores a la vigencia del presente decreto pase, con motivo de éste, a otra Dependencia, el traspaso se hará incluyendo al personal de servicio, mobiliario, vehículos, instrumentos, aparatos, maquinaria, archivos y en general, el </w:t>
      </w:r>
      <w:r w:rsidR="00C55049" w:rsidRPr="00C55049">
        <w:rPr>
          <w:rFonts w:ascii="Source Sans Pro" w:hAnsi="Source Sans Pro"/>
          <w:color w:val="6F7271"/>
          <w:sz w:val="20"/>
          <w:szCs w:val="20"/>
        </w:rPr>
        <w:lastRenderedPageBreak/>
        <w:t>equipo que la Unidad Administrativa de que se trate haya utilizado para la atención de los asuntos a su cargo.</w:t>
      </w:r>
    </w:p>
    <w:p w:rsidR="00C55049" w:rsidRPr="00C55049" w:rsidRDefault="00C55049" w:rsidP="00C55049">
      <w:pPr>
        <w:overflowPunct w:val="0"/>
        <w:spacing w:line="276" w:lineRule="auto"/>
        <w:jc w:val="both"/>
        <w:rPr>
          <w:rFonts w:ascii="Source Sans Pro" w:hAnsi="Source Sans Pro" w:cs="Arial"/>
          <w:b/>
          <w:color w:val="6F7271"/>
          <w:sz w:val="20"/>
          <w:szCs w:val="20"/>
        </w:rPr>
      </w:pPr>
      <w:r w:rsidRPr="00C55049">
        <w:rPr>
          <w:rFonts w:ascii="Source Sans Pro" w:hAnsi="Source Sans Pro" w:cs="Arial"/>
          <w:b/>
          <w:color w:val="6F7271"/>
          <w:sz w:val="20"/>
          <w:szCs w:val="20"/>
        </w:rPr>
        <w:t> </w:t>
      </w:r>
    </w:p>
    <w:p w:rsidR="00C55049" w:rsidRPr="00C55049" w:rsidRDefault="006B4EDD" w:rsidP="00C55049">
      <w:pPr>
        <w:overflowPunct w:val="0"/>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QUINTO. -</w:t>
      </w:r>
      <w:r w:rsidR="00C55049" w:rsidRPr="00C55049">
        <w:rPr>
          <w:rFonts w:ascii="Source Sans Pro" w:hAnsi="Source Sans Pro" w:cs="Arial"/>
          <w:color w:val="6F7271"/>
          <w:sz w:val="20"/>
          <w:szCs w:val="20"/>
        </w:rPr>
        <w:t xml:space="preserve"> Los asuntos que con motivo del presente Decreto deban pasar de una dependencia a otra, permanecerán en el último trámite que hubieren alcanzado hasta que las Unidades Administrativas que los tramiten se incorporen a la Dependencia que señale el presente Decreto, a excepción de los trámites urgentes o sujetos a plazo improrrogable</w:t>
      </w:r>
    </w:p>
    <w:p w:rsidR="00C55049" w:rsidRPr="00C55049" w:rsidRDefault="00C55049" w:rsidP="00C55049">
      <w:pPr>
        <w:pStyle w:val="normalarial"/>
        <w:spacing w:before="0" w:after="0" w:line="276" w:lineRule="auto"/>
        <w:rPr>
          <w:rFonts w:ascii="Source Sans Pro" w:hAnsi="Source Sans Pro"/>
          <w:b/>
          <w:color w:val="6F7271"/>
          <w:sz w:val="20"/>
          <w:szCs w:val="20"/>
        </w:rPr>
      </w:pPr>
      <w:r w:rsidRPr="00C55049">
        <w:rPr>
          <w:rFonts w:ascii="Source Sans Pro" w:hAnsi="Source Sans Pro"/>
          <w:b/>
          <w:color w:val="6F7271"/>
          <w:sz w:val="20"/>
          <w:szCs w:val="20"/>
        </w:rPr>
        <w:t> </w:t>
      </w:r>
    </w:p>
    <w:p w:rsidR="00C55049" w:rsidRPr="00C55049" w:rsidRDefault="006B4EDD" w:rsidP="00C55049">
      <w:pPr>
        <w:pBdr>
          <w:bottom w:val="single" w:sz="12" w:space="1" w:color="auto"/>
        </w:pBd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SEXTO. -</w:t>
      </w:r>
      <w:r w:rsidR="00C55049" w:rsidRPr="00C55049">
        <w:rPr>
          <w:rFonts w:ascii="Source Sans Pro" w:hAnsi="Source Sans Pro" w:cs="Arial"/>
          <w:color w:val="6F7271"/>
          <w:sz w:val="20"/>
          <w:szCs w:val="20"/>
        </w:rPr>
        <w:t xml:space="preserve"> El Titular de la Jefatura de Gobierno por conducto de la Secretaría de Finanzas, y de conformidad con la normatividad aplicable, dotará de recursos a las Secretarías de reciente creación, adecuando el presupuesto autorizado para las dependencias en el ejercicio 2007, mediante movimientos programáticos-presupuestarios compensados.</w:t>
      </w:r>
    </w:p>
    <w:p w:rsidR="00C55049" w:rsidRPr="00C55049" w:rsidRDefault="00C55049" w:rsidP="00C55049">
      <w:pPr>
        <w:pBdr>
          <w:bottom w:val="single" w:sz="12" w:space="1" w:color="auto"/>
        </w:pBd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b/>
          <w:bCs/>
          <w:color w:val="6F7271"/>
          <w:sz w:val="20"/>
          <w:szCs w:val="20"/>
        </w:rPr>
      </w:pPr>
    </w:p>
    <w:p w:rsidR="00C55049" w:rsidRPr="00C55049" w:rsidRDefault="00C55049" w:rsidP="00C55049">
      <w:pPr>
        <w:spacing w:line="276" w:lineRule="auto"/>
        <w:jc w:val="both"/>
        <w:rPr>
          <w:rFonts w:ascii="Source Sans Pro" w:hAnsi="Source Sans Pro" w:cs="Arial"/>
          <w:b/>
          <w:bCs/>
          <w:color w:val="6F7271"/>
          <w:sz w:val="20"/>
          <w:szCs w:val="20"/>
        </w:rPr>
      </w:pPr>
      <w:r w:rsidRPr="00C55049">
        <w:rPr>
          <w:rFonts w:ascii="Source Sans Pro" w:hAnsi="Source Sans Pro" w:cs="Arial"/>
          <w:b/>
          <w:bCs/>
          <w:color w:val="6F7271"/>
          <w:sz w:val="20"/>
          <w:szCs w:val="20"/>
        </w:rPr>
        <w:t>TRANSITORIO DEL DECRETO POR EL QUE SE REFORMA Y ADICIONA LA LEY DE FOMENTO CULTURAL DEL DISTRITO FEDERAL, PUBLICADO EN LA GACETA OFICIAL DEL DISTRITO FEDERAL EL 15 DE MAYO DE 2007.</w:t>
      </w:r>
    </w:p>
    <w:p w:rsidR="00C55049" w:rsidRPr="00C55049" w:rsidRDefault="00C55049" w:rsidP="00C55049">
      <w:pPr>
        <w:spacing w:line="276" w:lineRule="auto"/>
        <w:jc w:val="both"/>
        <w:rPr>
          <w:rFonts w:ascii="Source Sans Pro" w:hAnsi="Source Sans Pro" w:cs="Arial"/>
          <w:b/>
          <w:bCs/>
          <w:color w:val="6F7271"/>
          <w:sz w:val="20"/>
          <w:szCs w:val="20"/>
        </w:rPr>
      </w:pPr>
      <w:r w:rsidRPr="00C55049">
        <w:rPr>
          <w:rFonts w:ascii="Source Sans Pro" w:hAnsi="Source Sans Pro" w:cs="Arial"/>
          <w:b/>
          <w:bCs/>
          <w:color w:val="6F7271"/>
          <w:sz w:val="20"/>
          <w:szCs w:val="20"/>
        </w:rPr>
        <w:t> </w:t>
      </w:r>
      <w:r w:rsidR="006B4EDD" w:rsidRPr="00C55049">
        <w:rPr>
          <w:rFonts w:ascii="Source Sans Pro" w:hAnsi="Source Sans Pro" w:cs="Arial"/>
          <w:b/>
          <w:bCs/>
          <w:color w:val="6F7271"/>
          <w:sz w:val="20"/>
          <w:szCs w:val="20"/>
        </w:rPr>
        <w:t>ÚNICO. -</w:t>
      </w:r>
      <w:r w:rsidRPr="00C55049">
        <w:rPr>
          <w:rFonts w:ascii="Source Sans Pro" w:hAnsi="Source Sans Pro" w:cs="Arial"/>
          <w:b/>
          <w:bCs/>
          <w:color w:val="6F7271"/>
          <w:sz w:val="20"/>
          <w:szCs w:val="20"/>
        </w:rPr>
        <w:t xml:space="preserve"> </w:t>
      </w:r>
      <w:r w:rsidRPr="00C55049">
        <w:rPr>
          <w:rFonts w:ascii="Source Sans Pro" w:hAnsi="Source Sans Pro" w:cs="Arial"/>
          <w:color w:val="6F7271"/>
          <w:sz w:val="20"/>
          <w:szCs w:val="20"/>
        </w:rPr>
        <w:t>El presente decreto entrará en vigor al día siguiente de su publicación en la Gaceta Oficial del Gobierno del Distrito Federa y para su mayor difusión en el Diario Oficial de la Federación.</w:t>
      </w:r>
    </w:p>
    <w:p w:rsidR="00C55049" w:rsidRPr="00C55049" w:rsidRDefault="00C55049" w:rsidP="00C55049">
      <w:pPr>
        <w:pBdr>
          <w:bottom w:val="single" w:sz="12" w:space="1" w:color="auto"/>
        </w:pBdr>
        <w:spacing w:line="276" w:lineRule="auto"/>
        <w:jc w:val="both"/>
        <w:rPr>
          <w:rFonts w:ascii="Source Sans Pro" w:hAnsi="Source Sans Pro" w:cs="Arial"/>
          <w:b/>
          <w:bCs/>
          <w:color w:val="6F7271"/>
          <w:sz w:val="20"/>
          <w:szCs w:val="20"/>
        </w:rPr>
      </w:pPr>
    </w:p>
    <w:p w:rsidR="00C55049" w:rsidRPr="00C55049" w:rsidRDefault="00C55049" w:rsidP="00C55049">
      <w:pPr>
        <w:spacing w:line="276" w:lineRule="auto"/>
        <w:jc w:val="both"/>
        <w:rPr>
          <w:rFonts w:ascii="Source Sans Pro" w:hAnsi="Source Sans Pro" w:cs="Arial"/>
          <w:b/>
          <w:bCs/>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TRANSITORIO DEL DECRETO POR EL QUE SE REFORMA LA LEY DE FOMENTO CULTURAL DEL DISTRITO FEDERAL, PUBLICADO EN LA GACETA OFICIAL DEL DISTRITO FEDERAL EL 8 DE NOVIEMBRE DE 2007.</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pBdr>
          <w:bottom w:val="single" w:sz="12" w:space="1" w:color="auto"/>
        </w:pBdr>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ÚNICO: </w:t>
      </w:r>
      <w:r w:rsidRPr="00C55049">
        <w:rPr>
          <w:rFonts w:ascii="Source Sans Pro" w:hAnsi="Source Sans Pro" w:cs="Arial"/>
          <w:color w:val="6F7271"/>
          <w:sz w:val="20"/>
          <w:szCs w:val="20"/>
        </w:rPr>
        <w:t>El presente decreto entrará en vigor al día siguiente de su publicación en la Gaceta Oficial del Gobierno del Distrito Federal y para su mayor difusión en el Diario Oficial de la Federación.</w:t>
      </w:r>
    </w:p>
    <w:p w:rsidR="00C55049" w:rsidRPr="00C55049" w:rsidRDefault="00C55049" w:rsidP="00C55049">
      <w:pPr>
        <w:pBdr>
          <w:bottom w:val="single" w:sz="12" w:space="1" w:color="auto"/>
        </w:pBdr>
        <w:adjustRightInd w:val="0"/>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b/>
          <w:bCs/>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TRANSITORIO DEL DECRETO POR EL QUE SE REFORMA LA LEY DE FOMENTO CULTURAL DEL DISTRITO FEDERAL, PUBLICADO EN LA GACETA OFICIAL DEL DISTRITO FEDERAL EL 8 DE NOVIEMBRE DE 2007.</w:t>
      </w: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color w:val="6F7271"/>
          <w:sz w:val="20"/>
          <w:szCs w:val="20"/>
        </w:rPr>
        <w:t> </w:t>
      </w:r>
    </w:p>
    <w:p w:rsidR="00C55049" w:rsidRPr="00C55049" w:rsidRDefault="00C55049" w:rsidP="00C55049">
      <w:pPr>
        <w:adjustRightInd w:val="0"/>
        <w:spacing w:line="276" w:lineRule="auto"/>
        <w:jc w:val="both"/>
        <w:rPr>
          <w:rFonts w:ascii="Source Sans Pro" w:hAnsi="Source Sans Pro" w:cs="Arial"/>
          <w:color w:val="6F7271"/>
          <w:sz w:val="20"/>
          <w:szCs w:val="20"/>
        </w:rPr>
      </w:pPr>
      <w:r w:rsidRPr="00C55049">
        <w:rPr>
          <w:rFonts w:ascii="Source Sans Pro" w:hAnsi="Source Sans Pro" w:cs="Arial"/>
          <w:b/>
          <w:bCs/>
          <w:color w:val="6F7271"/>
          <w:sz w:val="20"/>
          <w:szCs w:val="20"/>
        </w:rPr>
        <w:t xml:space="preserve">ÚNICO: </w:t>
      </w:r>
      <w:r w:rsidRPr="00C55049">
        <w:rPr>
          <w:rFonts w:ascii="Source Sans Pro" w:hAnsi="Source Sans Pro" w:cs="Arial"/>
          <w:color w:val="6F7271"/>
          <w:sz w:val="20"/>
          <w:szCs w:val="20"/>
        </w:rPr>
        <w:t>El presente decreto entrará en vigor al día siguiente de su publicación en la Gaceta Oficial del Gobierno del Distrito Federal y para su mayor difusión en el Diario Oficial de la Federación.</w:t>
      </w:r>
    </w:p>
    <w:p w:rsidR="00C55049" w:rsidRPr="00C55049" w:rsidRDefault="00C55049" w:rsidP="00C55049">
      <w:pPr>
        <w:pBdr>
          <w:bottom w:val="single" w:sz="12" w:space="1" w:color="auto"/>
        </w:pBdr>
        <w:adjustRightInd w:val="0"/>
        <w:spacing w:line="276" w:lineRule="auto"/>
        <w:jc w:val="both"/>
        <w:rPr>
          <w:rFonts w:ascii="Source Sans Pro" w:hAnsi="Source Sans Pro" w:cs="Arial"/>
          <w:color w:val="6F7271"/>
          <w:sz w:val="20"/>
          <w:szCs w:val="20"/>
        </w:rPr>
      </w:pPr>
    </w:p>
    <w:p w:rsidR="00C55049" w:rsidRPr="00C55049" w:rsidRDefault="00C55049" w:rsidP="00C55049">
      <w:pPr>
        <w:adjustRightInd w:val="0"/>
        <w:spacing w:line="276" w:lineRule="auto"/>
        <w:jc w:val="both"/>
        <w:rPr>
          <w:rFonts w:ascii="Source Sans Pro" w:hAnsi="Source Sans Pro" w:cs="Arial"/>
          <w:color w:val="6F7271"/>
          <w:sz w:val="20"/>
          <w:szCs w:val="20"/>
        </w:rPr>
      </w:pP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r w:rsidRPr="00C55049">
        <w:rPr>
          <w:rFonts w:ascii="Source Sans Pro" w:hAnsi="Source Sans Pro" w:cs="Arial"/>
          <w:b/>
          <w:bCs/>
          <w:color w:val="6F7271"/>
          <w:sz w:val="20"/>
          <w:szCs w:val="20"/>
          <w:lang w:val="es-MX" w:eastAsia="es-MX"/>
        </w:rPr>
        <w:t>ARTÍCULOS TRANSITORIOS DEL DECRETO POR EL QUE SE REFORMAN Y ADICIONAN DIVERSAS DISPOSICIONES DE LA LEY DE FOMENTO CULTURAL DEL DISTRITO FEDERAL, PUBLICADO EN LA GACETA OFICIAL DEL DISTRITO FEDERAL EL 09 DE MAYO DE 2012.</w:t>
      </w: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p>
    <w:p w:rsidR="00C55049" w:rsidRPr="00C55049" w:rsidRDefault="006B4EDD"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bCs/>
          <w:color w:val="6F7271"/>
          <w:sz w:val="20"/>
          <w:szCs w:val="20"/>
          <w:lang w:val="es-MX" w:eastAsia="es-MX"/>
        </w:rPr>
        <w:t>PRIMERO. -</w:t>
      </w:r>
      <w:r w:rsidR="00C55049" w:rsidRPr="00C55049">
        <w:rPr>
          <w:rFonts w:ascii="Source Sans Pro" w:hAnsi="Source Sans Pro" w:cs="Arial"/>
          <w:b/>
          <w:bCs/>
          <w:color w:val="6F7271"/>
          <w:sz w:val="20"/>
          <w:szCs w:val="20"/>
          <w:lang w:val="es-MX" w:eastAsia="es-MX"/>
        </w:rPr>
        <w:t xml:space="preserve"> </w:t>
      </w:r>
      <w:r w:rsidR="00C55049" w:rsidRPr="00C55049">
        <w:rPr>
          <w:rFonts w:ascii="Source Sans Pro" w:hAnsi="Source Sans Pro" w:cs="Arial"/>
          <w:color w:val="6F7271"/>
          <w:sz w:val="20"/>
          <w:szCs w:val="20"/>
          <w:lang w:val="es-MX" w:eastAsia="es-MX"/>
        </w:rPr>
        <w:t>Remítase al Jefe de Gobierno del Distrito Federal para su debida publicación en la Gaceta Oficial del Distrito Federal y para su mayor difusión en el Diario Oficial del la Federación.</w:t>
      </w: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p>
    <w:p w:rsidR="00C55049" w:rsidRPr="00C55049" w:rsidRDefault="006B4EDD"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bCs/>
          <w:color w:val="6F7271"/>
          <w:sz w:val="20"/>
          <w:szCs w:val="20"/>
          <w:lang w:val="es-MX" w:eastAsia="es-MX"/>
        </w:rPr>
        <w:lastRenderedPageBreak/>
        <w:t>SEGUNDO. -</w:t>
      </w:r>
      <w:r w:rsidR="00C55049" w:rsidRPr="00C55049">
        <w:rPr>
          <w:rFonts w:ascii="Source Sans Pro" w:hAnsi="Source Sans Pro" w:cs="Arial"/>
          <w:b/>
          <w:bCs/>
          <w:color w:val="6F7271"/>
          <w:sz w:val="20"/>
          <w:szCs w:val="20"/>
          <w:lang w:val="es-MX" w:eastAsia="es-MX"/>
        </w:rPr>
        <w:t xml:space="preserve"> </w:t>
      </w:r>
      <w:r w:rsidR="00C55049" w:rsidRPr="00C55049">
        <w:rPr>
          <w:rFonts w:ascii="Source Sans Pro" w:hAnsi="Source Sans Pro" w:cs="Arial"/>
          <w:color w:val="6F7271"/>
          <w:sz w:val="20"/>
          <w:szCs w:val="20"/>
          <w:lang w:val="es-MX" w:eastAsia="es-MX"/>
        </w:rPr>
        <w:t>Las presentes reformas y adiciones entrarán en vigor el día siguiente al de su publicación en la Gaceta Oficial del Distrito Federal.</w:t>
      </w: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p>
    <w:p w:rsidR="00C55049" w:rsidRPr="00C55049" w:rsidRDefault="006B4EDD"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bCs/>
          <w:color w:val="6F7271"/>
          <w:sz w:val="20"/>
          <w:szCs w:val="20"/>
          <w:lang w:val="es-MX" w:eastAsia="es-MX"/>
        </w:rPr>
        <w:t>TERCERO.</w:t>
      </w:r>
      <w:r w:rsidRPr="00C55049">
        <w:rPr>
          <w:rFonts w:ascii="Source Sans Pro" w:hAnsi="Source Sans Pro" w:cs="Arial"/>
          <w:color w:val="6F7271"/>
          <w:sz w:val="20"/>
          <w:szCs w:val="20"/>
          <w:lang w:val="es-MX" w:eastAsia="es-MX"/>
        </w:rPr>
        <w:t xml:space="preserve"> -</w:t>
      </w:r>
      <w:r w:rsidR="00C55049" w:rsidRPr="00C55049">
        <w:rPr>
          <w:rFonts w:ascii="Source Sans Pro" w:hAnsi="Source Sans Pro" w:cs="Arial"/>
          <w:color w:val="6F7271"/>
          <w:sz w:val="20"/>
          <w:szCs w:val="20"/>
          <w:lang w:val="es-MX" w:eastAsia="es-MX"/>
        </w:rPr>
        <w:t xml:space="preserve"> En el término de 90 días naturales contados a partir de la entrada en vigor del presente Decreto, deberán realizarse las adecuaciones reglamentarias que correspondan.</w:t>
      </w: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r w:rsidRPr="00C55049">
        <w:rPr>
          <w:rFonts w:ascii="Source Sans Pro" w:hAnsi="Source Sans Pro" w:cs="Arial"/>
          <w:bCs/>
          <w:color w:val="6F7271"/>
          <w:sz w:val="20"/>
          <w:szCs w:val="20"/>
          <w:lang w:val="es-MX" w:eastAsia="es-MX"/>
        </w:rPr>
        <w:t xml:space="preserve">Recinto de la Asamblea Legislativa del Distrito Federal, a los veintidós días del mes de marzo del año dos mil </w:t>
      </w:r>
      <w:r w:rsidR="006B4EDD" w:rsidRPr="00C55049">
        <w:rPr>
          <w:rFonts w:ascii="Source Sans Pro" w:hAnsi="Source Sans Pro" w:cs="Arial"/>
          <w:bCs/>
          <w:color w:val="6F7271"/>
          <w:sz w:val="20"/>
          <w:szCs w:val="20"/>
          <w:lang w:val="es-MX" w:eastAsia="es-MX"/>
        </w:rPr>
        <w:t>doce. -</w:t>
      </w:r>
      <w:r w:rsidRPr="00C55049">
        <w:rPr>
          <w:rFonts w:ascii="Source Sans Pro" w:hAnsi="Source Sans Pro" w:cs="Arial"/>
          <w:b/>
          <w:bCs/>
          <w:color w:val="6F7271"/>
          <w:sz w:val="20"/>
          <w:szCs w:val="20"/>
          <w:lang w:val="es-MX" w:eastAsia="es-MX"/>
        </w:rPr>
        <w:t xml:space="preserve"> POR LA MESA DIRECTIVA.- DIP. CARLO FABIAN PIZANO SALINAS, </w:t>
      </w:r>
      <w:r w:rsidR="006B4EDD" w:rsidRPr="00C55049">
        <w:rPr>
          <w:rFonts w:ascii="Source Sans Pro" w:hAnsi="Source Sans Pro" w:cs="Arial"/>
          <w:b/>
          <w:bCs/>
          <w:color w:val="6F7271"/>
          <w:sz w:val="20"/>
          <w:szCs w:val="20"/>
          <w:lang w:val="es-MX" w:eastAsia="es-MX"/>
        </w:rPr>
        <w:t>PRESIDENTE. -</w:t>
      </w:r>
      <w:r w:rsidRPr="00C55049">
        <w:rPr>
          <w:rFonts w:ascii="Source Sans Pro" w:hAnsi="Source Sans Pro" w:cs="Arial"/>
          <w:b/>
          <w:bCs/>
          <w:color w:val="6F7271"/>
          <w:sz w:val="20"/>
          <w:szCs w:val="20"/>
          <w:lang w:val="es-MX" w:eastAsia="es-MX"/>
        </w:rPr>
        <w:t xml:space="preserve"> DIP. RAFAEL CALDERÓN JIMÉNEZ, </w:t>
      </w:r>
      <w:r w:rsidR="006B4EDD" w:rsidRPr="00C55049">
        <w:rPr>
          <w:rFonts w:ascii="Source Sans Pro" w:hAnsi="Source Sans Pro" w:cs="Arial"/>
          <w:b/>
          <w:bCs/>
          <w:color w:val="6F7271"/>
          <w:sz w:val="20"/>
          <w:szCs w:val="20"/>
          <w:lang w:val="es-MX" w:eastAsia="es-MX"/>
        </w:rPr>
        <w:t>SECRETARIO. -</w:t>
      </w:r>
      <w:r w:rsidRPr="00C55049">
        <w:rPr>
          <w:rFonts w:ascii="Source Sans Pro" w:hAnsi="Source Sans Pro" w:cs="Arial"/>
          <w:b/>
          <w:bCs/>
          <w:color w:val="6F7271"/>
          <w:sz w:val="20"/>
          <w:szCs w:val="20"/>
          <w:lang w:val="es-MX" w:eastAsia="es-MX"/>
        </w:rPr>
        <w:t xml:space="preserve"> DIP. MARÍA NATIVIDAD PATRICIA RAZO VÁZQUEZ, </w:t>
      </w:r>
      <w:r w:rsidR="006B4EDD" w:rsidRPr="00C55049">
        <w:rPr>
          <w:rFonts w:ascii="Source Sans Pro" w:hAnsi="Source Sans Pro" w:cs="Arial"/>
          <w:b/>
          <w:bCs/>
          <w:color w:val="6F7271"/>
          <w:sz w:val="20"/>
          <w:szCs w:val="20"/>
          <w:lang w:val="es-MX" w:eastAsia="es-MX"/>
        </w:rPr>
        <w:t>SECRETARIA</w:t>
      </w:r>
      <w:r w:rsidR="006B4EDD" w:rsidRPr="00C55049">
        <w:rPr>
          <w:rFonts w:ascii="Source Sans Pro" w:hAnsi="Source Sans Pro" w:cs="Arial"/>
          <w:color w:val="6F7271"/>
          <w:sz w:val="20"/>
          <w:szCs w:val="20"/>
          <w:lang w:val="es-MX" w:eastAsia="es-MX"/>
        </w:rPr>
        <w:t>. -</w:t>
      </w:r>
      <w:r w:rsidRPr="00C55049">
        <w:rPr>
          <w:rFonts w:ascii="Source Sans Pro" w:hAnsi="Source Sans Pro" w:cs="Arial"/>
          <w:color w:val="6F7271"/>
          <w:sz w:val="20"/>
          <w:szCs w:val="20"/>
          <w:lang w:val="es-MX" w:eastAsia="es-MX"/>
        </w:rPr>
        <w:t xml:space="preserve"> (Firmas)</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r w:rsidRPr="00C55049">
        <w:rPr>
          <w:rFonts w:ascii="Source Sans Pro" w:hAnsi="Source Sans Pro" w:cs="Arial"/>
          <w:color w:val="6F7271"/>
          <w:sz w:val="20"/>
          <w:szCs w:val="20"/>
          <w:lang w:val="es-MX" w:eastAsia="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treinta días del mes de abril del año dos mil doce.- </w:t>
      </w:r>
      <w:r w:rsidRPr="00C55049">
        <w:rPr>
          <w:rFonts w:ascii="Source Sans Pro" w:hAnsi="Source Sans Pro" w:cs="Arial"/>
          <w:b/>
          <w:bCs/>
          <w:color w:val="6F7271"/>
          <w:sz w:val="20"/>
          <w:szCs w:val="20"/>
          <w:lang w:val="es-MX" w:eastAsia="es-MX"/>
        </w:rPr>
        <w:t>EL JEFE DE</w:t>
      </w:r>
      <w:r w:rsidRPr="00C55049">
        <w:rPr>
          <w:rFonts w:ascii="Source Sans Pro" w:hAnsi="Source Sans Pro" w:cs="Arial"/>
          <w:color w:val="6F7271"/>
          <w:sz w:val="20"/>
          <w:szCs w:val="20"/>
          <w:lang w:val="es-MX" w:eastAsia="es-MX"/>
        </w:rPr>
        <w:t xml:space="preserve"> </w:t>
      </w:r>
      <w:r w:rsidRPr="00C55049">
        <w:rPr>
          <w:rFonts w:ascii="Source Sans Pro" w:hAnsi="Source Sans Pro" w:cs="Arial"/>
          <w:b/>
          <w:bCs/>
          <w:color w:val="6F7271"/>
          <w:sz w:val="20"/>
          <w:szCs w:val="20"/>
          <w:lang w:val="es-MX" w:eastAsia="es-MX"/>
        </w:rPr>
        <w:t>GOBIERNO DEL DISTRITO FEDERAL, MARCELO LUIS EBRARD CASAUBON.- FIRMA.- EL</w:t>
      </w:r>
      <w:r w:rsidRPr="00C55049">
        <w:rPr>
          <w:rFonts w:ascii="Source Sans Pro" w:hAnsi="Source Sans Pro" w:cs="Arial"/>
          <w:color w:val="6F7271"/>
          <w:sz w:val="20"/>
          <w:szCs w:val="20"/>
          <w:lang w:val="es-MX" w:eastAsia="es-MX"/>
        </w:rPr>
        <w:t xml:space="preserve"> </w:t>
      </w:r>
      <w:r w:rsidRPr="00C55049">
        <w:rPr>
          <w:rFonts w:ascii="Source Sans Pro" w:hAnsi="Source Sans Pro" w:cs="Arial"/>
          <w:b/>
          <w:bCs/>
          <w:color w:val="6F7271"/>
          <w:sz w:val="20"/>
          <w:szCs w:val="20"/>
          <w:lang w:val="es-MX" w:eastAsia="es-MX"/>
        </w:rPr>
        <w:t>SECRETARIO DE GOBIERNO, HÉCTOR SERRANO CORTÉS.- FIRMA.- EL SECRETARIO DE TURISMO,</w:t>
      </w:r>
      <w:r w:rsidRPr="00C55049">
        <w:rPr>
          <w:rFonts w:ascii="Source Sans Pro" w:hAnsi="Source Sans Pro" w:cs="Arial"/>
          <w:color w:val="6F7271"/>
          <w:sz w:val="20"/>
          <w:szCs w:val="20"/>
          <w:lang w:val="es-MX" w:eastAsia="es-MX"/>
        </w:rPr>
        <w:t xml:space="preserve"> </w:t>
      </w:r>
      <w:r w:rsidRPr="00C55049">
        <w:rPr>
          <w:rFonts w:ascii="Source Sans Pro" w:hAnsi="Source Sans Pro" w:cs="Arial"/>
          <w:b/>
          <w:bCs/>
          <w:color w:val="6F7271"/>
          <w:sz w:val="20"/>
          <w:szCs w:val="20"/>
          <w:lang w:val="es-MX" w:eastAsia="es-MX"/>
        </w:rPr>
        <w:t>CARLOS MACKINLAY GROHMANN.- FIRMA.- LA SECRETARIA DE CULTURA, ELENA CEPEDA DE</w:t>
      </w:r>
      <w:r w:rsidRPr="00C55049">
        <w:rPr>
          <w:rFonts w:ascii="Source Sans Pro" w:hAnsi="Source Sans Pro" w:cs="Arial"/>
          <w:color w:val="6F7271"/>
          <w:sz w:val="20"/>
          <w:szCs w:val="20"/>
          <w:lang w:val="es-MX" w:eastAsia="es-MX"/>
        </w:rPr>
        <w:t xml:space="preserve"> </w:t>
      </w:r>
      <w:r w:rsidRPr="00C55049">
        <w:rPr>
          <w:rFonts w:ascii="Source Sans Pro" w:hAnsi="Source Sans Pro" w:cs="Arial"/>
          <w:b/>
          <w:bCs/>
          <w:color w:val="6F7271"/>
          <w:sz w:val="20"/>
          <w:szCs w:val="20"/>
          <w:lang w:val="es-MX" w:eastAsia="es-MX"/>
        </w:rPr>
        <w:t>LEÓN.- FIRMA</w:t>
      </w:r>
    </w:p>
    <w:p w:rsidR="00C55049" w:rsidRPr="00C55049" w:rsidRDefault="00C55049" w:rsidP="00C55049">
      <w:pPr>
        <w:autoSpaceDE w:val="0"/>
        <w:autoSpaceDN w:val="0"/>
        <w:adjustRightInd w:val="0"/>
        <w:spacing w:line="276" w:lineRule="auto"/>
        <w:jc w:val="both"/>
        <w:rPr>
          <w:rFonts w:ascii="Source Sans Pro" w:hAnsi="Source Sans Pro" w:cs="Arial"/>
          <w:b/>
          <w:bCs/>
          <w:color w:val="6F7271"/>
          <w:sz w:val="20"/>
          <w:szCs w:val="20"/>
          <w:lang w:val="es-MX" w:eastAsia="es-MX"/>
        </w:rPr>
      </w:pPr>
      <w:r w:rsidRPr="00C55049">
        <w:rPr>
          <w:rFonts w:ascii="Source Sans Pro" w:hAnsi="Source Sans Pro" w:cs="Arial"/>
          <w:b/>
          <w:bCs/>
          <w:noProof/>
          <w:color w:val="6F7271"/>
          <w:sz w:val="20"/>
          <w:szCs w:val="20"/>
          <w:lang w:val="es-MX" w:eastAsia="es-MX"/>
        </w:rPr>
        <mc:AlternateContent>
          <mc:Choice Requires="wps">
            <w:drawing>
              <wp:anchor distT="0" distB="0" distL="114300" distR="114300" simplePos="0" relativeHeight="251659264" behindDoc="0" locked="0" layoutInCell="1" allowOverlap="1" wp14:anchorId="7AC2C5C3" wp14:editId="1D29D4E9">
                <wp:simplePos x="0" y="0"/>
                <wp:positionH relativeFrom="column">
                  <wp:posOffset>24765</wp:posOffset>
                </wp:positionH>
                <wp:positionV relativeFrom="paragraph">
                  <wp:posOffset>104140</wp:posOffset>
                </wp:positionV>
                <wp:extent cx="5534025" cy="0"/>
                <wp:effectExtent l="9525" t="13335" r="9525" b="571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1A472" id="_x0000_t32" coordsize="21600,21600" o:spt="32" o:oned="t" path="m,l21600,21600e" filled="f">
                <v:path arrowok="t" fillok="f" o:connecttype="none"/>
                <o:lock v:ext="edit" shapetype="t"/>
              </v:shapetype>
              <v:shape id="Conector recto de flecha 7" o:spid="_x0000_s1026" type="#_x0000_t32" style="position:absolute;margin-left:1.95pt;margin-top:8.2pt;width:4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"/>
            </w:pict>
          </mc:Fallback>
        </mc:AlternateContent>
      </w:r>
    </w:p>
    <w:p w:rsidR="00C55049" w:rsidRPr="00C55049" w:rsidRDefault="00C55049" w:rsidP="00C55049">
      <w:pPr>
        <w:autoSpaceDE w:val="0"/>
        <w:autoSpaceDN w:val="0"/>
        <w:adjustRightInd w:val="0"/>
        <w:spacing w:line="276" w:lineRule="auto"/>
        <w:jc w:val="both"/>
        <w:rPr>
          <w:rFonts w:ascii="Source Sans Pro" w:hAnsi="Source Sans Pro" w:cs="Arial"/>
          <w:b/>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b/>
          <w:color w:val="6F7271"/>
          <w:sz w:val="20"/>
          <w:szCs w:val="20"/>
          <w:lang w:val="es-MX" w:eastAsia="es-MX"/>
        </w:rPr>
        <w:t>TRANSITORIOS DEL DECRETO POR EL QUE SE</w:t>
      </w:r>
      <w:r w:rsidRPr="00C55049">
        <w:rPr>
          <w:rFonts w:ascii="Source Sans Pro" w:hAnsi="Source Sans Pro" w:cs="Arial"/>
          <w:color w:val="6F7271"/>
          <w:sz w:val="20"/>
          <w:szCs w:val="20"/>
        </w:rPr>
        <w:t xml:space="preserve"> </w:t>
      </w:r>
      <w:r w:rsidRPr="00C55049">
        <w:rPr>
          <w:rFonts w:ascii="Source Sans Pro" w:hAnsi="Source Sans Pro" w:cs="Arial"/>
          <w:b/>
          <w:color w:val="6F7271"/>
          <w:sz w:val="20"/>
          <w:szCs w:val="20"/>
          <w:lang w:val="es-MX" w:eastAsia="es-MX"/>
        </w:rPr>
        <w:t xml:space="preserve">REFORMAN Y ADICIONAN DIVERSAS DISPOSICIONES DE LA LEY </w:t>
      </w:r>
      <w:r w:rsidR="006B4EDD" w:rsidRPr="00C55049">
        <w:rPr>
          <w:rFonts w:ascii="Source Sans Pro" w:hAnsi="Source Sans Pro" w:cs="Arial"/>
          <w:b/>
          <w:color w:val="6F7271"/>
          <w:sz w:val="20"/>
          <w:szCs w:val="20"/>
          <w:lang w:val="es-MX" w:eastAsia="es-MX"/>
        </w:rPr>
        <w:t>DE FOMENTO</w:t>
      </w:r>
      <w:r w:rsidRPr="00C55049">
        <w:rPr>
          <w:rFonts w:ascii="Source Sans Pro" w:hAnsi="Source Sans Pro" w:cs="Arial"/>
          <w:b/>
          <w:color w:val="6F7271"/>
          <w:sz w:val="20"/>
          <w:szCs w:val="20"/>
          <w:lang w:val="es-MX" w:eastAsia="es-MX"/>
        </w:rPr>
        <w:t xml:space="preserve"> CULTURAL DEL DISTRITO FEDERAL. EL 10 DE MAYO DEL 2013.</w:t>
      </w:r>
    </w:p>
    <w:p w:rsidR="00C55049" w:rsidRPr="00C55049" w:rsidRDefault="00C55049" w:rsidP="00C55049">
      <w:pPr>
        <w:autoSpaceDE w:val="0"/>
        <w:autoSpaceDN w:val="0"/>
        <w:adjustRightInd w:val="0"/>
        <w:spacing w:line="276" w:lineRule="auto"/>
        <w:jc w:val="both"/>
        <w:rPr>
          <w:rFonts w:ascii="Source Sans Pro" w:hAnsi="Source Sans Pro" w:cs="Arial"/>
          <w:b/>
          <w:color w:val="6F7271"/>
          <w:sz w:val="20"/>
          <w:szCs w:val="20"/>
          <w:lang w:val="es-MX" w:eastAsia="es-MX"/>
        </w:rPr>
      </w:pPr>
    </w:p>
    <w:p w:rsidR="00C55049" w:rsidRPr="00C55049" w:rsidRDefault="006B4EDD"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color w:val="6F7271"/>
          <w:sz w:val="20"/>
          <w:szCs w:val="20"/>
          <w:lang w:val="es-MX" w:eastAsia="es-MX"/>
        </w:rPr>
        <w:t>PRIMERO</w:t>
      </w:r>
      <w:r w:rsidRPr="00C55049">
        <w:rPr>
          <w:rFonts w:ascii="Source Sans Pro" w:hAnsi="Source Sans Pro" w:cs="Arial"/>
          <w:color w:val="6F7271"/>
          <w:sz w:val="20"/>
          <w:szCs w:val="20"/>
          <w:lang w:val="es-MX" w:eastAsia="es-MX"/>
        </w:rPr>
        <w:t>. -</w:t>
      </w:r>
      <w:r w:rsidR="00C55049" w:rsidRPr="00C55049">
        <w:rPr>
          <w:rFonts w:ascii="Source Sans Pro" w:hAnsi="Source Sans Pro" w:cs="Arial"/>
          <w:color w:val="6F7271"/>
          <w:sz w:val="20"/>
          <w:szCs w:val="20"/>
          <w:lang w:val="es-MX" w:eastAsia="es-MX"/>
        </w:rPr>
        <w:t xml:space="preserve"> Publíquese el presente Decreto en la Gaceta Oficial del Distrito Federal.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6B4EDD"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color w:val="6F7271"/>
          <w:sz w:val="20"/>
          <w:szCs w:val="20"/>
          <w:lang w:val="es-MX" w:eastAsia="es-MX"/>
        </w:rPr>
        <w:t>SEGUNDO</w:t>
      </w:r>
      <w:r w:rsidRPr="00C55049">
        <w:rPr>
          <w:rFonts w:ascii="Source Sans Pro" w:hAnsi="Source Sans Pro" w:cs="Arial"/>
          <w:color w:val="6F7271"/>
          <w:sz w:val="20"/>
          <w:szCs w:val="20"/>
          <w:lang w:val="es-MX" w:eastAsia="es-MX"/>
        </w:rPr>
        <w:t>. -</w:t>
      </w:r>
      <w:r w:rsidR="00C55049" w:rsidRPr="00C55049">
        <w:rPr>
          <w:rFonts w:ascii="Source Sans Pro" w:hAnsi="Source Sans Pro" w:cs="Arial"/>
          <w:color w:val="6F7271"/>
          <w:sz w:val="20"/>
          <w:szCs w:val="20"/>
          <w:lang w:val="es-MX" w:eastAsia="es-MX"/>
        </w:rPr>
        <w:t xml:space="preserve"> El presente Decreto entrará en vigor al día siguiente de su publicación en la Gaceta Oficial del Distrito  Federal.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color w:val="6F7271"/>
          <w:sz w:val="20"/>
          <w:szCs w:val="20"/>
          <w:lang w:val="es-MX" w:eastAsia="es-MX"/>
        </w:rPr>
        <w:t>Recinto de la Asamblea Legislativa del Distrito Federal, a los veintiocho días del mes de diciembre del año dos mil  doce</w:t>
      </w:r>
      <w:r w:rsidRPr="00C55049">
        <w:rPr>
          <w:rFonts w:ascii="Source Sans Pro" w:hAnsi="Source Sans Pro" w:cs="Arial"/>
          <w:b/>
          <w:color w:val="6F7271"/>
          <w:sz w:val="20"/>
          <w:szCs w:val="20"/>
          <w:lang w:val="es-MX" w:eastAsia="es-MX"/>
        </w:rPr>
        <w:t xml:space="preserve">.- POR LA MESA DIRECTIVA.- DIP. ANTONIO PADIERNA LUNA, </w:t>
      </w:r>
      <w:r w:rsidR="006B4EDD" w:rsidRPr="00C55049">
        <w:rPr>
          <w:rFonts w:ascii="Source Sans Pro" w:hAnsi="Source Sans Pro" w:cs="Arial"/>
          <w:b/>
          <w:color w:val="6F7271"/>
          <w:sz w:val="20"/>
          <w:szCs w:val="20"/>
          <w:lang w:val="es-MX" w:eastAsia="es-MX"/>
        </w:rPr>
        <w:t>VICEPRESIDENTE. -</w:t>
      </w:r>
      <w:r w:rsidRPr="00C55049">
        <w:rPr>
          <w:rFonts w:ascii="Source Sans Pro" w:hAnsi="Source Sans Pro" w:cs="Arial"/>
          <w:b/>
          <w:color w:val="6F7271"/>
          <w:sz w:val="20"/>
          <w:szCs w:val="20"/>
          <w:lang w:val="es-MX" w:eastAsia="es-MX"/>
        </w:rPr>
        <w:t xml:space="preserve"> FIRMA.- DIP.  LAURA IRAÍS BALLESTEROS MANCILLA, </w:t>
      </w:r>
      <w:r w:rsidR="006B4EDD" w:rsidRPr="00C55049">
        <w:rPr>
          <w:rFonts w:ascii="Source Sans Pro" w:hAnsi="Source Sans Pro" w:cs="Arial"/>
          <w:b/>
          <w:color w:val="6F7271"/>
          <w:sz w:val="20"/>
          <w:szCs w:val="20"/>
          <w:lang w:val="es-MX" w:eastAsia="es-MX"/>
        </w:rPr>
        <w:t>SECRETARIA. -</w:t>
      </w:r>
      <w:r w:rsidRPr="00C55049">
        <w:rPr>
          <w:rFonts w:ascii="Source Sans Pro" w:hAnsi="Source Sans Pro" w:cs="Arial"/>
          <w:b/>
          <w:color w:val="6F7271"/>
          <w:sz w:val="20"/>
          <w:szCs w:val="20"/>
          <w:lang w:val="es-MX" w:eastAsia="es-MX"/>
        </w:rPr>
        <w:t xml:space="preserve"> DIP. ROCÍO SÁNCHEZ PÉREZ, </w:t>
      </w:r>
      <w:r w:rsidR="006B4EDD" w:rsidRPr="00C55049">
        <w:rPr>
          <w:rFonts w:ascii="Source Sans Pro" w:hAnsi="Source Sans Pro" w:cs="Arial"/>
          <w:b/>
          <w:color w:val="6F7271"/>
          <w:sz w:val="20"/>
          <w:szCs w:val="20"/>
          <w:lang w:val="es-MX" w:eastAsia="es-MX"/>
        </w:rPr>
        <w:t>SECRETARIA. -</w:t>
      </w:r>
      <w:r w:rsidRPr="00C55049">
        <w:rPr>
          <w:rFonts w:ascii="Source Sans Pro" w:hAnsi="Source Sans Pro" w:cs="Arial"/>
          <w:b/>
          <w:color w:val="6F7271"/>
          <w:sz w:val="20"/>
          <w:szCs w:val="20"/>
          <w:lang w:val="es-MX" w:eastAsia="es-MX"/>
        </w:rPr>
        <w:t xml:space="preserve">  FIRMAS</w:t>
      </w:r>
    </w:p>
    <w:p w:rsidR="00C55049" w:rsidRPr="00C55049" w:rsidRDefault="00C55049" w:rsidP="00C55049">
      <w:pPr>
        <w:autoSpaceDE w:val="0"/>
        <w:autoSpaceDN w:val="0"/>
        <w:adjustRightInd w:val="0"/>
        <w:spacing w:line="276" w:lineRule="auto"/>
        <w:jc w:val="both"/>
        <w:rPr>
          <w:rFonts w:ascii="Source Sans Pro" w:hAnsi="Source Sans Pro" w:cs="Arial"/>
          <w:b/>
          <w:color w:val="6F7271"/>
          <w:sz w:val="20"/>
          <w:szCs w:val="20"/>
          <w:lang w:val="es-MX" w:eastAsia="es-MX"/>
        </w:rPr>
      </w:pPr>
    </w:p>
    <w:p w:rsidR="00C55049" w:rsidRPr="00C55049" w:rsidRDefault="00C55049" w:rsidP="00C55049">
      <w:pPr>
        <w:autoSpaceDE w:val="0"/>
        <w:autoSpaceDN w:val="0"/>
        <w:adjustRightInd w:val="0"/>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b/>
          <w:noProof/>
          <w:color w:val="6F7271"/>
          <w:sz w:val="20"/>
          <w:szCs w:val="20"/>
          <w:lang w:val="es-MX" w:eastAsia="es-MX"/>
        </w:rPr>
        <mc:AlternateContent>
          <mc:Choice Requires="wps">
            <w:drawing>
              <wp:anchor distT="0" distB="0" distL="114300" distR="114300" simplePos="0" relativeHeight="251660288" behindDoc="0" locked="0" layoutInCell="1" allowOverlap="1" wp14:anchorId="68D9A6EA" wp14:editId="00E548A9">
                <wp:simplePos x="0" y="0"/>
                <wp:positionH relativeFrom="column">
                  <wp:posOffset>-3810</wp:posOffset>
                </wp:positionH>
                <wp:positionV relativeFrom="paragraph">
                  <wp:posOffset>52705</wp:posOffset>
                </wp:positionV>
                <wp:extent cx="5629275" cy="9525"/>
                <wp:effectExtent l="9525" t="12700" r="9525" b="63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CBE79" id="Conector recto de flecha 6" o:spid="_x0000_s1026" type="#_x0000_t32" style="position:absolute;margin-left:-.3pt;margin-top:4.15pt;width:443.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"/>
            </w:pict>
          </mc:Fallback>
        </mc:AlternateContent>
      </w:r>
    </w:p>
    <w:p w:rsidR="00C55049" w:rsidRPr="00C55049" w:rsidRDefault="00C55049" w:rsidP="00C55049">
      <w:pPr>
        <w:autoSpaceDE w:val="0"/>
        <w:autoSpaceDN w:val="0"/>
        <w:adjustRightInd w:val="0"/>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b/>
          <w:color w:val="6F7271"/>
          <w:sz w:val="20"/>
          <w:szCs w:val="20"/>
          <w:lang w:val="es-MX" w:eastAsia="es-MX"/>
        </w:rPr>
        <w:t xml:space="preserve">TRANSITORIOS DEL DECRETO POR EL QUE SE REFORMAN DIVERSAS DISPOSICIONES DE LA LEY DE  PARTICIPACIÓN CIUDADANA DEL DISTRITO FEDERAL Y DE LA LEY DE FOMENTO CULTURAL DEL DISTRITO  FEDERAL, PUBLICADO EN LA GACETA OFICIAL DEL DISTRITO FEDERAL EL 13 DE MAYO DE 2013.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6B4EDD"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color w:val="6F7271"/>
          <w:sz w:val="20"/>
          <w:szCs w:val="20"/>
          <w:lang w:val="es-MX" w:eastAsia="es-MX"/>
        </w:rPr>
        <w:t>PRIMERO. -</w:t>
      </w:r>
      <w:r w:rsidR="00C55049" w:rsidRPr="00C55049">
        <w:rPr>
          <w:rFonts w:ascii="Source Sans Pro" w:hAnsi="Source Sans Pro" w:cs="Arial"/>
          <w:color w:val="6F7271"/>
          <w:sz w:val="20"/>
          <w:szCs w:val="20"/>
          <w:lang w:val="es-MX" w:eastAsia="es-MX"/>
        </w:rPr>
        <w:t xml:space="preserve"> Publíquese el presente Decreto en la Gaceta Oficial del Distrito Federal.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p>
    <w:p w:rsidR="00C55049" w:rsidRPr="00C55049" w:rsidRDefault="006B4EDD"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b/>
          <w:color w:val="6F7271"/>
          <w:sz w:val="20"/>
          <w:szCs w:val="20"/>
          <w:lang w:val="es-MX" w:eastAsia="es-MX"/>
        </w:rPr>
        <w:lastRenderedPageBreak/>
        <w:t>SEGUNDO. -</w:t>
      </w:r>
      <w:r w:rsidR="00C55049" w:rsidRPr="00C55049">
        <w:rPr>
          <w:rFonts w:ascii="Source Sans Pro" w:hAnsi="Source Sans Pro" w:cs="Arial"/>
          <w:color w:val="6F7271"/>
          <w:sz w:val="20"/>
          <w:szCs w:val="20"/>
          <w:lang w:val="es-MX" w:eastAsia="es-MX"/>
        </w:rPr>
        <w:t xml:space="preserve"> El presente Decreto entrará en vigor al día siguiente de su publicación en la Gaceta Oficial del Distrito </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color w:val="6F7271"/>
          <w:sz w:val="20"/>
          <w:szCs w:val="20"/>
          <w:lang w:val="es-MX" w:eastAsia="es-MX"/>
        </w:rPr>
        <w:t>Federal.</w:t>
      </w:r>
    </w:p>
    <w:p w:rsidR="00C55049" w:rsidRPr="00C55049" w:rsidRDefault="00C55049" w:rsidP="00C55049">
      <w:pPr>
        <w:autoSpaceDE w:val="0"/>
        <w:autoSpaceDN w:val="0"/>
        <w:adjustRightInd w:val="0"/>
        <w:spacing w:line="276" w:lineRule="auto"/>
        <w:jc w:val="both"/>
        <w:rPr>
          <w:rFonts w:ascii="Source Sans Pro" w:hAnsi="Source Sans Pro" w:cs="Arial"/>
          <w:color w:val="6F7271"/>
          <w:sz w:val="20"/>
          <w:szCs w:val="20"/>
          <w:lang w:val="es-MX" w:eastAsia="es-MX"/>
        </w:rPr>
      </w:pPr>
      <w:r w:rsidRPr="00C55049">
        <w:rPr>
          <w:rFonts w:ascii="Source Sans Pro" w:hAnsi="Source Sans Pro" w:cs="Arial"/>
          <w:noProof/>
          <w:color w:val="6F7271"/>
          <w:sz w:val="20"/>
          <w:szCs w:val="20"/>
          <w:lang w:val="es-MX" w:eastAsia="es-MX"/>
        </w:rPr>
        <mc:AlternateContent>
          <mc:Choice Requires="wps">
            <w:drawing>
              <wp:anchor distT="0" distB="0" distL="114300" distR="114300" simplePos="0" relativeHeight="251661312" behindDoc="0" locked="0" layoutInCell="1" allowOverlap="1" wp14:anchorId="77213337" wp14:editId="4FB6AB2F">
                <wp:simplePos x="0" y="0"/>
                <wp:positionH relativeFrom="column">
                  <wp:posOffset>24765</wp:posOffset>
                </wp:positionH>
                <wp:positionV relativeFrom="paragraph">
                  <wp:posOffset>81915</wp:posOffset>
                </wp:positionV>
                <wp:extent cx="5600700" cy="0"/>
                <wp:effectExtent l="9525" t="9525" r="9525" b="952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F9D8B" id="Conector recto de flecha 5" o:spid="_x0000_s1026" type="#_x0000_t32" style="position:absolute;margin-left:1.95pt;margin-top:6.45pt;width:4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"/>
            </w:pict>
          </mc:Fallback>
        </mc:AlternateContent>
      </w:r>
    </w:p>
    <w:p w:rsidR="00C55049" w:rsidRPr="00C55049" w:rsidRDefault="00C55049" w:rsidP="00C55049">
      <w:pPr>
        <w:spacing w:line="276" w:lineRule="auto"/>
        <w:rPr>
          <w:rFonts w:ascii="Source Sans Pro" w:hAnsi="Source Sans Pro" w:cs="Arial"/>
          <w:color w:val="6F7271"/>
          <w:sz w:val="20"/>
          <w:szCs w:val="20"/>
          <w:lang w:val="es-MX" w:eastAsia="es-MX"/>
        </w:rPr>
      </w:pPr>
    </w:p>
    <w:p w:rsidR="00C55049" w:rsidRPr="00C55049" w:rsidRDefault="00C55049" w:rsidP="00C55049">
      <w:pPr>
        <w:spacing w:line="276" w:lineRule="auto"/>
        <w:rPr>
          <w:rFonts w:ascii="Source Sans Pro" w:hAnsi="Source Sans Pro" w:cs="Arial"/>
          <w:b/>
          <w:color w:val="6F7271"/>
          <w:sz w:val="20"/>
          <w:szCs w:val="20"/>
          <w:lang w:val="es-MX" w:eastAsia="es-MX"/>
        </w:rPr>
      </w:pPr>
      <w:r w:rsidRPr="00C55049">
        <w:rPr>
          <w:rFonts w:ascii="Source Sans Pro" w:hAnsi="Source Sans Pro" w:cs="Arial"/>
          <w:b/>
          <w:color w:val="6F7271"/>
          <w:sz w:val="20"/>
          <w:szCs w:val="20"/>
          <w:lang w:val="es-MX" w:eastAsia="es-MX"/>
        </w:rPr>
        <w:t xml:space="preserve">TRANSITORIOS DEL DECRETO POR EL QUE SE REFORMAN LOS ARTÍCULOS 20 Y 24 DE LA LEY DE FOMENTO </w:t>
      </w:r>
      <w:r w:rsidR="006B4EDD" w:rsidRPr="00C55049">
        <w:rPr>
          <w:rFonts w:ascii="Source Sans Pro" w:hAnsi="Source Sans Pro" w:cs="Arial"/>
          <w:b/>
          <w:color w:val="6F7271"/>
          <w:sz w:val="20"/>
          <w:szCs w:val="20"/>
          <w:lang w:val="es-MX" w:eastAsia="es-MX"/>
        </w:rPr>
        <w:t>CULTURAL DEL</w:t>
      </w:r>
      <w:r w:rsidRPr="00C55049">
        <w:rPr>
          <w:rFonts w:ascii="Source Sans Pro" w:hAnsi="Source Sans Pro" w:cs="Arial"/>
          <w:b/>
          <w:color w:val="6F7271"/>
          <w:sz w:val="20"/>
          <w:szCs w:val="20"/>
          <w:lang w:val="es-MX" w:eastAsia="es-MX"/>
        </w:rPr>
        <w:t xml:space="preserve"> DISTRITO FEDERAL. DEL 27 DE JUNIO DEL 2013</w:t>
      </w:r>
    </w:p>
    <w:p w:rsidR="00C55049" w:rsidRPr="00C55049" w:rsidRDefault="00C55049" w:rsidP="00C55049">
      <w:pPr>
        <w:spacing w:line="276" w:lineRule="auto"/>
        <w:jc w:val="both"/>
        <w:rPr>
          <w:rFonts w:ascii="Source Sans Pro" w:hAnsi="Source Sans Pro" w:cs="Arial"/>
          <w:b/>
          <w:color w:val="6F7271"/>
          <w:sz w:val="20"/>
          <w:szCs w:val="20"/>
          <w:lang w:val="es-MX" w:eastAsia="es-MX"/>
        </w:rPr>
      </w:pPr>
    </w:p>
    <w:p w:rsidR="00C55049" w:rsidRPr="00C55049" w:rsidRDefault="006B4EDD" w:rsidP="00C55049">
      <w:pPr>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b/>
          <w:color w:val="6F7271"/>
          <w:sz w:val="20"/>
          <w:szCs w:val="20"/>
          <w:lang w:val="es-MX" w:eastAsia="es-MX"/>
        </w:rPr>
        <w:t>PRIMERO. -</w:t>
      </w:r>
      <w:r w:rsidR="00C55049" w:rsidRPr="00C55049">
        <w:rPr>
          <w:rFonts w:ascii="Source Sans Pro" w:hAnsi="Source Sans Pro" w:cs="Arial"/>
          <w:b/>
          <w:color w:val="6F7271"/>
          <w:sz w:val="20"/>
          <w:szCs w:val="20"/>
          <w:lang w:val="es-MX" w:eastAsia="es-MX"/>
        </w:rPr>
        <w:t xml:space="preserve"> </w:t>
      </w:r>
      <w:r w:rsidR="00C55049" w:rsidRPr="00C55049">
        <w:rPr>
          <w:rFonts w:ascii="Source Sans Pro" w:hAnsi="Source Sans Pro" w:cs="Arial"/>
          <w:color w:val="6F7271"/>
          <w:sz w:val="20"/>
          <w:szCs w:val="20"/>
          <w:lang w:val="es-MX" w:eastAsia="es-MX"/>
        </w:rPr>
        <w:t>Publíquese el presente Decreto en la Gaceta Oficial del Distrito Federal.</w:t>
      </w:r>
      <w:r w:rsidR="00C55049" w:rsidRPr="00C55049">
        <w:rPr>
          <w:rFonts w:ascii="Source Sans Pro" w:hAnsi="Source Sans Pro" w:cs="Arial"/>
          <w:b/>
          <w:color w:val="6F7271"/>
          <w:sz w:val="20"/>
          <w:szCs w:val="20"/>
          <w:lang w:val="es-MX" w:eastAsia="es-MX"/>
        </w:rPr>
        <w:t xml:space="preserve"> </w:t>
      </w:r>
    </w:p>
    <w:p w:rsidR="00C55049" w:rsidRPr="00C55049" w:rsidRDefault="00C55049" w:rsidP="00C55049">
      <w:pPr>
        <w:spacing w:line="276" w:lineRule="auto"/>
        <w:jc w:val="both"/>
        <w:rPr>
          <w:rFonts w:ascii="Source Sans Pro" w:hAnsi="Source Sans Pro" w:cs="Arial"/>
          <w:b/>
          <w:color w:val="6F7271"/>
          <w:sz w:val="20"/>
          <w:szCs w:val="20"/>
          <w:lang w:val="es-MX" w:eastAsia="es-MX"/>
        </w:rPr>
      </w:pPr>
    </w:p>
    <w:p w:rsidR="00C55049" w:rsidRPr="00C55049" w:rsidRDefault="006B4EDD" w:rsidP="00C55049">
      <w:pPr>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b/>
          <w:color w:val="6F7271"/>
          <w:sz w:val="20"/>
          <w:szCs w:val="20"/>
          <w:lang w:val="es-MX" w:eastAsia="es-MX"/>
        </w:rPr>
        <w:t>SEGUNDO. -</w:t>
      </w:r>
      <w:r w:rsidR="00C55049" w:rsidRPr="00C55049">
        <w:rPr>
          <w:rFonts w:ascii="Source Sans Pro" w:hAnsi="Source Sans Pro" w:cs="Arial"/>
          <w:b/>
          <w:color w:val="6F7271"/>
          <w:sz w:val="20"/>
          <w:szCs w:val="20"/>
          <w:lang w:val="es-MX" w:eastAsia="es-MX"/>
        </w:rPr>
        <w:t xml:space="preserve"> </w:t>
      </w:r>
      <w:r w:rsidR="00C55049" w:rsidRPr="00C55049">
        <w:rPr>
          <w:rFonts w:ascii="Source Sans Pro" w:hAnsi="Source Sans Pro" w:cs="Arial"/>
          <w:color w:val="6F7271"/>
          <w:sz w:val="20"/>
          <w:szCs w:val="20"/>
          <w:lang w:val="es-MX" w:eastAsia="es-MX"/>
        </w:rPr>
        <w:t>El presente Decreto entrará en vigor al día siguiente de su publicación en la Gaceta Oficial del Distrito  Federal.  Recinto de la Asamblea Legislativa del Distrito Federal, a los veintinueve días del mes de abril del año dos mil trece.-</w:t>
      </w:r>
      <w:r w:rsidR="00C55049" w:rsidRPr="00C55049">
        <w:rPr>
          <w:rFonts w:ascii="Source Sans Pro" w:hAnsi="Source Sans Pro" w:cs="Arial"/>
          <w:b/>
          <w:color w:val="6F7271"/>
          <w:sz w:val="20"/>
          <w:szCs w:val="20"/>
          <w:lang w:val="es-MX" w:eastAsia="es-MX"/>
        </w:rPr>
        <w:t xml:space="preserve">  POR LA MESA DIRECTIVA.- DIP. EFRAÍN MORALES LÓPEZ, </w:t>
      </w:r>
      <w:r w:rsidRPr="00C55049">
        <w:rPr>
          <w:rFonts w:ascii="Source Sans Pro" w:hAnsi="Source Sans Pro" w:cs="Arial"/>
          <w:b/>
          <w:color w:val="6F7271"/>
          <w:sz w:val="20"/>
          <w:szCs w:val="20"/>
          <w:lang w:val="es-MX" w:eastAsia="es-MX"/>
        </w:rPr>
        <w:t>PRESIDENTE. -</w:t>
      </w:r>
      <w:r w:rsidR="00C55049" w:rsidRPr="00C55049">
        <w:rPr>
          <w:rFonts w:ascii="Source Sans Pro" w:hAnsi="Source Sans Pro" w:cs="Arial"/>
          <w:b/>
          <w:color w:val="6F7271"/>
          <w:sz w:val="20"/>
          <w:szCs w:val="20"/>
          <w:lang w:val="es-MX" w:eastAsia="es-MX"/>
        </w:rPr>
        <w:t xml:space="preserve"> DIP. ROSALÍO ALFREDO  PINEDA SILVA, SECRETARIO.- DIP. RUBÉN ERIK ALEJANDRO JIMÉNEZ HERNÁNDEZ, </w:t>
      </w:r>
      <w:r w:rsidRPr="00C55049">
        <w:rPr>
          <w:rFonts w:ascii="Source Sans Pro" w:hAnsi="Source Sans Pro" w:cs="Arial"/>
          <w:b/>
          <w:color w:val="6F7271"/>
          <w:sz w:val="20"/>
          <w:szCs w:val="20"/>
          <w:lang w:val="es-MX" w:eastAsia="es-MX"/>
        </w:rPr>
        <w:t>SECRETARIO. -</w:t>
      </w:r>
      <w:r w:rsidR="00C55049" w:rsidRPr="00C55049">
        <w:rPr>
          <w:rFonts w:ascii="Source Sans Pro" w:hAnsi="Source Sans Pro" w:cs="Arial"/>
          <w:b/>
          <w:color w:val="6F7271"/>
          <w:sz w:val="20"/>
          <w:szCs w:val="20"/>
          <w:lang w:val="es-MX" w:eastAsia="es-MX"/>
        </w:rPr>
        <w:t xml:space="preserve">  (Firmas) </w:t>
      </w:r>
    </w:p>
    <w:p w:rsidR="00C55049" w:rsidRPr="00C55049" w:rsidRDefault="00C55049" w:rsidP="00C55049">
      <w:pPr>
        <w:spacing w:line="276" w:lineRule="auto"/>
        <w:jc w:val="both"/>
        <w:rPr>
          <w:rFonts w:ascii="Source Sans Pro" w:hAnsi="Source Sans Pro" w:cs="Arial"/>
          <w:b/>
          <w:color w:val="6F7271"/>
          <w:sz w:val="20"/>
          <w:szCs w:val="20"/>
          <w:lang w:val="es-MX" w:eastAsia="es-MX"/>
        </w:rPr>
      </w:pPr>
    </w:p>
    <w:p w:rsidR="00C55049" w:rsidRPr="00C55049" w:rsidRDefault="00C55049" w:rsidP="00C55049">
      <w:pPr>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color w:val="6F7271"/>
          <w:sz w:val="20"/>
          <w:szCs w:val="20"/>
          <w:lang w:val="es-MX" w:eastAsia="es-MX"/>
        </w:rPr>
        <w:t>En cumplimiento de lo dispuesto por los artículos 122, apartado C, Base Segunda, fracción II, inciso b), de la Constitución  Política de los Estados Unidos Mexicanos; 48, 49 y 67,</w:t>
      </w:r>
      <w:r w:rsidRPr="00C55049">
        <w:rPr>
          <w:rFonts w:ascii="Source Sans Pro" w:hAnsi="Source Sans Pro" w:cs="Arial"/>
          <w:b/>
          <w:color w:val="6F7271"/>
          <w:sz w:val="20"/>
          <w:szCs w:val="20"/>
          <w:lang w:val="es-MX" w:eastAsia="es-MX"/>
        </w:rPr>
        <w:t xml:space="preserve"> </w:t>
      </w:r>
      <w:r w:rsidRPr="00C55049">
        <w:rPr>
          <w:rFonts w:ascii="Source Sans Pro" w:hAnsi="Source Sans Pro" w:cs="Arial"/>
          <w:color w:val="6F7271"/>
          <w:sz w:val="20"/>
          <w:szCs w:val="20"/>
          <w:lang w:val="es-MX" w:eastAsia="es-MX"/>
        </w:rPr>
        <w:t>fracción II, del Estatuto de Gobierno del Distrito Federal, para su  debida publicación y observancia, expido el presente Decreto Promulgatorio en la Residencia Oficial del Jefe de Gobierno  del Distrito Federal, en la Ciudad de México, a los veintuin días del mes de junio del año dos mil trece.-</w:t>
      </w:r>
      <w:r w:rsidRPr="00C55049">
        <w:rPr>
          <w:rFonts w:ascii="Source Sans Pro" w:hAnsi="Source Sans Pro" w:cs="Arial"/>
          <w:b/>
          <w:color w:val="6F7271"/>
          <w:sz w:val="20"/>
          <w:szCs w:val="20"/>
          <w:lang w:val="es-MX" w:eastAsia="es-MX"/>
        </w:rPr>
        <w:t xml:space="preserve"> EL JEFE DE  GOBIERNO DEL DISTRITO FEDERAL, MIGUEL ÁNGEL MANCERA ESPINOSA.- FIRMA.- EL  SECRETARIO DE GOBIERNO, HÉCTOR SERRANO CORTÉS.- FIRMA.- LA SECRETARIA DE CULTURA  DEL DISTRITO FEDERAL, LUCÍA GARCÍA NORIEGA Y NIETO.- FIRMA.- EL SECRETARIO DE TURISMO  DEL DISTRITO FEDERAL, MIGUEL TORRUCO MÁRQUES.- FIRMA.- EL SECRETARIO DE FINANZAS  DEL DISTRITO FEDERAL, EDGAR ABRAHAM AMADOR ZAMORA.- FIRMA.</w:t>
      </w:r>
    </w:p>
    <w:p w:rsidR="00C55049" w:rsidRPr="00C55049" w:rsidRDefault="00C55049" w:rsidP="00C55049">
      <w:pPr>
        <w:pBdr>
          <w:bottom w:val="single" w:sz="12" w:space="1" w:color="auto"/>
        </w:pBdr>
        <w:adjustRightInd w:val="0"/>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b/>
          <w:color w:val="6F7271"/>
          <w:sz w:val="20"/>
          <w:szCs w:val="20"/>
          <w:lang w:val="es-MX" w:eastAsia="es-MX"/>
        </w:rPr>
      </w:pPr>
    </w:p>
    <w:p w:rsidR="00C55049" w:rsidRPr="00C55049" w:rsidRDefault="00C55049" w:rsidP="00C55049">
      <w:pPr>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b/>
          <w:color w:val="6F7271"/>
          <w:sz w:val="20"/>
          <w:szCs w:val="20"/>
          <w:lang w:val="es-MX" w:eastAsia="es-MX"/>
        </w:rPr>
        <w:t xml:space="preserve">TRANSITORIOS DEL </w:t>
      </w:r>
      <w:r w:rsidRPr="00C55049">
        <w:rPr>
          <w:rFonts w:ascii="Source Sans Pro" w:hAnsi="Source Sans Pro" w:cs="Arial"/>
          <w:b/>
          <w:color w:val="6F7271"/>
          <w:sz w:val="20"/>
          <w:szCs w:val="20"/>
          <w:lang w:eastAsia="es-MX"/>
        </w:rPr>
        <w:t>DECRETO POR EL QUE SE REFORMA EL ARTÍCULO 33 DE LA LEY DE FOMENTO CULTURAL DEL DISTRITO FEDERAL</w:t>
      </w:r>
      <w:r w:rsidRPr="00C55049">
        <w:rPr>
          <w:rFonts w:ascii="Source Sans Pro" w:hAnsi="Source Sans Pro" w:cs="Arial"/>
          <w:b/>
          <w:color w:val="6F7271"/>
          <w:sz w:val="20"/>
          <w:szCs w:val="20"/>
          <w:lang w:val="es-MX" w:eastAsia="es-MX"/>
        </w:rPr>
        <w:t xml:space="preserve">, PUBLICADO EN LA GACETA OFICIAL DEL DISTRITO FEDERAL EL 8 DE OCTUBRE DE 2014. </w:t>
      </w:r>
    </w:p>
    <w:p w:rsidR="00C55049" w:rsidRPr="00C55049" w:rsidRDefault="00C55049" w:rsidP="00C55049">
      <w:pPr>
        <w:spacing w:line="276" w:lineRule="auto"/>
        <w:jc w:val="both"/>
        <w:rPr>
          <w:rFonts w:ascii="Source Sans Pro" w:hAnsi="Source Sans Pro" w:cs="Arial"/>
          <w:b/>
          <w:color w:val="6F7271"/>
          <w:sz w:val="20"/>
          <w:szCs w:val="20"/>
          <w:lang w:eastAsia="es-MX"/>
        </w:rPr>
      </w:pPr>
    </w:p>
    <w:p w:rsidR="00C55049" w:rsidRPr="00C55049" w:rsidRDefault="006B4EDD" w:rsidP="00C55049">
      <w:pPr>
        <w:spacing w:line="276" w:lineRule="auto"/>
        <w:jc w:val="both"/>
        <w:rPr>
          <w:rFonts w:ascii="Source Sans Pro" w:hAnsi="Source Sans Pro" w:cs="Arial"/>
          <w:b/>
          <w:color w:val="6F7271"/>
          <w:sz w:val="20"/>
          <w:szCs w:val="20"/>
          <w:lang w:eastAsia="es-MX"/>
        </w:rPr>
      </w:pPr>
      <w:r w:rsidRPr="00C55049">
        <w:rPr>
          <w:rFonts w:ascii="Source Sans Pro" w:hAnsi="Source Sans Pro" w:cs="Arial"/>
          <w:b/>
          <w:color w:val="6F7271"/>
          <w:sz w:val="20"/>
          <w:szCs w:val="20"/>
          <w:lang w:eastAsia="es-MX"/>
        </w:rPr>
        <w:t>PRIMERO. -</w:t>
      </w:r>
      <w:r w:rsidR="00C55049" w:rsidRPr="00C55049">
        <w:rPr>
          <w:rFonts w:ascii="Source Sans Pro" w:hAnsi="Source Sans Pro" w:cs="Arial"/>
          <w:b/>
          <w:color w:val="6F7271"/>
          <w:sz w:val="20"/>
          <w:szCs w:val="20"/>
          <w:lang w:eastAsia="es-MX"/>
        </w:rPr>
        <w:t xml:space="preserve"> </w:t>
      </w:r>
      <w:r w:rsidR="00C55049" w:rsidRPr="00C55049">
        <w:rPr>
          <w:rFonts w:ascii="Source Sans Pro" w:hAnsi="Source Sans Pro" w:cs="Arial"/>
          <w:color w:val="6F7271"/>
          <w:sz w:val="20"/>
          <w:szCs w:val="20"/>
          <w:lang w:eastAsia="es-MX"/>
        </w:rPr>
        <w:t>Publíquese en la Gaceta Oficial del Distrito Federal y para mayor difusión en el Diario Oficial de la Federación.</w:t>
      </w:r>
      <w:r w:rsidR="00C55049" w:rsidRPr="00C55049">
        <w:rPr>
          <w:rFonts w:ascii="Source Sans Pro" w:hAnsi="Source Sans Pro" w:cs="Arial"/>
          <w:b/>
          <w:color w:val="6F7271"/>
          <w:sz w:val="20"/>
          <w:szCs w:val="20"/>
          <w:lang w:eastAsia="es-MX"/>
        </w:rPr>
        <w:t xml:space="preserve"> </w:t>
      </w:r>
    </w:p>
    <w:p w:rsidR="00C55049" w:rsidRPr="00C55049" w:rsidRDefault="00C55049" w:rsidP="00C55049">
      <w:pPr>
        <w:spacing w:line="276" w:lineRule="auto"/>
        <w:jc w:val="both"/>
        <w:rPr>
          <w:rFonts w:ascii="Source Sans Pro" w:hAnsi="Source Sans Pro" w:cs="Arial"/>
          <w:b/>
          <w:color w:val="6F7271"/>
          <w:sz w:val="20"/>
          <w:szCs w:val="20"/>
          <w:lang w:eastAsia="es-MX"/>
        </w:rPr>
      </w:pPr>
    </w:p>
    <w:p w:rsidR="00C55049" w:rsidRPr="00C55049" w:rsidRDefault="006B4EDD" w:rsidP="00C55049">
      <w:pPr>
        <w:spacing w:line="276" w:lineRule="auto"/>
        <w:jc w:val="both"/>
        <w:rPr>
          <w:rFonts w:ascii="Source Sans Pro" w:hAnsi="Source Sans Pro" w:cs="Arial"/>
          <w:color w:val="6F7271"/>
          <w:sz w:val="20"/>
          <w:szCs w:val="20"/>
          <w:lang w:eastAsia="es-MX"/>
        </w:rPr>
      </w:pPr>
      <w:r w:rsidRPr="00C55049">
        <w:rPr>
          <w:rFonts w:ascii="Source Sans Pro" w:hAnsi="Source Sans Pro" w:cs="Arial"/>
          <w:b/>
          <w:color w:val="6F7271"/>
          <w:sz w:val="20"/>
          <w:szCs w:val="20"/>
          <w:lang w:eastAsia="es-MX"/>
        </w:rPr>
        <w:t>SEGUNDO. -</w:t>
      </w:r>
      <w:r w:rsidR="00C55049" w:rsidRPr="00C55049">
        <w:rPr>
          <w:rFonts w:ascii="Source Sans Pro" w:hAnsi="Source Sans Pro" w:cs="Arial"/>
          <w:b/>
          <w:color w:val="6F7271"/>
          <w:sz w:val="20"/>
          <w:szCs w:val="20"/>
          <w:lang w:eastAsia="es-MX"/>
        </w:rPr>
        <w:t xml:space="preserve"> </w:t>
      </w:r>
      <w:r w:rsidR="00C55049" w:rsidRPr="00C55049">
        <w:rPr>
          <w:rFonts w:ascii="Source Sans Pro" w:hAnsi="Source Sans Pro" w:cs="Arial"/>
          <w:color w:val="6F7271"/>
          <w:sz w:val="20"/>
          <w:szCs w:val="20"/>
          <w:lang w:eastAsia="es-MX"/>
        </w:rPr>
        <w:t xml:space="preserve">El presente decreto entrará en vigor al día siguiente de su publicación en la Gaceta Oficial del Distrito Federal. </w:t>
      </w:r>
    </w:p>
    <w:p w:rsidR="00C55049" w:rsidRPr="00C55049" w:rsidRDefault="00C55049" w:rsidP="00C55049">
      <w:pPr>
        <w:spacing w:line="276" w:lineRule="auto"/>
        <w:jc w:val="both"/>
        <w:rPr>
          <w:rFonts w:ascii="Source Sans Pro" w:hAnsi="Source Sans Pro" w:cs="Arial"/>
          <w:b/>
          <w:color w:val="6F7271"/>
          <w:sz w:val="20"/>
          <w:szCs w:val="20"/>
          <w:lang w:eastAsia="es-MX"/>
        </w:rPr>
      </w:pPr>
    </w:p>
    <w:p w:rsidR="00C55049" w:rsidRPr="00C55049" w:rsidRDefault="00C55049" w:rsidP="00C55049">
      <w:pPr>
        <w:spacing w:line="276" w:lineRule="auto"/>
        <w:jc w:val="both"/>
        <w:rPr>
          <w:rFonts w:ascii="Source Sans Pro" w:hAnsi="Source Sans Pro" w:cs="Arial"/>
          <w:b/>
          <w:color w:val="6F7271"/>
          <w:sz w:val="20"/>
          <w:szCs w:val="20"/>
          <w:lang w:eastAsia="es-MX"/>
        </w:rPr>
      </w:pPr>
      <w:r w:rsidRPr="00C55049">
        <w:rPr>
          <w:rFonts w:ascii="Source Sans Pro" w:hAnsi="Source Sans Pro" w:cs="Arial"/>
          <w:color w:val="6F7271"/>
          <w:sz w:val="20"/>
          <w:szCs w:val="20"/>
          <w:lang w:eastAsia="es-MX"/>
        </w:rPr>
        <w:t>Recinto de la Asamblea Legislativa del Distrito Federal, a los doce días del mes de diciembre del año dos mil trece.-</w:t>
      </w:r>
      <w:r w:rsidRPr="00C55049">
        <w:rPr>
          <w:rFonts w:ascii="Source Sans Pro" w:hAnsi="Source Sans Pro" w:cs="Arial"/>
          <w:b/>
          <w:color w:val="6F7271"/>
          <w:sz w:val="20"/>
          <w:szCs w:val="20"/>
          <w:lang w:eastAsia="es-MX"/>
        </w:rPr>
        <w:t xml:space="preserve"> POR LA MESA DIRECTIVA.- DIP. DIONE ANGUIANO FLORES, </w:t>
      </w:r>
      <w:r w:rsidR="006B4EDD" w:rsidRPr="00C55049">
        <w:rPr>
          <w:rFonts w:ascii="Source Sans Pro" w:hAnsi="Source Sans Pro" w:cs="Arial"/>
          <w:b/>
          <w:color w:val="6F7271"/>
          <w:sz w:val="20"/>
          <w:szCs w:val="20"/>
          <w:lang w:eastAsia="es-MX"/>
        </w:rPr>
        <w:t>VICEPRESIDENTA. -</w:t>
      </w:r>
      <w:r w:rsidRPr="00C55049">
        <w:rPr>
          <w:rFonts w:ascii="Source Sans Pro" w:hAnsi="Source Sans Pro" w:cs="Arial"/>
          <w:b/>
          <w:color w:val="6F7271"/>
          <w:sz w:val="20"/>
          <w:szCs w:val="20"/>
          <w:lang w:eastAsia="es-MX"/>
        </w:rPr>
        <w:t xml:space="preserve"> DIP. ALFREDO ROSALÍO PINEDA SILVA, </w:t>
      </w:r>
      <w:r w:rsidR="006B4EDD" w:rsidRPr="00C55049">
        <w:rPr>
          <w:rFonts w:ascii="Source Sans Pro" w:hAnsi="Source Sans Pro" w:cs="Arial"/>
          <w:b/>
          <w:color w:val="6F7271"/>
          <w:sz w:val="20"/>
          <w:szCs w:val="20"/>
          <w:lang w:eastAsia="es-MX"/>
        </w:rPr>
        <w:t>SECRETARIO. -</w:t>
      </w:r>
      <w:r w:rsidRPr="00C55049">
        <w:rPr>
          <w:rFonts w:ascii="Source Sans Pro" w:hAnsi="Source Sans Pro" w:cs="Arial"/>
          <w:b/>
          <w:color w:val="6F7271"/>
          <w:sz w:val="20"/>
          <w:szCs w:val="20"/>
          <w:lang w:eastAsia="es-MX"/>
        </w:rPr>
        <w:t xml:space="preserve"> DIP. MIRIAM SALDAÑA CHÁIREZ, </w:t>
      </w:r>
      <w:r w:rsidR="006B4EDD" w:rsidRPr="00C55049">
        <w:rPr>
          <w:rFonts w:ascii="Source Sans Pro" w:hAnsi="Source Sans Pro" w:cs="Arial"/>
          <w:b/>
          <w:color w:val="6F7271"/>
          <w:sz w:val="20"/>
          <w:szCs w:val="20"/>
          <w:lang w:eastAsia="es-MX"/>
        </w:rPr>
        <w:t>SECRETARIA. -</w:t>
      </w:r>
      <w:r w:rsidRPr="00C55049">
        <w:rPr>
          <w:rFonts w:ascii="Source Sans Pro" w:hAnsi="Source Sans Pro" w:cs="Arial"/>
          <w:b/>
          <w:color w:val="6F7271"/>
          <w:sz w:val="20"/>
          <w:szCs w:val="20"/>
          <w:lang w:eastAsia="es-MX"/>
        </w:rPr>
        <w:t xml:space="preserve"> (Firmas) </w:t>
      </w:r>
    </w:p>
    <w:p w:rsidR="00C55049" w:rsidRPr="00C55049" w:rsidRDefault="00C55049" w:rsidP="00C55049">
      <w:pPr>
        <w:spacing w:line="276" w:lineRule="auto"/>
        <w:jc w:val="both"/>
        <w:rPr>
          <w:rFonts w:ascii="Source Sans Pro" w:hAnsi="Source Sans Pro" w:cs="Arial"/>
          <w:b/>
          <w:color w:val="6F7271"/>
          <w:sz w:val="20"/>
          <w:szCs w:val="20"/>
          <w:lang w:eastAsia="es-MX"/>
        </w:rPr>
      </w:pPr>
    </w:p>
    <w:p w:rsidR="00C55049" w:rsidRPr="00C55049" w:rsidRDefault="00C55049" w:rsidP="00C55049">
      <w:pPr>
        <w:spacing w:line="276" w:lineRule="auto"/>
        <w:jc w:val="both"/>
        <w:rPr>
          <w:rFonts w:ascii="Source Sans Pro" w:hAnsi="Source Sans Pro" w:cs="Arial"/>
          <w:b/>
          <w:color w:val="6F7271"/>
          <w:sz w:val="20"/>
          <w:szCs w:val="20"/>
          <w:lang w:val="es-MX" w:eastAsia="es-MX"/>
        </w:rPr>
      </w:pPr>
      <w:r w:rsidRPr="00C55049">
        <w:rPr>
          <w:rFonts w:ascii="Source Sans Pro" w:hAnsi="Source Sans Pro" w:cs="Arial"/>
          <w:color w:val="6F7271"/>
          <w:sz w:val="20"/>
          <w:szCs w:val="20"/>
          <w:lang w:eastAsia="es-MX"/>
        </w:rPr>
        <w:t xml:space="preserve">En cumplimiento de lo dispuesto por los artículos 122, apartado C, Base Segunda, fracción II, inciso b), de la Constitución Política de los Estados Unidos Mexicanos; 48, 49 y 67, fracción II, del Estatuto de Gobierno </w:t>
      </w:r>
      <w:r w:rsidRPr="00C55049">
        <w:rPr>
          <w:rFonts w:ascii="Source Sans Pro" w:hAnsi="Source Sans Pro" w:cs="Arial"/>
          <w:color w:val="6F7271"/>
          <w:sz w:val="20"/>
          <w:szCs w:val="20"/>
          <w:lang w:eastAsia="es-MX"/>
        </w:rPr>
        <w:lastRenderedPageBreak/>
        <w:t>del Distrito Federal, para su debida publicación y observancia, expido el presente Decreto Promulgatorio en la Residencia Oficial del Jefe de Gobierno del Distrito Federal, en la Ciudad de México, a los seis días del mes de octubre del año dos mil catorce.-</w:t>
      </w:r>
      <w:r w:rsidRPr="00C55049">
        <w:rPr>
          <w:rFonts w:ascii="Source Sans Pro" w:hAnsi="Source Sans Pro" w:cs="Arial"/>
          <w:b/>
          <w:color w:val="6F7271"/>
          <w:sz w:val="20"/>
          <w:szCs w:val="20"/>
          <w:lang w:eastAsia="es-MX"/>
        </w:rPr>
        <w:t xml:space="preserve"> EL JEFE DE GOBIERNO DEL DISTRITO FEDERAL, DR. MIGUEL ÁNGEL MANCERA ESPINOSA.- FIRMA.- EL SECRETARIO DE GOBIERNO, HÉCTOR SERRANO CORTÉS.- FIRMA.- EL SECRETARIO DE CULTURA, EDUARDO VÁZQUEZ MARTÍN.- FIRMA.</w:t>
      </w:r>
    </w:p>
    <w:p w:rsidR="00C55049" w:rsidRPr="00C55049" w:rsidRDefault="00C55049" w:rsidP="00C55049">
      <w:pPr>
        <w:pBdr>
          <w:bottom w:val="single" w:sz="12" w:space="1" w:color="auto"/>
        </w:pBdr>
        <w:spacing w:line="276" w:lineRule="auto"/>
        <w:jc w:val="both"/>
        <w:rPr>
          <w:rFonts w:ascii="Source Sans Pro" w:hAnsi="Source Sans Pro" w:cs="Arial"/>
          <w:b/>
          <w:color w:val="6F7271"/>
          <w:sz w:val="20"/>
          <w:szCs w:val="20"/>
          <w:lang w:val="es-MX"/>
        </w:rPr>
      </w:pPr>
    </w:p>
    <w:p w:rsidR="00C55049" w:rsidRPr="00C55049" w:rsidRDefault="00C55049" w:rsidP="00C55049">
      <w:pPr>
        <w:spacing w:line="276" w:lineRule="auto"/>
        <w:jc w:val="both"/>
        <w:rPr>
          <w:rFonts w:ascii="Source Sans Pro" w:hAnsi="Source Sans Pro" w:cs="Arial"/>
          <w:b/>
          <w:color w:val="6F7271"/>
          <w:sz w:val="20"/>
          <w:szCs w:val="20"/>
          <w:lang w:val="es-MX"/>
        </w:rPr>
      </w:pPr>
    </w:p>
    <w:p w:rsidR="00C55049" w:rsidRPr="00C55049" w:rsidRDefault="00C55049" w:rsidP="00C55049">
      <w:pPr>
        <w:spacing w:line="276" w:lineRule="auto"/>
        <w:jc w:val="both"/>
        <w:rPr>
          <w:rFonts w:ascii="Source Sans Pro" w:hAnsi="Source Sans Pro" w:cs="Arial"/>
          <w:b/>
          <w:color w:val="6F7271"/>
          <w:sz w:val="20"/>
          <w:szCs w:val="20"/>
          <w:lang w:val="es-MX"/>
        </w:rPr>
      </w:pPr>
      <w:r w:rsidRPr="00C55049">
        <w:rPr>
          <w:rFonts w:ascii="Source Sans Pro" w:hAnsi="Source Sans Pro" w:cs="Arial"/>
          <w:b/>
          <w:color w:val="6F7271"/>
          <w:sz w:val="20"/>
          <w:szCs w:val="20"/>
          <w:lang w:val="es-MX"/>
        </w:rPr>
        <w:t>TRANSITORIOS DEL DECRETO POR EL QUE SE ADICIONA LA FRACCIÓN XXV Y SE RECORRE LA SUBSECUENTE DEL ARTÍCULO 20, DE LA LEY DE FOMENTO CULTURAL DEL DISTRITO FEDERAL, PUBLICADO EN LA GACETA OFICIAL DE LA CIUDAD DE MÉXICO, EL 25 DE JUNIO DE 2019.</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 xml:space="preserve">PRIMERO. - </w:t>
      </w:r>
      <w:r w:rsidRPr="00C55049">
        <w:rPr>
          <w:rFonts w:ascii="Source Sans Pro" w:hAnsi="Source Sans Pro" w:cs="Arial"/>
          <w:color w:val="6F7271"/>
          <w:sz w:val="20"/>
          <w:szCs w:val="20"/>
        </w:rPr>
        <w:t xml:space="preserve">Publíquese el presente Decreto en la Gaceta Oficial de la Ciudad de México, y para su mayor difusión, en el Diario Oficial de la Federación. </w:t>
      </w:r>
    </w:p>
    <w:p w:rsidR="00C55049" w:rsidRPr="00C55049" w:rsidRDefault="00C55049" w:rsidP="00C55049">
      <w:pPr>
        <w:spacing w:line="276" w:lineRule="auto"/>
        <w:jc w:val="both"/>
        <w:rPr>
          <w:rFonts w:ascii="Source Sans Pro" w:hAnsi="Source Sans Pro" w:cs="Arial"/>
          <w:color w:val="6F7271"/>
          <w:sz w:val="20"/>
          <w:szCs w:val="20"/>
        </w:rPr>
      </w:pPr>
    </w:p>
    <w:p w:rsidR="00C55049" w:rsidRPr="00C55049" w:rsidRDefault="00C55049" w:rsidP="00C55049">
      <w:pPr>
        <w:spacing w:line="276" w:lineRule="auto"/>
        <w:jc w:val="both"/>
        <w:rPr>
          <w:rFonts w:ascii="Source Sans Pro" w:hAnsi="Source Sans Pro" w:cs="Arial"/>
          <w:color w:val="6F7271"/>
          <w:sz w:val="20"/>
          <w:szCs w:val="20"/>
        </w:rPr>
      </w:pPr>
      <w:r w:rsidRPr="00C55049">
        <w:rPr>
          <w:rFonts w:ascii="Source Sans Pro" w:hAnsi="Source Sans Pro" w:cs="Arial"/>
          <w:b/>
          <w:color w:val="6F7271"/>
          <w:sz w:val="20"/>
          <w:szCs w:val="20"/>
        </w:rPr>
        <w:t>SEGUNDO. -</w:t>
      </w:r>
      <w:r w:rsidRPr="00C55049">
        <w:rPr>
          <w:rFonts w:ascii="Source Sans Pro" w:hAnsi="Source Sans Pro" w:cs="Arial"/>
          <w:color w:val="6F7271"/>
          <w:sz w:val="20"/>
          <w:szCs w:val="20"/>
        </w:rPr>
        <w:t xml:space="preserve"> El presente Decreto entrará en vigor a partir del día siguiente de su publicación en la Gaceta Oficial de la Ciudad de México. </w:t>
      </w:r>
    </w:p>
    <w:p w:rsidR="00C55049" w:rsidRPr="00C55049" w:rsidRDefault="00C55049" w:rsidP="00C55049">
      <w:pPr>
        <w:spacing w:line="276" w:lineRule="auto"/>
        <w:jc w:val="both"/>
        <w:rPr>
          <w:rFonts w:ascii="Source Sans Pro" w:hAnsi="Source Sans Pro" w:cs="Arial"/>
          <w:b/>
          <w:color w:val="6F7271"/>
          <w:sz w:val="20"/>
          <w:szCs w:val="20"/>
          <w:lang w:val="es-MX"/>
        </w:rPr>
      </w:pPr>
    </w:p>
    <w:p w:rsidR="00C55049" w:rsidRPr="00C55049" w:rsidRDefault="00C55049" w:rsidP="00C55049">
      <w:pPr>
        <w:spacing w:line="276" w:lineRule="auto"/>
        <w:jc w:val="both"/>
        <w:rPr>
          <w:rFonts w:ascii="Source Sans Pro" w:hAnsi="Source Sans Pro" w:cs="Arial"/>
          <w:b/>
          <w:color w:val="6F7271"/>
          <w:sz w:val="20"/>
          <w:szCs w:val="20"/>
        </w:rPr>
      </w:pPr>
      <w:r w:rsidRPr="00C55049">
        <w:rPr>
          <w:rFonts w:ascii="Source Sans Pro" w:hAnsi="Source Sans Pro" w:cs="Arial"/>
          <w:color w:val="6F7271"/>
          <w:sz w:val="20"/>
          <w:szCs w:val="20"/>
        </w:rPr>
        <w:t xml:space="preserve">Palacio Legislativo del Congreso de la Ciudad de México, a los catorce días del mes de abril del año dos mil diecinueve. - </w:t>
      </w:r>
      <w:r w:rsidRPr="00C55049">
        <w:rPr>
          <w:rFonts w:ascii="Source Sans Pro" w:hAnsi="Source Sans Pro" w:cs="Arial"/>
          <w:b/>
          <w:color w:val="6F7271"/>
          <w:sz w:val="20"/>
          <w:szCs w:val="20"/>
        </w:rPr>
        <w:t xml:space="preserve">POR LA MESA DIRECTIVA. - DIPUTADO JOSÉ DE JESÚS MARTÍN DEL CAMPO CASTAÑEDA, PRESIDENTE. - DIPUTADA ISABELA ROSALES HERRERA, SECRETARIA. - DIPUTADA ANA PATRICIA BAEZ GUERRERO, SECRETARIA. - (Firmas) </w:t>
      </w:r>
    </w:p>
    <w:p w:rsidR="00C55049" w:rsidRPr="00C55049" w:rsidRDefault="00C55049" w:rsidP="00C55049">
      <w:pPr>
        <w:spacing w:line="276" w:lineRule="auto"/>
        <w:jc w:val="both"/>
        <w:rPr>
          <w:rFonts w:ascii="Source Sans Pro" w:hAnsi="Source Sans Pro" w:cs="Arial"/>
          <w:b/>
          <w:color w:val="6F7271"/>
          <w:sz w:val="20"/>
          <w:szCs w:val="20"/>
        </w:rPr>
      </w:pPr>
    </w:p>
    <w:p w:rsidR="00C55049" w:rsidRPr="00C55049" w:rsidRDefault="00C55049" w:rsidP="00C55049">
      <w:pPr>
        <w:spacing w:line="276" w:lineRule="auto"/>
        <w:jc w:val="both"/>
        <w:rPr>
          <w:rFonts w:ascii="Source Sans Pro" w:hAnsi="Source Sans Pro" w:cs="Arial"/>
          <w:b/>
          <w:color w:val="6F7271"/>
          <w:sz w:val="20"/>
          <w:szCs w:val="20"/>
          <w:lang w:val="es-MX"/>
        </w:rPr>
      </w:pPr>
      <w:r w:rsidRPr="00C55049">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12, fracción IV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dieciséis días del mes de mayo del año dos mil diecinueve.-</w:t>
      </w:r>
      <w:r w:rsidRPr="00C55049">
        <w:rPr>
          <w:rFonts w:ascii="Source Sans Pro" w:hAnsi="Source Sans Pro" w:cs="Arial"/>
          <w:b/>
          <w:color w:val="6F7271"/>
          <w:sz w:val="20"/>
          <w:szCs w:val="20"/>
        </w:rPr>
        <w:t xml:space="preserve"> LA JEFA DE GOBIERNO DE LA CIUDAD DE MÉXICO, DRA. CLAUDIA SHEINBAUM PARDO.- FIRMA.- EL SECRETARIO DE CULTURA, JOSÉ ALFONSO SUÁREZ DEL REAL Y AGUILERA.- FIRMA.</w:t>
      </w:r>
    </w:p>
    <w:p w:rsidR="00C55049" w:rsidRPr="00C55049" w:rsidRDefault="00C55049">
      <w:pPr>
        <w:rPr>
          <w:rFonts w:ascii="Source Sans Pro" w:hAnsi="Source Sans Pro"/>
          <w:color w:val="6F7271"/>
        </w:rPr>
      </w:pPr>
    </w:p>
    <w:sectPr w:rsidR="00C55049" w:rsidRPr="00C55049" w:rsidSect="00C55049">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D6" w:rsidRDefault="006C70D6" w:rsidP="00C55049">
      <w:r>
        <w:separator/>
      </w:r>
    </w:p>
  </w:endnote>
  <w:endnote w:type="continuationSeparator" w:id="0">
    <w:p w:rsidR="006C70D6" w:rsidRDefault="006C70D6" w:rsidP="00C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Times">
    <w:panose1 w:val="02020603050405020304"/>
    <w:charset w:val="00"/>
    <w:family w:val="roman"/>
    <w:pitch w:val="variable"/>
    <w:sig w:usb0="20002A87" w:usb1="00000000" w:usb2="00000000" w:usb3="00000000" w:csb0="000001FF"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C55049" w:rsidRPr="00E068E0" w:rsidRDefault="00C55049" w:rsidP="00C55049">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C55049" w:rsidRPr="006138A4" w:rsidRDefault="006C70D6" w:rsidP="00C55049">
            <w:pPr>
              <w:pStyle w:val="Piedepgina"/>
              <w:jc w:val="center"/>
              <w:rPr>
                <w:rFonts w:ascii="Arial" w:hAnsi="Arial" w:cs="Arial"/>
                <w:color w:val="9F291D"/>
                <w:sz w:val="16"/>
                <w:szCs w:val="16"/>
              </w:rPr>
            </w:pPr>
          </w:p>
        </w:sdtContent>
      </w:sdt>
    </w:sdtContent>
  </w:sdt>
  <w:p w:rsidR="00C55049" w:rsidRPr="00914788" w:rsidRDefault="00C55049" w:rsidP="00C550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D6" w:rsidRDefault="006C70D6" w:rsidP="00C55049">
      <w:r>
        <w:separator/>
      </w:r>
    </w:p>
  </w:footnote>
  <w:footnote w:type="continuationSeparator" w:id="0">
    <w:p w:rsidR="006C70D6" w:rsidRDefault="006C70D6" w:rsidP="00C550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49" w:rsidRDefault="00C55049" w:rsidP="00C55049">
    <w:pPr>
      <w:rPr>
        <w:noProof/>
        <w:lang w:val="es-MX" w:eastAsia="es-MX"/>
      </w:rPr>
    </w:pPr>
    <w:r>
      <w:rPr>
        <w:noProof/>
        <w:lang w:val="es-MX" w:eastAsia="es-MX"/>
      </w:rPr>
      <w:drawing>
        <wp:anchor distT="0" distB="0" distL="114300" distR="114300" simplePos="0" relativeHeight="251659264" behindDoc="0" locked="0" layoutInCell="1" allowOverlap="1" wp14:anchorId="6ABCD3B6" wp14:editId="6912D6C4">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C55049" w:rsidRDefault="00C55049" w:rsidP="00C55049">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C55049" w:rsidRPr="00C55049" w:rsidRDefault="00C55049" w:rsidP="00C55049">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Pr="00C55049">
      <w:rPr>
        <w:rFonts w:ascii="Source Sans Pro SemiBold" w:hAnsi="Source Sans Pro SemiBold" w:cs="Arial"/>
        <w:b/>
        <w:bCs/>
        <w:smallCaps/>
        <w:color w:val="BC955C"/>
      </w:rPr>
      <w:t>Ley de Fomento Cultural del Distrito Federal</w:t>
    </w:r>
  </w:p>
  <w:p w:rsidR="00C55049" w:rsidRPr="00E068E0" w:rsidRDefault="00C55049" w:rsidP="00C55049">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abstractNum>
  <w:abstractNum w:abstractNumId="7"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9"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17"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9"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33"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145395D"/>
    <w:multiLevelType w:val="hybridMultilevel"/>
    <w:tmpl w:val="FDFE99F6"/>
    <w:lvl w:ilvl="0" w:tplc="7AB2A39C">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E2E117A"/>
    <w:multiLevelType w:val="hybridMultilevel"/>
    <w:tmpl w:val="21B6C882"/>
    <w:lvl w:ilvl="0" w:tplc="1E88CF94">
      <w:start w:val="1"/>
      <w:numFmt w:val="lowerLetter"/>
      <w:lvlText w:val="%1)"/>
      <w:lvlJc w:val="left"/>
      <w:pPr>
        <w:ind w:left="864" w:hanging="360"/>
      </w:pPr>
      <w:rPr>
        <w:rFonts w:hint="default"/>
      </w:rPr>
    </w:lvl>
    <w:lvl w:ilvl="1" w:tplc="080A0019" w:tentative="1">
      <w:start w:val="1"/>
      <w:numFmt w:val="lowerLetter"/>
      <w:lvlText w:val="%2."/>
      <w:lvlJc w:val="left"/>
      <w:pPr>
        <w:ind w:left="1584" w:hanging="360"/>
      </w:pPr>
    </w:lvl>
    <w:lvl w:ilvl="2" w:tplc="080A001B" w:tentative="1">
      <w:start w:val="1"/>
      <w:numFmt w:val="lowerRoman"/>
      <w:lvlText w:val="%3."/>
      <w:lvlJc w:val="right"/>
      <w:pPr>
        <w:ind w:left="2304" w:hanging="180"/>
      </w:pPr>
    </w:lvl>
    <w:lvl w:ilvl="3" w:tplc="080A000F" w:tentative="1">
      <w:start w:val="1"/>
      <w:numFmt w:val="decimal"/>
      <w:lvlText w:val="%4."/>
      <w:lvlJc w:val="left"/>
      <w:pPr>
        <w:ind w:left="3024" w:hanging="360"/>
      </w:pPr>
    </w:lvl>
    <w:lvl w:ilvl="4" w:tplc="080A0019" w:tentative="1">
      <w:start w:val="1"/>
      <w:numFmt w:val="lowerLetter"/>
      <w:lvlText w:val="%5."/>
      <w:lvlJc w:val="left"/>
      <w:pPr>
        <w:ind w:left="3744" w:hanging="360"/>
      </w:pPr>
    </w:lvl>
    <w:lvl w:ilvl="5" w:tplc="080A001B" w:tentative="1">
      <w:start w:val="1"/>
      <w:numFmt w:val="lowerRoman"/>
      <w:lvlText w:val="%6."/>
      <w:lvlJc w:val="right"/>
      <w:pPr>
        <w:ind w:left="4464" w:hanging="180"/>
      </w:pPr>
    </w:lvl>
    <w:lvl w:ilvl="6" w:tplc="080A000F" w:tentative="1">
      <w:start w:val="1"/>
      <w:numFmt w:val="decimal"/>
      <w:lvlText w:val="%7."/>
      <w:lvlJc w:val="left"/>
      <w:pPr>
        <w:ind w:left="5184" w:hanging="360"/>
      </w:pPr>
    </w:lvl>
    <w:lvl w:ilvl="7" w:tplc="080A0019" w:tentative="1">
      <w:start w:val="1"/>
      <w:numFmt w:val="lowerLetter"/>
      <w:lvlText w:val="%8."/>
      <w:lvlJc w:val="left"/>
      <w:pPr>
        <w:ind w:left="5904" w:hanging="360"/>
      </w:pPr>
    </w:lvl>
    <w:lvl w:ilvl="8" w:tplc="080A001B" w:tentative="1">
      <w:start w:val="1"/>
      <w:numFmt w:val="lowerRoman"/>
      <w:lvlText w:val="%9."/>
      <w:lvlJc w:val="right"/>
      <w:pPr>
        <w:ind w:left="6624" w:hanging="180"/>
      </w:pPr>
    </w:lvl>
  </w:abstractNum>
  <w:abstractNum w:abstractNumId="51"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4"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56"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58"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8"/>
  </w:num>
  <w:num w:numId="3">
    <w:abstractNumId w:val="32"/>
  </w:num>
  <w:num w:numId="4">
    <w:abstractNumId w:val="56"/>
  </w:num>
  <w:num w:numId="5">
    <w:abstractNumId w:val="7"/>
  </w:num>
  <w:num w:numId="6">
    <w:abstractNumId w:val="43"/>
  </w:num>
  <w:num w:numId="7">
    <w:abstractNumId w:val="17"/>
  </w:num>
  <w:num w:numId="8">
    <w:abstractNumId w:val="46"/>
  </w:num>
  <w:num w:numId="9">
    <w:abstractNumId w:val="64"/>
  </w:num>
  <w:num w:numId="10">
    <w:abstractNumId w:val="16"/>
  </w:num>
  <w:num w:numId="11">
    <w:abstractNumId w:val="31"/>
  </w:num>
  <w:num w:numId="12">
    <w:abstractNumId w:val="10"/>
  </w:num>
  <w:num w:numId="13">
    <w:abstractNumId w:val="13"/>
  </w:num>
  <w:num w:numId="14">
    <w:abstractNumId w:val="67"/>
  </w:num>
  <w:num w:numId="15">
    <w:abstractNumId w:val="8"/>
  </w:num>
  <w:num w:numId="16">
    <w:abstractNumId w:val="18"/>
  </w:num>
  <w:num w:numId="17">
    <w:abstractNumId w:val="36"/>
  </w:num>
  <w:num w:numId="18">
    <w:abstractNumId w:val="9"/>
  </w:num>
  <w:num w:numId="19">
    <w:abstractNumId w:val="53"/>
  </w:num>
  <w:num w:numId="20">
    <w:abstractNumId w:val="37"/>
  </w:num>
  <w:num w:numId="21">
    <w:abstractNumId w:val="21"/>
  </w:num>
  <w:num w:numId="22">
    <w:abstractNumId w:val="40"/>
  </w:num>
  <w:num w:numId="23">
    <w:abstractNumId w:val="3"/>
  </w:num>
  <w:num w:numId="24">
    <w:abstractNumId w:val="14"/>
  </w:num>
  <w:num w:numId="25">
    <w:abstractNumId w:val="63"/>
  </w:num>
  <w:num w:numId="26">
    <w:abstractNumId w:val="38"/>
  </w:num>
  <w:num w:numId="27">
    <w:abstractNumId w:val="59"/>
  </w:num>
  <w:num w:numId="28">
    <w:abstractNumId w:val="22"/>
  </w:num>
  <w:num w:numId="29">
    <w:abstractNumId w:val="2"/>
  </w:num>
  <w:num w:numId="30">
    <w:abstractNumId w:val="60"/>
  </w:num>
  <w:num w:numId="31">
    <w:abstractNumId w:val="25"/>
  </w:num>
  <w:num w:numId="32">
    <w:abstractNumId w:val="61"/>
  </w:num>
  <w:num w:numId="33">
    <w:abstractNumId w:val="26"/>
  </w:num>
  <w:num w:numId="34">
    <w:abstractNumId w:val="69"/>
  </w:num>
  <w:num w:numId="35">
    <w:abstractNumId w:val="57"/>
  </w:num>
  <w:num w:numId="36">
    <w:abstractNumId w:val="54"/>
  </w:num>
  <w:num w:numId="37">
    <w:abstractNumId w:val="70"/>
  </w:num>
  <w:num w:numId="38">
    <w:abstractNumId w:val="62"/>
  </w:num>
  <w:num w:numId="39">
    <w:abstractNumId w:val="15"/>
  </w:num>
  <w:num w:numId="40">
    <w:abstractNumId w:val="41"/>
  </w:num>
  <w:num w:numId="41">
    <w:abstractNumId w:val="65"/>
  </w:num>
  <w:num w:numId="42">
    <w:abstractNumId w:val="27"/>
  </w:num>
  <w:num w:numId="43">
    <w:abstractNumId w:val="29"/>
  </w:num>
  <w:num w:numId="44">
    <w:abstractNumId w:val="35"/>
  </w:num>
  <w:num w:numId="45">
    <w:abstractNumId w:val="19"/>
  </w:num>
  <w:num w:numId="46">
    <w:abstractNumId w:val="42"/>
  </w:num>
  <w:num w:numId="47">
    <w:abstractNumId w:val="28"/>
  </w:num>
  <w:num w:numId="48">
    <w:abstractNumId w:val="68"/>
  </w:num>
  <w:num w:numId="49">
    <w:abstractNumId w:val="58"/>
  </w:num>
  <w:num w:numId="50">
    <w:abstractNumId w:val="45"/>
  </w:num>
  <w:num w:numId="51">
    <w:abstractNumId w:val="44"/>
  </w:num>
  <w:num w:numId="52">
    <w:abstractNumId w:val="66"/>
  </w:num>
  <w:num w:numId="53">
    <w:abstractNumId w:val="33"/>
  </w:num>
  <w:num w:numId="54">
    <w:abstractNumId w:val="34"/>
  </w:num>
  <w:num w:numId="55">
    <w:abstractNumId w:val="24"/>
  </w:num>
  <w:num w:numId="56">
    <w:abstractNumId w:val="5"/>
  </w:num>
  <w:num w:numId="57">
    <w:abstractNumId w:val="55"/>
  </w:num>
  <w:num w:numId="58">
    <w:abstractNumId w:val="39"/>
  </w:num>
  <w:num w:numId="59">
    <w:abstractNumId w:val="20"/>
  </w:num>
  <w:num w:numId="60">
    <w:abstractNumId w:val="12"/>
  </w:num>
  <w:num w:numId="61">
    <w:abstractNumId w:val="23"/>
  </w:num>
  <w:num w:numId="62">
    <w:abstractNumId w:val="4"/>
  </w:num>
  <w:num w:numId="63">
    <w:abstractNumId w:val="51"/>
  </w:num>
  <w:num w:numId="64">
    <w:abstractNumId w:val="49"/>
  </w:num>
  <w:num w:numId="65">
    <w:abstractNumId w:val="52"/>
  </w:num>
  <w:num w:numId="66">
    <w:abstractNumId w:val="11"/>
  </w:num>
  <w:num w:numId="67">
    <w:abstractNumId w:val="30"/>
  </w:num>
  <w:num w:numId="68">
    <w:abstractNumId w:val="47"/>
  </w:num>
  <w:num w:numId="69">
    <w:abstractNumId w:val="6"/>
  </w:num>
  <w:num w:numId="70">
    <w:abstractNumId w:val="0"/>
  </w:num>
  <w:num w:numId="71">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49"/>
    <w:rsid w:val="0021232B"/>
    <w:rsid w:val="00395FD1"/>
    <w:rsid w:val="006B4EDD"/>
    <w:rsid w:val="006C70D6"/>
    <w:rsid w:val="00752F59"/>
    <w:rsid w:val="008F5C9A"/>
    <w:rsid w:val="00B31E04"/>
    <w:rsid w:val="00C550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D2AF-9D20-46A2-A04C-63732D5F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4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5049"/>
    <w:pPr>
      <w:keepNext/>
      <w:jc w:val="center"/>
      <w:outlineLvl w:val="0"/>
    </w:pPr>
    <w:rPr>
      <w:b/>
      <w:bCs/>
      <w:sz w:val="28"/>
    </w:rPr>
  </w:style>
  <w:style w:type="paragraph" w:styleId="Ttulo2">
    <w:name w:val="heading 2"/>
    <w:aliases w:val="tít de algo"/>
    <w:basedOn w:val="Normal"/>
    <w:next w:val="Normal"/>
    <w:link w:val="Ttulo2Car"/>
    <w:unhideWhenUsed/>
    <w:qFormat/>
    <w:rsid w:val="00C55049"/>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C55049"/>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C55049"/>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C55049"/>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C55049"/>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C55049"/>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C55049"/>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C55049"/>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1,Car"/>
    <w:basedOn w:val="Normal"/>
    <w:link w:val="PiedepginaCar"/>
    <w:unhideWhenUsed/>
    <w:rsid w:val="00C55049"/>
    <w:pPr>
      <w:tabs>
        <w:tab w:val="center" w:pos="4419"/>
        <w:tab w:val="right" w:pos="8838"/>
      </w:tabs>
    </w:pPr>
  </w:style>
  <w:style w:type="character" w:customStyle="1" w:styleId="PiedepginaCar">
    <w:name w:val="Pie de página Car"/>
    <w:aliases w:val="Car1 Car,Car Car"/>
    <w:basedOn w:val="Fuentedeprrafopredeter"/>
    <w:link w:val="Piedepgina"/>
    <w:rsid w:val="00C55049"/>
    <w:rPr>
      <w:rFonts w:ascii="Times New Roman" w:eastAsia="Times New Roman" w:hAnsi="Times New Roman" w:cs="Times New Roman"/>
      <w:sz w:val="24"/>
      <w:szCs w:val="24"/>
      <w:lang w:val="es-ES" w:eastAsia="es-ES"/>
    </w:rPr>
  </w:style>
  <w:style w:type="character" w:customStyle="1" w:styleId="Ttulo1Car">
    <w:name w:val="Título 1 Car"/>
    <w:aliases w:val="Heading 1T Car"/>
    <w:basedOn w:val="Fuentedeprrafopredeter"/>
    <w:link w:val="Ttulo1"/>
    <w:rsid w:val="00C55049"/>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C55049"/>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C55049"/>
    <w:rPr>
      <w:rFonts w:ascii="Calibri" w:eastAsia="Times New Roman" w:hAnsi="Calibri" w:cs="Calibri"/>
      <w:b/>
      <w:szCs w:val="20"/>
      <w:lang w:eastAsia="es-MX"/>
    </w:rPr>
  </w:style>
  <w:style w:type="character" w:customStyle="1" w:styleId="Ttulo4Car">
    <w:name w:val="Título 4 Car"/>
    <w:basedOn w:val="Fuentedeprrafopredeter"/>
    <w:link w:val="Ttulo4"/>
    <w:rsid w:val="00C55049"/>
    <w:rPr>
      <w:rFonts w:ascii="Arial" w:eastAsia="Times New Roman" w:hAnsi="Arial" w:cs="Arial"/>
      <w:b/>
      <w:sz w:val="24"/>
      <w:szCs w:val="20"/>
      <w:lang w:eastAsia="es-MX"/>
    </w:rPr>
  </w:style>
  <w:style w:type="character" w:customStyle="1" w:styleId="Ttulo5Car">
    <w:name w:val="Título 5 Car"/>
    <w:basedOn w:val="Fuentedeprrafopredeter"/>
    <w:link w:val="Ttulo5"/>
    <w:rsid w:val="00C55049"/>
    <w:rPr>
      <w:rFonts w:ascii="Calibri" w:eastAsia="Times New Roman" w:hAnsi="Calibri" w:cs="Calibri"/>
      <w:sz w:val="20"/>
      <w:szCs w:val="20"/>
      <w:lang w:eastAsia="es-MX"/>
    </w:rPr>
  </w:style>
  <w:style w:type="character" w:customStyle="1" w:styleId="Ttulo6Car">
    <w:name w:val="Título 6 Car"/>
    <w:basedOn w:val="Fuentedeprrafopredeter"/>
    <w:link w:val="Ttulo6"/>
    <w:rsid w:val="00C55049"/>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C55049"/>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C55049"/>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C55049"/>
    <w:rPr>
      <w:rFonts w:ascii="Arial" w:eastAsia="Times New Roman" w:hAnsi="Arial" w:cs="Arial"/>
      <w:szCs w:val="20"/>
      <w:lang w:eastAsia="es-MX"/>
    </w:rPr>
  </w:style>
  <w:style w:type="paragraph" w:styleId="Prrafodelista">
    <w:name w:val="List Paragraph"/>
    <w:aliases w:val="Cuadro,Lista general,CNBV Parrafo1,AB List 1,Bullet Points,Bullet List,FooterText,numbered,Paragraphe de liste1,List Paragraph1,Bulletr List Paragraph,lp1"/>
    <w:basedOn w:val="Normal"/>
    <w:link w:val="PrrafodelistaCar"/>
    <w:uiPriority w:val="34"/>
    <w:qFormat/>
    <w:rsid w:val="00C55049"/>
    <w:pPr>
      <w:ind w:left="720"/>
      <w:contextualSpacing/>
    </w:pPr>
  </w:style>
  <w:style w:type="character" w:customStyle="1" w:styleId="PrrafodelistaCar">
    <w:name w:val="Párrafo de lista Car"/>
    <w:aliases w:val="Cuadro Car,Lista general Car,CNBV Parrafo1 Car,AB List 1 Car,Bullet Points Car,Bullet List Car,FooterText Car,numbered Car,Paragraphe de liste1 Car,List Paragraph1 Car,Bulletr List Paragraph Car,lp1 Car"/>
    <w:link w:val="Prrafodelista"/>
    <w:uiPriority w:val="34"/>
    <w:locked/>
    <w:rsid w:val="00C55049"/>
    <w:rPr>
      <w:rFonts w:ascii="Times New Roman" w:eastAsia="Times New Roman" w:hAnsi="Times New Roman" w:cs="Times New Roman"/>
      <w:sz w:val="24"/>
      <w:szCs w:val="24"/>
      <w:lang w:val="es-ES" w:eastAsia="es-ES"/>
    </w:rPr>
  </w:style>
  <w:style w:type="paragraph" w:styleId="Sinespaciado">
    <w:name w:val="No Spacing"/>
    <w:link w:val="SinespaciadoCar"/>
    <w:qFormat/>
    <w:rsid w:val="00C55049"/>
    <w:pPr>
      <w:spacing w:after="0" w:line="240" w:lineRule="auto"/>
    </w:pPr>
    <w:rPr>
      <w:rFonts w:ascii="Calibri" w:eastAsia="Calibri" w:hAnsi="Calibri" w:cs="Times New Roman"/>
    </w:rPr>
  </w:style>
  <w:style w:type="character" w:customStyle="1" w:styleId="SinespaciadoCar">
    <w:name w:val="Sin espaciado Car"/>
    <w:link w:val="Sinespaciado"/>
    <w:locked/>
    <w:rsid w:val="00C55049"/>
    <w:rPr>
      <w:rFonts w:ascii="Calibri" w:eastAsia="Calibri" w:hAnsi="Calibri" w:cs="Times New Roman"/>
    </w:rPr>
  </w:style>
  <w:style w:type="paragraph" w:customStyle="1" w:styleId="texto">
    <w:name w:val="texto"/>
    <w:basedOn w:val="Normal"/>
    <w:rsid w:val="00C55049"/>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C55049"/>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C55049"/>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C55049"/>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C55049"/>
    <w:rPr>
      <w:rFonts w:ascii="Arial" w:eastAsia="Times New Roman" w:hAnsi="Arial" w:cs="Times New Roman"/>
      <w:i/>
      <w:szCs w:val="20"/>
      <w:lang w:val="es-ES" w:eastAsia="es-ES"/>
    </w:rPr>
  </w:style>
  <w:style w:type="paragraph" w:styleId="Encabezado">
    <w:name w:val="header"/>
    <w:basedOn w:val="Normal"/>
    <w:link w:val="EncabezadoCar"/>
    <w:unhideWhenUsed/>
    <w:rsid w:val="00C55049"/>
    <w:pPr>
      <w:tabs>
        <w:tab w:val="center" w:pos="4419"/>
        <w:tab w:val="right" w:pos="8838"/>
      </w:tabs>
    </w:pPr>
  </w:style>
  <w:style w:type="character" w:customStyle="1" w:styleId="EncabezadoCar">
    <w:name w:val="Encabezado Car"/>
    <w:basedOn w:val="Fuentedeprrafopredeter"/>
    <w:link w:val="Encabezado"/>
    <w:rsid w:val="00C5504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C55049"/>
    <w:rPr>
      <w:rFonts w:ascii="Segoe UI" w:hAnsi="Segoe UI" w:cs="Segoe UI"/>
      <w:sz w:val="18"/>
      <w:szCs w:val="18"/>
    </w:rPr>
  </w:style>
  <w:style w:type="character" w:customStyle="1" w:styleId="TextodegloboCar">
    <w:name w:val="Texto de globo Car"/>
    <w:basedOn w:val="Fuentedeprrafopredeter"/>
    <w:link w:val="Textodeglobo"/>
    <w:rsid w:val="00C55049"/>
    <w:rPr>
      <w:rFonts w:ascii="Segoe UI" w:eastAsia="Times New Roman" w:hAnsi="Segoe UI" w:cs="Segoe UI"/>
      <w:sz w:val="18"/>
      <w:szCs w:val="18"/>
      <w:lang w:val="es-ES" w:eastAsia="es-ES"/>
    </w:rPr>
  </w:style>
  <w:style w:type="character" w:styleId="Hipervnculo">
    <w:name w:val="Hyperlink"/>
    <w:basedOn w:val="Fuentedeprrafopredeter"/>
    <w:unhideWhenUsed/>
    <w:rsid w:val="00C55049"/>
    <w:rPr>
      <w:color w:val="0000FF"/>
      <w:u w:val="single"/>
    </w:rPr>
  </w:style>
  <w:style w:type="table" w:styleId="Tablaconcuadrcula">
    <w:name w:val="Table Grid"/>
    <w:basedOn w:val="Tablanormal"/>
    <w:uiPriority w:val="59"/>
    <w:rsid w:val="00C55049"/>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5049"/>
    <w:pPr>
      <w:spacing w:line="256" w:lineRule="auto"/>
    </w:pPr>
    <w:rPr>
      <w:rFonts w:ascii="Calibri" w:eastAsia="Calibri" w:hAnsi="Calibri" w:cs="Calibri"/>
      <w:color w:val="000000"/>
      <w:u w:color="000000"/>
      <w:lang w:eastAsia="es-MX"/>
    </w:rPr>
  </w:style>
  <w:style w:type="character" w:customStyle="1" w:styleId="Ninguno">
    <w:name w:val="Ninguno"/>
    <w:rsid w:val="00C55049"/>
    <w:rPr>
      <w:lang w:val="es-ES_tradnl"/>
    </w:rPr>
  </w:style>
  <w:style w:type="paragraph" w:styleId="Revisin">
    <w:name w:val="Revision"/>
    <w:hidden/>
    <w:semiHidden/>
    <w:rsid w:val="00C55049"/>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5049"/>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5049"/>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504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5049"/>
    <w:rPr>
      <w:rFonts w:ascii="Arial" w:eastAsia="Arial" w:hAnsi="Arial" w:cs="Arial"/>
      <w:sz w:val="20"/>
      <w:szCs w:val="20"/>
      <w:lang w:val="es-ES" w:bidi="es-ES"/>
    </w:rPr>
  </w:style>
  <w:style w:type="paragraph" w:styleId="Textocomentario">
    <w:name w:val="annotation text"/>
    <w:basedOn w:val="Normal"/>
    <w:link w:val="TextocomentarioCar"/>
    <w:unhideWhenUsed/>
    <w:rsid w:val="00C55049"/>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5049"/>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5049"/>
    <w:rPr>
      <w:rFonts w:ascii="Arial" w:eastAsia="Arial" w:hAnsi="Arial" w:cs="Arial"/>
      <w:lang w:val="es-ES" w:bidi="es-ES"/>
    </w:rPr>
  </w:style>
  <w:style w:type="paragraph" w:styleId="Textoindependiente">
    <w:name w:val="Body Text"/>
    <w:basedOn w:val="Normal"/>
    <w:link w:val="TextoindependienteCar"/>
    <w:unhideWhenUsed/>
    <w:qFormat/>
    <w:rsid w:val="00C55049"/>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504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5049"/>
    <w:pPr>
      <w:jc w:val="both"/>
    </w:pPr>
    <w:rPr>
      <w:rFonts w:ascii="Arial" w:eastAsia="Cambria" w:hAnsi="Arial"/>
      <w:sz w:val="24"/>
    </w:rPr>
  </w:style>
  <w:style w:type="character" w:customStyle="1" w:styleId="EstiloCar">
    <w:name w:val="Estilo Car"/>
    <w:basedOn w:val="Fuentedeprrafopredeter"/>
    <w:link w:val="Estilo"/>
    <w:rsid w:val="00C55049"/>
    <w:rPr>
      <w:rFonts w:ascii="Arial" w:eastAsia="Cambria" w:hAnsi="Arial" w:cs="Times New Roman"/>
      <w:sz w:val="24"/>
    </w:rPr>
  </w:style>
  <w:style w:type="character" w:styleId="nfasis">
    <w:name w:val="Emphasis"/>
    <w:basedOn w:val="Fuentedeprrafopredeter"/>
    <w:qFormat/>
    <w:rsid w:val="00C55049"/>
    <w:rPr>
      <w:i/>
      <w:iCs/>
    </w:rPr>
  </w:style>
  <w:style w:type="character" w:customStyle="1" w:styleId="Ttulo1Car1">
    <w:name w:val="Título 1 Car1"/>
    <w:aliases w:val="Heading 1T Car1"/>
    <w:basedOn w:val="Fuentedeprrafopredeter"/>
    <w:rsid w:val="00C55049"/>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C55049"/>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C5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character" w:customStyle="1" w:styleId="HTMLconformatoprevioCar1">
    <w:name w:val="HTML con formato previo Car1"/>
    <w:basedOn w:val="Fuentedeprrafopredeter"/>
    <w:uiPriority w:val="99"/>
    <w:semiHidden/>
    <w:rsid w:val="00C55049"/>
    <w:rPr>
      <w:rFonts w:ascii="Consolas" w:eastAsia="Times New Roman" w:hAnsi="Consolas" w:cs="Consolas"/>
      <w:sz w:val="20"/>
      <w:szCs w:val="20"/>
      <w:lang w:val="es-ES" w:eastAsia="es-ES"/>
    </w:rPr>
  </w:style>
  <w:style w:type="paragraph" w:customStyle="1" w:styleId="msonormal0">
    <w:name w:val="msonormal"/>
    <w:basedOn w:val="Normal"/>
    <w:uiPriority w:val="99"/>
    <w:rsid w:val="00C55049"/>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semiHidden/>
    <w:rsid w:val="00C55049"/>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C55049"/>
    <w:rPr>
      <w:sz w:val="20"/>
      <w:szCs w:val="20"/>
    </w:rPr>
  </w:style>
  <w:style w:type="character" w:customStyle="1" w:styleId="TextonotaalfinalCar1">
    <w:name w:val="Texto nota al final Car1"/>
    <w:basedOn w:val="Fuentedeprrafopredeter"/>
    <w:semiHidden/>
    <w:rsid w:val="00C55049"/>
    <w:rPr>
      <w:rFonts w:ascii="Times New Roman" w:eastAsia="Times New Roman" w:hAnsi="Times New Roman" w:cs="Times New Roman"/>
      <w:sz w:val="20"/>
      <w:szCs w:val="20"/>
      <w:lang w:val="es-ES" w:eastAsia="es-ES"/>
    </w:rPr>
  </w:style>
  <w:style w:type="paragraph" w:styleId="Listaconvietas2">
    <w:name w:val="List Bullet 2"/>
    <w:basedOn w:val="Normal"/>
    <w:uiPriority w:val="99"/>
    <w:semiHidden/>
    <w:unhideWhenUsed/>
    <w:rsid w:val="00C55049"/>
    <w:pPr>
      <w:numPr>
        <w:numId w:val="1"/>
      </w:numPr>
      <w:tabs>
        <w:tab w:val="left" w:pos="643"/>
      </w:tabs>
      <w:contextualSpacing/>
    </w:pPr>
    <w:rPr>
      <w:lang w:val="es-MX" w:eastAsia="en-US"/>
    </w:rPr>
  </w:style>
  <w:style w:type="paragraph" w:styleId="Ttulo">
    <w:name w:val="Title"/>
    <w:basedOn w:val="Normal"/>
    <w:next w:val="Normal"/>
    <w:link w:val="TtuloCar1"/>
    <w:uiPriority w:val="10"/>
    <w:qFormat/>
    <w:rsid w:val="00C55049"/>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
    <w:name w:val="Título Car"/>
    <w:basedOn w:val="Fuentedeprrafopredeter"/>
    <w:link w:val="Ttulo10"/>
    <w:rsid w:val="00C5504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locked/>
    <w:rsid w:val="00C55049"/>
    <w:rPr>
      <w:rFonts w:ascii="Gotham Rounded Book" w:eastAsia="Times New Roman" w:hAnsi="Gotham Rounded Book" w:cs="Times New Roman"/>
      <w:b/>
      <w:color w:val="000000"/>
      <w:spacing w:val="5"/>
      <w:kern w:val="28"/>
      <w:sz w:val="21"/>
      <w:szCs w:val="52"/>
    </w:rPr>
  </w:style>
  <w:style w:type="paragraph" w:customStyle="1" w:styleId="Ttulo10">
    <w:name w:val="Título1"/>
    <w:basedOn w:val="Normal"/>
    <w:next w:val="Normal"/>
    <w:link w:val="TtuloCar"/>
    <w:qFormat/>
    <w:rsid w:val="00C55049"/>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C55049"/>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C55049"/>
    <w:pPr>
      <w:spacing w:after="120"/>
      <w:ind w:left="283"/>
    </w:pPr>
    <w:rPr>
      <w:lang w:val="es-ES_tradnl" w:eastAsia="en-US"/>
    </w:rPr>
  </w:style>
  <w:style w:type="character" w:customStyle="1" w:styleId="SangradetextonormalCar1">
    <w:name w:val="Sangría de texto normal Car1"/>
    <w:basedOn w:val="Fuentedeprrafopredeter"/>
    <w:rsid w:val="00C5504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C55049"/>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C55049"/>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C55049"/>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C55049"/>
    <w:rPr>
      <w:lang w:val="es-ES_tradnl" w:eastAsia="en-US"/>
    </w:rPr>
  </w:style>
  <w:style w:type="character" w:customStyle="1" w:styleId="SaludoCar1">
    <w:name w:val="Saludo Car1"/>
    <w:basedOn w:val="Fuentedeprrafopredeter"/>
    <w:uiPriority w:val="99"/>
    <w:semiHidden/>
    <w:rsid w:val="00C55049"/>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C55049"/>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C55049"/>
    <w:pPr>
      <w:widowControl/>
      <w:autoSpaceDE/>
      <w:autoSpaceDN/>
      <w:spacing w:after="120"/>
      <w:ind w:firstLine="210"/>
    </w:pPr>
    <w:rPr>
      <w:rFonts w:ascii="Times New Roman" w:eastAsia="Times New Roman" w:hAnsi="Times New Roman" w:cs="Times New Roman"/>
      <w:sz w:val="24"/>
      <w:szCs w:val="24"/>
      <w:lang w:val="es-ES_tradnl"/>
    </w:rPr>
  </w:style>
  <w:style w:type="character" w:customStyle="1" w:styleId="TextoindependienteprimerasangraCar1">
    <w:name w:val="Texto independiente primera sangría Car1"/>
    <w:basedOn w:val="TextoindependienteCar1"/>
    <w:uiPriority w:val="99"/>
    <w:semiHidden/>
    <w:rsid w:val="00C55049"/>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C55049"/>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C55049"/>
    <w:pPr>
      <w:spacing w:after="200" w:line="276" w:lineRule="auto"/>
      <w:ind w:left="360" w:firstLine="360"/>
    </w:pPr>
    <w:rPr>
      <w:rFonts w:ascii="Calibri" w:eastAsia="Calibri" w:hAnsi="Calibri"/>
    </w:rPr>
  </w:style>
  <w:style w:type="character" w:customStyle="1" w:styleId="Textoindependienteprimerasangra2Car1">
    <w:name w:val="Texto independiente primera sangría 2 Car1"/>
    <w:basedOn w:val="SangradetextonormalCar1"/>
    <w:uiPriority w:val="99"/>
    <w:semiHidden/>
    <w:rsid w:val="00C55049"/>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C5504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C55049"/>
    <w:pPr>
      <w:spacing w:after="120" w:line="480" w:lineRule="auto"/>
    </w:pPr>
  </w:style>
  <w:style w:type="character" w:customStyle="1" w:styleId="Textoindependiente2Car1">
    <w:name w:val="Texto independiente 2 Car1"/>
    <w:basedOn w:val="Fuentedeprrafopredeter"/>
    <w:uiPriority w:val="99"/>
    <w:semiHidden/>
    <w:rsid w:val="00C55049"/>
    <w:rPr>
      <w:rFonts w:ascii="Times New Roman" w:eastAsia="Times New Roman" w:hAnsi="Times New Roman" w:cs="Times New Roman"/>
      <w:sz w:val="24"/>
      <w:szCs w:val="24"/>
      <w:lang w:val="es-ES" w:eastAsia="es-ES"/>
    </w:rPr>
  </w:style>
  <w:style w:type="character" w:customStyle="1" w:styleId="Textoindependiente3Car">
    <w:name w:val="Texto independiente 3 Car"/>
    <w:basedOn w:val="Fuentedeprrafopredeter"/>
    <w:link w:val="Textoindependiente3"/>
    <w:rsid w:val="00C55049"/>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C55049"/>
    <w:pPr>
      <w:spacing w:before="100" w:beforeAutospacing="1" w:after="100" w:afterAutospacing="1"/>
    </w:pPr>
    <w:rPr>
      <w:lang w:val="es-MX" w:eastAsia="en-US"/>
    </w:rPr>
  </w:style>
  <w:style w:type="character" w:customStyle="1" w:styleId="Textoindependiente3Car1">
    <w:name w:val="Texto independiente 3 Car1"/>
    <w:basedOn w:val="Fuentedeprrafopredeter"/>
    <w:rsid w:val="00C55049"/>
    <w:rPr>
      <w:rFonts w:ascii="Times New Roman" w:eastAsia="Times New Roman" w:hAnsi="Times New Roman" w:cs="Times New Roman"/>
      <w:sz w:val="16"/>
      <w:szCs w:val="16"/>
      <w:lang w:val="es-ES" w:eastAsia="es-ES"/>
    </w:rPr>
  </w:style>
  <w:style w:type="character" w:customStyle="1" w:styleId="MapadeldocumentoCar">
    <w:name w:val="Mapa del documento Car"/>
    <w:basedOn w:val="Fuentedeprrafopredeter"/>
    <w:link w:val="Mapadeldocumento"/>
    <w:rsid w:val="00C55049"/>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C55049"/>
    <w:pPr>
      <w:shd w:val="clear" w:color="auto" w:fill="000080"/>
    </w:pPr>
    <w:rPr>
      <w:rFonts w:ascii="Tahoma" w:hAnsi="Tahoma" w:cs="Tahoma"/>
      <w:sz w:val="20"/>
      <w:szCs w:val="20"/>
      <w:lang w:val="es-MX"/>
    </w:rPr>
  </w:style>
  <w:style w:type="character" w:customStyle="1" w:styleId="MapadeldocumentoCar1">
    <w:name w:val="Mapa del documento Car1"/>
    <w:basedOn w:val="Fuentedeprrafopredeter"/>
    <w:semiHidden/>
    <w:rsid w:val="00C55049"/>
    <w:rPr>
      <w:rFonts w:ascii="Segoe UI" w:eastAsia="Times New Roman" w:hAnsi="Segoe UI" w:cs="Segoe UI"/>
      <w:sz w:val="16"/>
      <w:szCs w:val="16"/>
      <w:lang w:val="es-ES" w:eastAsia="es-ES"/>
    </w:rPr>
  </w:style>
  <w:style w:type="character" w:customStyle="1" w:styleId="TextosinformatoCar">
    <w:name w:val="Texto sin formato Car"/>
    <w:basedOn w:val="Fuentedeprrafopredeter"/>
    <w:link w:val="Textosinformato"/>
    <w:rsid w:val="00C55049"/>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C55049"/>
    <w:rPr>
      <w:rFonts w:ascii="Courier New" w:hAnsi="Courier New"/>
      <w:sz w:val="20"/>
      <w:szCs w:val="20"/>
    </w:rPr>
  </w:style>
  <w:style w:type="character" w:customStyle="1" w:styleId="TextosinformatoCar1">
    <w:name w:val="Texto sin formato Car1"/>
    <w:basedOn w:val="Fuentedeprrafopredeter"/>
    <w:uiPriority w:val="99"/>
    <w:rsid w:val="00C55049"/>
    <w:rPr>
      <w:rFonts w:ascii="Consolas" w:eastAsia="Times New Roman" w:hAnsi="Consolas" w:cs="Consolas"/>
      <w:sz w:val="21"/>
      <w:szCs w:val="21"/>
      <w:lang w:val="es-ES" w:eastAsia="es-ES"/>
    </w:rPr>
  </w:style>
  <w:style w:type="character" w:customStyle="1" w:styleId="AsuntodelcomentarioCar">
    <w:name w:val="Asunto del comentario Car"/>
    <w:basedOn w:val="TextocomentarioCar"/>
    <w:link w:val="Asuntodelcomentario"/>
    <w:semiHidden/>
    <w:rsid w:val="00C55049"/>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C55049"/>
    <w:pPr>
      <w:widowControl/>
      <w:autoSpaceDE/>
      <w:autoSpaceDN/>
      <w:spacing w:after="200" w:line="276" w:lineRule="auto"/>
    </w:pPr>
    <w:rPr>
      <w:rFonts w:ascii="Calibri" w:eastAsia="Calibri" w:hAnsi="Calibri"/>
      <w:b/>
      <w:bCs/>
    </w:rPr>
  </w:style>
  <w:style w:type="character" w:customStyle="1" w:styleId="AsuntodelcomentarioCar1">
    <w:name w:val="Asunto del comentario Car1"/>
    <w:basedOn w:val="TextocomentarioCar1"/>
    <w:semiHidden/>
    <w:rsid w:val="00C55049"/>
    <w:rPr>
      <w:rFonts w:ascii="Times New Roman" w:eastAsia="Times New Roman" w:hAnsi="Times New Roman" w:cs="Times New Roman"/>
      <w:b/>
      <w:bCs/>
      <w:sz w:val="20"/>
      <w:szCs w:val="20"/>
      <w:lang w:val="es-ES" w:eastAsia="es-ES"/>
    </w:rPr>
  </w:style>
  <w:style w:type="paragraph" w:customStyle="1" w:styleId="Direccininterior">
    <w:name w:val="Dirección interior"/>
    <w:basedOn w:val="Normal"/>
    <w:uiPriority w:val="99"/>
    <w:rsid w:val="00C55049"/>
    <w:rPr>
      <w:lang w:val="es-MX" w:eastAsia="en-US"/>
    </w:rPr>
  </w:style>
  <w:style w:type="paragraph" w:customStyle="1" w:styleId="Encabezado1">
    <w:name w:val="Encabezado1"/>
    <w:basedOn w:val="Normal"/>
    <w:rsid w:val="00C55049"/>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C55049"/>
    <w:rPr>
      <w:sz w:val="24"/>
      <w:szCs w:val="24"/>
    </w:rPr>
  </w:style>
  <w:style w:type="paragraph" w:customStyle="1" w:styleId="Prrafodelista1">
    <w:name w:val="Párrafo de lista1"/>
    <w:basedOn w:val="Normal"/>
    <w:link w:val="ListParagraphChar"/>
    <w:qFormat/>
    <w:rsid w:val="00C55049"/>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C55049"/>
    <w:rPr>
      <w:lang w:val="es-MX" w:eastAsia="en-US"/>
    </w:rPr>
  </w:style>
  <w:style w:type="paragraph" w:customStyle="1" w:styleId="Default">
    <w:name w:val="Default"/>
    <w:link w:val="DefaultCar"/>
    <w:rsid w:val="00C55049"/>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C55049"/>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C55049"/>
    <w:pPr>
      <w:spacing w:before="100" w:beforeAutospacing="1" w:after="100" w:afterAutospacing="1"/>
    </w:pPr>
    <w:rPr>
      <w:lang w:val="es-MX" w:eastAsia="es-MX"/>
    </w:rPr>
  </w:style>
  <w:style w:type="paragraph" w:customStyle="1" w:styleId="p1">
    <w:name w:val="p1"/>
    <w:basedOn w:val="Normal"/>
    <w:uiPriority w:val="99"/>
    <w:rsid w:val="00C55049"/>
    <w:pPr>
      <w:spacing w:before="100" w:beforeAutospacing="1" w:after="100" w:afterAutospacing="1"/>
    </w:pPr>
    <w:rPr>
      <w:lang w:val="es-MX" w:eastAsia="es-MX"/>
    </w:rPr>
  </w:style>
  <w:style w:type="paragraph" w:customStyle="1" w:styleId="p4">
    <w:name w:val="p4"/>
    <w:basedOn w:val="Normal"/>
    <w:uiPriority w:val="99"/>
    <w:rsid w:val="00C55049"/>
    <w:pPr>
      <w:spacing w:before="100" w:beforeAutospacing="1" w:after="100" w:afterAutospacing="1"/>
    </w:pPr>
    <w:rPr>
      <w:lang w:val="es-MX" w:eastAsia="es-MX"/>
    </w:rPr>
  </w:style>
  <w:style w:type="paragraph" w:customStyle="1" w:styleId="p3">
    <w:name w:val="p3"/>
    <w:basedOn w:val="Normal"/>
    <w:uiPriority w:val="99"/>
    <w:rsid w:val="00C55049"/>
    <w:pPr>
      <w:spacing w:before="100" w:beforeAutospacing="1" w:after="100" w:afterAutospacing="1"/>
    </w:pPr>
    <w:rPr>
      <w:lang w:val="es-MX" w:eastAsia="es-MX"/>
    </w:rPr>
  </w:style>
  <w:style w:type="paragraph" w:customStyle="1" w:styleId="pg-bkn-location">
    <w:name w:val="pg-bkn-location"/>
    <w:basedOn w:val="Normal"/>
    <w:uiPriority w:val="99"/>
    <w:rsid w:val="00C55049"/>
    <w:pPr>
      <w:spacing w:before="100" w:beforeAutospacing="1" w:after="100" w:afterAutospacing="1"/>
    </w:pPr>
    <w:rPr>
      <w:lang w:val="es-MX" w:eastAsia="es-MX"/>
    </w:rPr>
  </w:style>
  <w:style w:type="paragraph" w:customStyle="1" w:styleId="CABEZA">
    <w:name w:val="CABEZA"/>
    <w:basedOn w:val="Normal"/>
    <w:rsid w:val="00C55049"/>
    <w:pPr>
      <w:jc w:val="center"/>
    </w:pPr>
    <w:rPr>
      <w:rFonts w:eastAsia="Calibri" w:cs="Arial"/>
      <w:b/>
      <w:sz w:val="28"/>
      <w:szCs w:val="28"/>
      <w:lang w:val="es-MX" w:eastAsia="es-MX"/>
    </w:rPr>
  </w:style>
  <w:style w:type="character" w:customStyle="1" w:styleId="ROMANOSCar">
    <w:name w:val="ROMANOS Car"/>
    <w:link w:val="ROMANOS"/>
    <w:locked/>
    <w:rsid w:val="00C55049"/>
    <w:rPr>
      <w:rFonts w:ascii="Arial" w:hAnsi="Arial" w:cs="Arial"/>
      <w:sz w:val="18"/>
      <w:szCs w:val="18"/>
      <w:lang w:val="es-ES" w:eastAsia="es-ES"/>
    </w:rPr>
  </w:style>
  <w:style w:type="paragraph" w:customStyle="1" w:styleId="ROMANOS">
    <w:name w:val="ROMANOS"/>
    <w:basedOn w:val="Normal"/>
    <w:link w:val="ROMANOSCar"/>
    <w:rsid w:val="00C55049"/>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C55049"/>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C55049"/>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C55049"/>
    <w:rPr>
      <w:b/>
      <w:sz w:val="18"/>
      <w:lang w:eastAsia="es-ES"/>
    </w:rPr>
  </w:style>
  <w:style w:type="paragraph" w:customStyle="1" w:styleId="ANOTACION">
    <w:name w:val="ANOTACION"/>
    <w:basedOn w:val="Normal"/>
    <w:link w:val="ANOTACIONCar"/>
    <w:rsid w:val="00C55049"/>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C55049"/>
    <w:pPr>
      <w:suppressAutoHyphens w:val="0"/>
      <w:autoSpaceDN/>
      <w:ind w:left="1987" w:hanging="720"/>
    </w:pPr>
    <w:rPr>
      <w:rFonts w:eastAsiaTheme="minorHAnsi"/>
      <w:szCs w:val="22"/>
    </w:rPr>
  </w:style>
  <w:style w:type="paragraph" w:customStyle="1" w:styleId="Titulo2">
    <w:name w:val="Titulo 2"/>
    <w:basedOn w:val="Texto0"/>
    <w:rsid w:val="00C55049"/>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C55049"/>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C55049"/>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C55049"/>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C55049"/>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C55049"/>
    <w:pPr>
      <w:jc w:val="both"/>
    </w:pPr>
    <w:rPr>
      <w:rFonts w:ascii="Arial" w:hAnsi="Arial" w:cs="Arial"/>
      <w:sz w:val="22"/>
      <w:szCs w:val="20"/>
      <w:lang w:val="es-MX" w:eastAsia="es-MX"/>
    </w:rPr>
  </w:style>
  <w:style w:type="paragraph" w:customStyle="1" w:styleId="Textoindependiente21">
    <w:name w:val="Texto independiente 21"/>
    <w:basedOn w:val="Normal"/>
    <w:rsid w:val="00C55049"/>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C55049"/>
    <w:rPr>
      <w:b/>
      <w:szCs w:val="20"/>
      <w:lang w:val="es-MX" w:eastAsia="es-MX"/>
    </w:rPr>
  </w:style>
  <w:style w:type="paragraph" w:customStyle="1" w:styleId="Modelo1">
    <w:name w:val="Modelo 1"/>
    <w:basedOn w:val="Normal"/>
    <w:uiPriority w:val="99"/>
    <w:rsid w:val="00C55049"/>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C55049"/>
    <w:pPr>
      <w:shd w:val="clear" w:color="auto" w:fill="000080"/>
    </w:pPr>
    <w:rPr>
      <w:rFonts w:ascii="Tahoma" w:hAnsi="Tahoma" w:cs="Tahoma"/>
      <w:sz w:val="20"/>
      <w:szCs w:val="20"/>
      <w:lang w:val="es-MX" w:eastAsia="es-MX"/>
    </w:rPr>
  </w:style>
  <w:style w:type="paragraph" w:customStyle="1" w:styleId="Textodeglobo1">
    <w:name w:val="Texto de globo1"/>
    <w:basedOn w:val="Normal"/>
    <w:rsid w:val="00C55049"/>
    <w:rPr>
      <w:rFonts w:ascii="Tahoma" w:hAnsi="Tahoma" w:cs="Tahoma"/>
      <w:sz w:val="16"/>
      <w:szCs w:val="20"/>
      <w:lang w:val="es-MX" w:eastAsia="es-MX"/>
    </w:rPr>
  </w:style>
  <w:style w:type="paragraph" w:customStyle="1" w:styleId="EstiloTtulo1Verdan">
    <w:name w:val="Estilo Título 1 + Verdan"/>
    <w:basedOn w:val="Ttulo1"/>
    <w:uiPriority w:val="99"/>
    <w:rsid w:val="00C55049"/>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C55049"/>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C55049"/>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C55049"/>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C55049"/>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C55049"/>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C55049"/>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C55049"/>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C55049"/>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C55049"/>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C55049"/>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C55049"/>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C55049"/>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C55049"/>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C55049"/>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C55049"/>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C55049"/>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C55049"/>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C55049"/>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C55049"/>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C55049"/>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C55049"/>
    <w:rPr>
      <w:sz w:val="20"/>
      <w:szCs w:val="20"/>
      <w:lang w:val="es-MX" w:eastAsia="es-MX"/>
    </w:rPr>
  </w:style>
  <w:style w:type="paragraph" w:customStyle="1" w:styleId="EstiloTtulo1Verdana">
    <w:name w:val="Estilo Título 1 + Verdana"/>
    <w:basedOn w:val="Ttulo1"/>
    <w:uiPriority w:val="99"/>
    <w:rsid w:val="00C55049"/>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C55049"/>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C55049"/>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C55049"/>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C55049"/>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C55049"/>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C55049"/>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C55049"/>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C55049"/>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C55049"/>
    <w:rPr>
      <w:rFonts w:ascii="Arial" w:eastAsia="Arial" w:hAnsi="Arial" w:cs="Arial"/>
      <w:b/>
      <w:bCs/>
      <w:sz w:val="21"/>
      <w:szCs w:val="21"/>
      <w:shd w:val="clear" w:color="auto" w:fill="FFFFFF"/>
    </w:rPr>
  </w:style>
  <w:style w:type="paragraph" w:customStyle="1" w:styleId="Ttulo91">
    <w:name w:val="Título #9"/>
    <w:basedOn w:val="Normal"/>
    <w:link w:val="Ttulo90"/>
    <w:rsid w:val="00C55049"/>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C55049"/>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C55049"/>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C55049"/>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C55049"/>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C55049"/>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C55049"/>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C55049"/>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C55049"/>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C55049"/>
    <w:rPr>
      <w:b/>
      <w:bCs/>
      <w:i/>
      <w:iCs/>
      <w:spacing w:val="30"/>
      <w:sz w:val="23"/>
      <w:szCs w:val="23"/>
      <w:shd w:val="clear" w:color="auto" w:fill="FFFFFF"/>
    </w:rPr>
  </w:style>
  <w:style w:type="paragraph" w:customStyle="1" w:styleId="Cuerpodeltexto45">
    <w:name w:val="Cuerpo del texto (45)"/>
    <w:basedOn w:val="Normal"/>
    <w:link w:val="Cuerpodeltexto45Exact"/>
    <w:rsid w:val="00C55049"/>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C55049"/>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C55049"/>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C55049"/>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C55049"/>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C55049"/>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C55049"/>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C55049"/>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C55049"/>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C55049"/>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C55049"/>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C55049"/>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C55049"/>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C55049"/>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C55049"/>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C55049"/>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C55049"/>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C55049"/>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C55049"/>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C55049"/>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C55049"/>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C55049"/>
    <w:rPr>
      <w:rFonts w:ascii="Arial" w:eastAsia="Arial" w:hAnsi="Arial" w:cs="Arial"/>
      <w:shd w:val="clear" w:color="auto" w:fill="FFFFFF"/>
    </w:rPr>
  </w:style>
  <w:style w:type="paragraph" w:customStyle="1" w:styleId="Ttulo260">
    <w:name w:val="Título #2 (6)"/>
    <w:basedOn w:val="Normal"/>
    <w:link w:val="Ttulo26"/>
    <w:rsid w:val="00C55049"/>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C55049"/>
    <w:rPr>
      <w:rFonts w:ascii="Arial" w:eastAsia="Arial" w:hAnsi="Arial" w:cs="Arial"/>
      <w:shd w:val="clear" w:color="auto" w:fill="FFFFFF"/>
    </w:rPr>
  </w:style>
  <w:style w:type="paragraph" w:customStyle="1" w:styleId="Cuerpodeltexto80">
    <w:name w:val="Cuerpo del texto (8)"/>
    <w:basedOn w:val="Normal"/>
    <w:link w:val="Cuerpodeltexto8"/>
    <w:rsid w:val="00C55049"/>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C55049"/>
    <w:rPr>
      <w:rFonts w:ascii="Arial" w:eastAsia="Arial" w:hAnsi="Arial" w:cs="Arial"/>
      <w:shd w:val="clear" w:color="auto" w:fill="FFFFFF"/>
    </w:rPr>
  </w:style>
  <w:style w:type="paragraph" w:customStyle="1" w:styleId="Cuerpodeltexto100">
    <w:name w:val="Cuerpo del texto (10)"/>
    <w:basedOn w:val="Normal"/>
    <w:link w:val="Cuerpodeltexto10"/>
    <w:rsid w:val="00C55049"/>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C55049"/>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C55049"/>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C55049"/>
    <w:rPr>
      <w:rFonts w:ascii="Arial" w:eastAsia="Arial" w:hAnsi="Arial" w:cs="Arial"/>
      <w:shd w:val="clear" w:color="auto" w:fill="FFFFFF"/>
    </w:rPr>
  </w:style>
  <w:style w:type="paragraph" w:customStyle="1" w:styleId="Ttulo270">
    <w:name w:val="Título #2 (7)"/>
    <w:basedOn w:val="Normal"/>
    <w:link w:val="Ttulo27"/>
    <w:rsid w:val="00C55049"/>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C55049"/>
    <w:pPr>
      <w:spacing w:before="100" w:beforeAutospacing="1" w:after="100" w:afterAutospacing="1"/>
    </w:pPr>
    <w:rPr>
      <w:sz w:val="14"/>
      <w:szCs w:val="14"/>
      <w:lang w:val="es-MX" w:eastAsia="es-MX"/>
    </w:rPr>
  </w:style>
  <w:style w:type="paragraph" w:customStyle="1" w:styleId="font8">
    <w:name w:val="font8"/>
    <w:basedOn w:val="Normal"/>
    <w:uiPriority w:val="99"/>
    <w:rsid w:val="00C55049"/>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C55049"/>
    <w:pPr>
      <w:spacing w:before="100" w:beforeAutospacing="1" w:after="100" w:afterAutospacing="1"/>
    </w:pPr>
    <w:rPr>
      <w:sz w:val="21"/>
      <w:szCs w:val="21"/>
      <w:lang w:val="es-MX" w:eastAsia="es-MX"/>
    </w:rPr>
  </w:style>
  <w:style w:type="paragraph" w:customStyle="1" w:styleId="xl78">
    <w:name w:val="xl78"/>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C55049"/>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C55049"/>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C55049"/>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C55049"/>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C55049"/>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C55049"/>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C55049"/>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C55049"/>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C55049"/>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C55049"/>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C55049"/>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C55049"/>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C55049"/>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C55049"/>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C55049"/>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C55049"/>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C55049"/>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C55049"/>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C55049"/>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C5504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C55049"/>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C55049"/>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C55049"/>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C55049"/>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C55049"/>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C55049"/>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C55049"/>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C55049"/>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C55049"/>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C5504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C55049"/>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C55049"/>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C55049"/>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C55049"/>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C55049"/>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C55049"/>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C55049"/>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C55049"/>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C55049"/>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C55049"/>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C55049"/>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C55049"/>
    <w:rPr>
      <w:rFonts w:ascii="Gotham Rounded Book" w:eastAsia="Calibri" w:hAnsi="Gotham Rounded Book"/>
    </w:rPr>
  </w:style>
  <w:style w:type="paragraph" w:customStyle="1" w:styleId="Comentarios">
    <w:name w:val="Comentarios"/>
    <w:basedOn w:val="Textocomentario"/>
    <w:link w:val="ComentariosCar"/>
    <w:qFormat/>
    <w:rsid w:val="00C55049"/>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C55049"/>
    <w:rPr>
      <w:rFonts w:ascii="Gotham Rounded Book" w:eastAsia="Calibri" w:hAnsi="Gotham Rounded Book"/>
    </w:rPr>
  </w:style>
  <w:style w:type="paragraph" w:customStyle="1" w:styleId="Referencias">
    <w:name w:val="Referencias"/>
    <w:basedOn w:val="Textocomentario"/>
    <w:link w:val="ReferenciasCar"/>
    <w:qFormat/>
    <w:rsid w:val="00C55049"/>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C55049"/>
    <w:rPr>
      <w:rFonts w:ascii="Gotham Rounded Book" w:eastAsia="Calibri" w:hAnsi="Gotham Rounded Book"/>
      <w:sz w:val="24"/>
    </w:rPr>
  </w:style>
  <w:style w:type="paragraph" w:customStyle="1" w:styleId="Estilo1">
    <w:name w:val="Estilo1"/>
    <w:basedOn w:val="Textocomentario"/>
    <w:link w:val="Estilo1Car"/>
    <w:qFormat/>
    <w:rsid w:val="00C55049"/>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C55049"/>
    <w:rPr>
      <w:rFonts w:ascii="Gotham Rounded Book" w:hAnsi="Gotham Rounded Book"/>
    </w:rPr>
  </w:style>
  <w:style w:type="paragraph" w:customStyle="1" w:styleId="Estilo2">
    <w:name w:val="Estilo2"/>
    <w:basedOn w:val="Estilo1"/>
    <w:link w:val="Estilo2Car"/>
    <w:qFormat/>
    <w:rsid w:val="00C55049"/>
    <w:rPr>
      <w:rFonts w:eastAsiaTheme="minorHAnsi"/>
      <w:sz w:val="22"/>
    </w:rPr>
  </w:style>
  <w:style w:type="paragraph" w:customStyle="1" w:styleId="Ttulo20">
    <w:name w:val="Título2"/>
    <w:basedOn w:val="Normal"/>
    <w:next w:val="Normal"/>
    <w:uiPriority w:val="99"/>
    <w:qFormat/>
    <w:rsid w:val="00C55049"/>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C55049"/>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C55049"/>
    <w:rPr>
      <w:rFonts w:ascii="Calibri" w:eastAsia="Calibri" w:hAnsi="Calibri"/>
      <w:sz w:val="22"/>
      <w:szCs w:val="22"/>
      <w:lang w:val="es-MX" w:eastAsia="en-US"/>
    </w:rPr>
  </w:style>
  <w:style w:type="paragraph" w:customStyle="1" w:styleId="ParaAttribute15">
    <w:name w:val="ParaAttribute15"/>
    <w:uiPriority w:val="99"/>
    <w:rsid w:val="00C55049"/>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C55049"/>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C55049"/>
    <w:rPr>
      <w:b/>
      <w:bCs/>
      <w:color w:val="auto"/>
      <w:sz w:val="22"/>
      <w:szCs w:val="22"/>
    </w:rPr>
  </w:style>
  <w:style w:type="character" w:customStyle="1" w:styleId="txtgeneral">
    <w:name w:val="txt_general"/>
    <w:rsid w:val="00C55049"/>
  </w:style>
  <w:style w:type="character" w:customStyle="1" w:styleId="apple-converted-space">
    <w:name w:val="apple-converted-space"/>
    <w:rsid w:val="00C55049"/>
  </w:style>
  <w:style w:type="character" w:customStyle="1" w:styleId="image-and-copyright-container">
    <w:name w:val="image-and-copyright-container"/>
    <w:rsid w:val="00C55049"/>
  </w:style>
  <w:style w:type="character" w:customStyle="1" w:styleId="s1">
    <w:name w:val="s1"/>
    <w:rsid w:val="00C55049"/>
  </w:style>
  <w:style w:type="character" w:customStyle="1" w:styleId="texto81">
    <w:name w:val="texto81"/>
    <w:rsid w:val="00C55049"/>
    <w:rPr>
      <w:rFonts w:ascii="Arial" w:hAnsi="Arial" w:cs="Arial" w:hint="default"/>
      <w:i w:val="0"/>
      <w:iCs w:val="0"/>
      <w:color w:val="000000"/>
      <w:sz w:val="16"/>
      <w:szCs w:val="16"/>
    </w:rPr>
  </w:style>
  <w:style w:type="character" w:customStyle="1" w:styleId="fuente">
    <w:name w:val="fuente"/>
    <w:rsid w:val="00C55049"/>
  </w:style>
  <w:style w:type="character" w:customStyle="1" w:styleId="apartados">
    <w:name w:val="apartados"/>
    <w:rsid w:val="00C55049"/>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C55049"/>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C55049"/>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C55049"/>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C55049"/>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C55049"/>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C55049"/>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C55049"/>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C55049"/>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C55049"/>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C55049"/>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C55049"/>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C55049"/>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C55049"/>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C55049"/>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C55049"/>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C55049"/>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C55049"/>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C55049"/>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C55049"/>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C55049"/>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C55049"/>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C55049"/>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C55049"/>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C55049"/>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C55049"/>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C55049"/>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C55049"/>
    <w:rPr>
      <w:b/>
      <w:bCs/>
    </w:rPr>
  </w:style>
  <w:style w:type="character" w:customStyle="1" w:styleId="bodyinterior1">
    <w:name w:val="bodyinterior1"/>
    <w:rsid w:val="00C55049"/>
    <w:rPr>
      <w:rFonts w:ascii="Verdana" w:hAnsi="Verdana" w:hint="default"/>
      <w:b w:val="0"/>
      <w:bCs w:val="0"/>
      <w:i w:val="0"/>
      <w:iCs w:val="0"/>
      <w:color w:val="000000"/>
      <w:spacing w:val="0"/>
      <w:sz w:val="18"/>
      <w:szCs w:val="18"/>
    </w:rPr>
  </w:style>
  <w:style w:type="character" w:customStyle="1" w:styleId="st">
    <w:name w:val="st"/>
    <w:basedOn w:val="Fuentedeprrafopredeter"/>
    <w:rsid w:val="00C55049"/>
  </w:style>
  <w:style w:type="character" w:customStyle="1" w:styleId="ft">
    <w:name w:val="ft"/>
    <w:basedOn w:val="Fuentedeprrafopredeter"/>
    <w:rsid w:val="00C55049"/>
  </w:style>
  <w:style w:type="character" w:customStyle="1" w:styleId="58cl">
    <w:name w:val="_58cl"/>
    <w:basedOn w:val="Fuentedeprrafopredeter"/>
    <w:rsid w:val="00C55049"/>
  </w:style>
  <w:style w:type="character" w:customStyle="1" w:styleId="58cm">
    <w:name w:val="_58cm"/>
    <w:basedOn w:val="Fuentedeprrafopredeter"/>
    <w:rsid w:val="00C55049"/>
  </w:style>
  <w:style w:type="character" w:customStyle="1" w:styleId="UnresolvedMention">
    <w:name w:val="Unresolved Mention"/>
    <w:basedOn w:val="Fuentedeprrafopredeter"/>
    <w:uiPriority w:val="99"/>
    <w:semiHidden/>
    <w:rsid w:val="00C55049"/>
    <w:rPr>
      <w:color w:val="605E5C"/>
      <w:shd w:val="clear" w:color="auto" w:fill="E1DFDD"/>
    </w:rPr>
  </w:style>
  <w:style w:type="character" w:customStyle="1" w:styleId="CharAttribute9">
    <w:name w:val="CharAttribute9"/>
    <w:rsid w:val="00C55049"/>
    <w:rPr>
      <w:rFonts w:ascii="Gotham" w:eastAsia="Gotham" w:hAnsi="Gotham" w:hint="default"/>
      <w:b/>
      <w:bCs w:val="0"/>
    </w:rPr>
  </w:style>
  <w:style w:type="character" w:customStyle="1" w:styleId="TtuloCar2">
    <w:name w:val="Título Car2"/>
    <w:basedOn w:val="Fuentedeprrafopredeter"/>
    <w:rsid w:val="00C55049"/>
    <w:rPr>
      <w:rFonts w:asciiTheme="majorHAnsi" w:eastAsiaTheme="majorEastAsia" w:hAnsiTheme="majorHAnsi" w:cstheme="majorBidi" w:hint="default"/>
      <w:spacing w:val="-10"/>
      <w:kern w:val="28"/>
      <w:sz w:val="56"/>
      <w:szCs w:val="56"/>
      <w:lang w:eastAsia="en-US"/>
    </w:rPr>
  </w:style>
  <w:style w:type="table" w:customStyle="1" w:styleId="Tablaconcuadrcula3">
    <w:name w:val="Tabla con cuadrícula3"/>
    <w:basedOn w:val="Tablanormal"/>
    <w:uiPriority w:val="59"/>
    <w:rsid w:val="00C5504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C55049"/>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C55049"/>
  </w:style>
  <w:style w:type="table" w:customStyle="1" w:styleId="Tablaconcuadrcula2">
    <w:name w:val="Tabla con cuadrícula2"/>
    <w:basedOn w:val="Tablanormal"/>
    <w:next w:val="Tablaconcuadrcula"/>
    <w:uiPriority w:val="59"/>
    <w:rsid w:val="00C55049"/>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basedOn w:val="Fuentedeprrafopredeter"/>
    <w:locked/>
    <w:rsid w:val="00C55049"/>
    <w:rPr>
      <w:rFonts w:ascii="Gotham Rounded Book" w:eastAsia="Times New Roman" w:hAnsi="Gotham Rounded Book" w:cs="Times New Roman"/>
      <w:b/>
      <w:color w:val="000000"/>
      <w:spacing w:val="5"/>
      <w:kern w:val="28"/>
      <w:sz w:val="21"/>
      <w:szCs w:val="52"/>
    </w:rPr>
  </w:style>
  <w:style w:type="table" w:customStyle="1" w:styleId="Tablaconcuadrcula31">
    <w:name w:val="Tabla con cuadrícula31"/>
    <w:basedOn w:val="Tablanormal"/>
    <w:rsid w:val="00C5504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rsid w:val="00C55049"/>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rsid w:val="00C55049"/>
    <w:pPr>
      <w:autoSpaceDE w:val="0"/>
      <w:autoSpaceDN w:val="0"/>
      <w:adjustRightInd w:val="0"/>
      <w:ind w:left="180" w:hanging="180"/>
      <w:jc w:val="both"/>
    </w:pPr>
    <w:rPr>
      <w:rFonts w:ascii="Arial" w:hAnsi="Arial"/>
      <w:sz w:val="16"/>
      <w:szCs w:val="20"/>
      <w:lang w:val="x-none" w:eastAsia="x-none"/>
    </w:rPr>
  </w:style>
  <w:style w:type="character" w:customStyle="1" w:styleId="Sangra3detindependienteCar">
    <w:name w:val="Sangría 3 de t. independiente Car"/>
    <w:basedOn w:val="Fuentedeprrafopredeter"/>
    <w:link w:val="Sangra3detindependiente"/>
    <w:rsid w:val="00C55049"/>
    <w:rPr>
      <w:rFonts w:ascii="Arial" w:eastAsia="Times New Roman" w:hAnsi="Arial" w:cs="Times New Roman"/>
      <w:sz w:val="16"/>
      <w:szCs w:val="20"/>
      <w:lang w:val="x-none" w:eastAsia="x-none"/>
    </w:rPr>
  </w:style>
  <w:style w:type="paragraph" w:customStyle="1" w:styleId="normalarial">
    <w:name w:val="normalarial"/>
    <w:basedOn w:val="Normal"/>
    <w:rsid w:val="00C55049"/>
    <w:pPr>
      <w:spacing w:before="120" w:after="120" w:line="360" w:lineRule="auto"/>
      <w:jc w:val="both"/>
    </w:pPr>
    <w:rPr>
      <w:rFonts w:ascii="Arial" w:hAnsi="Arial" w:cs="Arial"/>
    </w:rPr>
  </w:style>
  <w:style w:type="character" w:styleId="Hipervnculovisitado">
    <w:name w:val="FollowedHyperlink"/>
    <w:unhideWhenUsed/>
    <w:rsid w:val="00C55049"/>
    <w:rPr>
      <w:color w:val="800080"/>
      <w:u w:val="single"/>
    </w:rPr>
  </w:style>
  <w:style w:type="paragraph" w:customStyle="1" w:styleId="Textoindependiente22">
    <w:name w:val="Texto independiente 22"/>
    <w:basedOn w:val="Normal"/>
    <w:rsid w:val="00C55049"/>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C55049"/>
    <w:pPr>
      <w:tabs>
        <w:tab w:val="right" w:leader="dot" w:pos="8828"/>
      </w:tabs>
    </w:pPr>
    <w:rPr>
      <w:rFonts w:ascii="Tahoma" w:hAnsi="Tahoma" w:cs="Tahoma"/>
      <w:sz w:val="22"/>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rsid w:val="00C55049"/>
    <w:pPr>
      <w:spacing w:before="100" w:beforeAutospacing="1" w:after="100" w:afterAutospacing="1"/>
    </w:pPr>
    <w:rPr>
      <w:rFonts w:ascii="Arial Unicode MS" w:eastAsia="Arial Unicode MS" w:hAnsi="Arial Unicode MS"/>
      <w:lang w:val="x-none"/>
    </w:rPr>
  </w:style>
  <w:style w:type="paragraph" w:customStyle="1" w:styleId="BodyText21">
    <w:name w:val="Body Text 21"/>
    <w:basedOn w:val="Normal"/>
    <w:rsid w:val="00C55049"/>
    <w:pPr>
      <w:widowControl w:val="0"/>
      <w:jc w:val="both"/>
    </w:pPr>
    <w:rPr>
      <w:rFonts w:ascii="Arial" w:hAnsi="Arial"/>
      <w:szCs w:val="20"/>
      <w:lang w:val="es-MX"/>
    </w:rPr>
  </w:style>
  <w:style w:type="character" w:customStyle="1" w:styleId="textobase1">
    <w:name w:val="textobase1"/>
    <w:rsid w:val="00C55049"/>
    <w:rPr>
      <w:rFonts w:ascii="Arial" w:hAnsi="Arial" w:cs="Arial"/>
      <w:color w:val="000000"/>
      <w:sz w:val="18"/>
      <w:szCs w:val="18"/>
    </w:rPr>
  </w:style>
  <w:style w:type="paragraph" w:customStyle="1" w:styleId="c1">
    <w:name w:val="c1"/>
    <w:basedOn w:val="Normal"/>
    <w:rsid w:val="00C55049"/>
    <w:pPr>
      <w:widowControl w:val="0"/>
      <w:adjustRightInd w:val="0"/>
      <w:spacing w:line="240" w:lineRule="atLeast"/>
      <w:jc w:val="center"/>
      <w:textAlignment w:val="baseline"/>
    </w:pPr>
    <w:rPr>
      <w:rFonts w:ascii="Times" w:hAnsi="Times"/>
      <w:sz w:val="20"/>
      <w:szCs w:val="20"/>
    </w:rPr>
  </w:style>
  <w:style w:type="paragraph" w:styleId="Descripcin">
    <w:name w:val="caption"/>
    <w:aliases w:val="Epígrafe"/>
    <w:basedOn w:val="Normal"/>
    <w:next w:val="Normal"/>
    <w:qFormat/>
    <w:rsid w:val="00C55049"/>
    <w:pPr>
      <w:jc w:val="center"/>
    </w:pPr>
    <w:rPr>
      <w:rFonts w:ascii="Arial" w:hAnsi="Arial"/>
      <w:b/>
      <w:sz w:val="26"/>
      <w:szCs w:val="20"/>
      <w:lang w:val="es-ES_tradnl"/>
    </w:rPr>
  </w:style>
  <w:style w:type="character" w:styleId="Nmerodepgina">
    <w:name w:val="page number"/>
    <w:basedOn w:val="Fuentedeprrafopredeter"/>
    <w:rsid w:val="00C55049"/>
  </w:style>
  <w:style w:type="paragraph" w:customStyle="1" w:styleId="Prrafodelista2">
    <w:name w:val="Párrafo de lista2"/>
    <w:basedOn w:val="Normal"/>
    <w:rsid w:val="00C55049"/>
    <w:pPr>
      <w:ind w:left="720"/>
      <w:contextualSpacing/>
    </w:pPr>
    <w:rPr>
      <w:rFonts w:eastAsia="Calibri"/>
      <w:lang w:val="x-none"/>
    </w:rPr>
  </w:style>
  <w:style w:type="paragraph" w:styleId="Listaconvietas">
    <w:name w:val="List Bullet"/>
    <w:basedOn w:val="Normal"/>
    <w:autoRedefine/>
    <w:uiPriority w:val="99"/>
    <w:rsid w:val="00C55049"/>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C55049"/>
    <w:rPr>
      <w:rFonts w:cs="Times New Roman"/>
    </w:rPr>
  </w:style>
  <w:style w:type="paragraph" w:customStyle="1" w:styleId="CM8">
    <w:name w:val="CM8"/>
    <w:basedOn w:val="Default"/>
    <w:next w:val="Default"/>
    <w:rsid w:val="00C55049"/>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C55049"/>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C55049"/>
    <w:rPr>
      <w:rFonts w:cs="Times New Roman"/>
      <w:vertAlign w:val="superscript"/>
    </w:rPr>
  </w:style>
  <w:style w:type="character" w:styleId="Textoennegrita">
    <w:name w:val="Strong"/>
    <w:aliases w:val="Bullets"/>
    <w:qFormat/>
    <w:rsid w:val="00C55049"/>
    <w:rPr>
      <w:rFonts w:cs="Times New Roman"/>
      <w:b/>
      <w:bCs/>
    </w:rPr>
  </w:style>
  <w:style w:type="character" w:customStyle="1" w:styleId="marca2">
    <w:name w:val="marca2"/>
    <w:uiPriority w:val="99"/>
    <w:rsid w:val="00C55049"/>
    <w:rPr>
      <w:rFonts w:cs="Times New Roman"/>
    </w:rPr>
  </w:style>
  <w:style w:type="character" w:customStyle="1" w:styleId="textocontenido">
    <w:name w:val="texto_contenido"/>
    <w:uiPriority w:val="99"/>
    <w:rsid w:val="00C55049"/>
    <w:rPr>
      <w:rFonts w:cs="Times New Roman"/>
    </w:rPr>
  </w:style>
  <w:style w:type="paragraph" w:customStyle="1" w:styleId="marca21">
    <w:name w:val="marca21"/>
    <w:basedOn w:val="Normal"/>
    <w:uiPriority w:val="99"/>
    <w:rsid w:val="00C55049"/>
    <w:pPr>
      <w:spacing w:before="100" w:beforeAutospacing="1" w:after="100" w:afterAutospacing="1"/>
    </w:pPr>
    <w:rPr>
      <w:rFonts w:eastAsia="Calibri"/>
    </w:rPr>
  </w:style>
  <w:style w:type="paragraph" w:customStyle="1" w:styleId="textocontenido1">
    <w:name w:val="texto_contenido1"/>
    <w:basedOn w:val="Normal"/>
    <w:uiPriority w:val="99"/>
    <w:rsid w:val="00C55049"/>
    <w:pPr>
      <w:spacing w:before="100" w:beforeAutospacing="1" w:after="100" w:afterAutospacing="1"/>
    </w:pPr>
    <w:rPr>
      <w:rFonts w:eastAsia="Calibri"/>
    </w:rPr>
  </w:style>
  <w:style w:type="character" w:customStyle="1" w:styleId="style2">
    <w:name w:val="style2"/>
    <w:uiPriority w:val="99"/>
    <w:rsid w:val="00C55049"/>
    <w:rPr>
      <w:rFonts w:cs="Times New Roman"/>
    </w:rPr>
  </w:style>
  <w:style w:type="character" w:customStyle="1" w:styleId="A3">
    <w:name w:val="A3"/>
    <w:rsid w:val="00C55049"/>
    <w:rPr>
      <w:rFonts w:cs="Helvetica"/>
      <w:color w:val="221E1F"/>
      <w:sz w:val="11"/>
      <w:szCs w:val="11"/>
    </w:rPr>
  </w:style>
  <w:style w:type="paragraph" w:styleId="Lista">
    <w:name w:val="List"/>
    <w:basedOn w:val="Normal"/>
    <w:rsid w:val="00C55049"/>
    <w:pPr>
      <w:ind w:left="283" w:hanging="283"/>
    </w:pPr>
    <w:rPr>
      <w:sz w:val="20"/>
      <w:szCs w:val="20"/>
      <w:lang w:val="es-ES_tradnl"/>
    </w:rPr>
  </w:style>
  <w:style w:type="paragraph" w:styleId="Textodebloque">
    <w:name w:val="Block Text"/>
    <w:basedOn w:val="Normal"/>
    <w:rsid w:val="00C55049"/>
    <w:pPr>
      <w:ind w:left="567" w:right="567" w:hanging="70"/>
      <w:jc w:val="both"/>
    </w:pPr>
    <w:rPr>
      <w:rFonts w:ascii="Arial" w:hAnsi="Arial"/>
      <w:szCs w:val="20"/>
    </w:rPr>
  </w:style>
  <w:style w:type="numbering" w:customStyle="1" w:styleId="Sinlista11">
    <w:name w:val="Sin lista11"/>
    <w:next w:val="Sinlista"/>
    <w:semiHidden/>
    <w:rsid w:val="00C55049"/>
  </w:style>
  <w:style w:type="paragraph" w:customStyle="1" w:styleId="titsec">
    <w:name w:val="titsec"/>
    <w:basedOn w:val="Normal"/>
    <w:rsid w:val="00C55049"/>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C55049"/>
    <w:pPr>
      <w:spacing w:before="100" w:beforeAutospacing="1" w:after="100" w:afterAutospacing="1"/>
    </w:pPr>
    <w:rPr>
      <w:rFonts w:ascii="Verdana" w:hAnsi="Verdana"/>
      <w:b/>
      <w:bCs/>
      <w:color w:val="000000"/>
      <w:sz w:val="18"/>
      <w:szCs w:val="18"/>
    </w:rPr>
  </w:style>
  <w:style w:type="paragraph" w:customStyle="1" w:styleId="sec">
    <w:name w:val="sec"/>
    <w:basedOn w:val="Normal"/>
    <w:rsid w:val="00C55049"/>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C55049"/>
    <w:pPr>
      <w:spacing w:before="100" w:beforeAutospacing="1" w:after="100" w:afterAutospacing="1"/>
    </w:pPr>
    <w:rPr>
      <w:sz w:val="18"/>
      <w:szCs w:val="18"/>
    </w:rPr>
  </w:style>
  <w:style w:type="character" w:customStyle="1" w:styleId="arialCar">
    <w:name w:val="arial Car"/>
    <w:link w:val="arial"/>
    <w:rsid w:val="00C55049"/>
    <w:rPr>
      <w:rFonts w:ascii="Times New Roman" w:eastAsia="Times New Roman" w:hAnsi="Times New Roman" w:cs="Times New Roman"/>
      <w:b/>
      <w:sz w:val="24"/>
      <w:szCs w:val="20"/>
      <w:lang w:eastAsia="es-MX"/>
    </w:rPr>
  </w:style>
  <w:style w:type="character" w:customStyle="1" w:styleId="CarCar3">
    <w:name w:val="Car Car3"/>
    <w:locked/>
    <w:rsid w:val="00C55049"/>
    <w:rPr>
      <w:rFonts w:ascii="Arial" w:hAnsi="Arial" w:cs="Arial"/>
      <w:b/>
      <w:bCs/>
      <w:sz w:val="24"/>
      <w:szCs w:val="24"/>
      <w:lang w:val="es-ES" w:eastAsia="es-ES" w:bidi="ar-SA"/>
    </w:rPr>
  </w:style>
  <w:style w:type="paragraph" w:customStyle="1" w:styleId="CarCarCarCarCarCarCar">
    <w:name w:val="Car Car Car Car Car Car Car"/>
    <w:basedOn w:val="Normal"/>
    <w:rsid w:val="00C55049"/>
    <w:pPr>
      <w:spacing w:after="160" w:line="240" w:lineRule="exact"/>
      <w:jc w:val="right"/>
    </w:pPr>
    <w:rPr>
      <w:rFonts w:ascii="Arial" w:hAnsi="Arial"/>
      <w:sz w:val="20"/>
      <w:szCs w:val="20"/>
      <w:lang w:eastAsia="es-MX"/>
    </w:rPr>
  </w:style>
  <w:style w:type="paragraph" w:customStyle="1" w:styleId="Pa19">
    <w:name w:val="Pa19"/>
    <w:basedOn w:val="Normal"/>
    <w:next w:val="Normal"/>
    <w:rsid w:val="00C55049"/>
    <w:pPr>
      <w:autoSpaceDE w:val="0"/>
      <w:autoSpaceDN w:val="0"/>
      <w:adjustRightInd w:val="0"/>
      <w:spacing w:line="201" w:lineRule="atLeast"/>
    </w:pPr>
  </w:style>
  <w:style w:type="paragraph" w:customStyle="1" w:styleId="txtgral">
    <w:name w:val="txt_gral"/>
    <w:basedOn w:val="Normal"/>
    <w:rsid w:val="00C55049"/>
    <w:pPr>
      <w:spacing w:before="100" w:beforeAutospacing="1" w:after="100" w:afterAutospacing="1"/>
    </w:pPr>
    <w:rPr>
      <w:rFonts w:ascii="Verdana" w:hAnsi="Verdana"/>
      <w:color w:val="595959"/>
    </w:rPr>
  </w:style>
  <w:style w:type="paragraph" w:customStyle="1" w:styleId="pcstexto">
    <w:name w:val="pcstexto"/>
    <w:basedOn w:val="Normal"/>
    <w:rsid w:val="00C55049"/>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C55049"/>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C55049"/>
    <w:pPr>
      <w:suppressAutoHyphens/>
    </w:pPr>
    <w:rPr>
      <w:rFonts w:ascii="Courier New" w:hAnsi="Courier New" w:cs="Courier New"/>
      <w:sz w:val="20"/>
      <w:szCs w:val="20"/>
      <w:lang w:val="es-MX" w:eastAsia="ar-SA"/>
    </w:rPr>
  </w:style>
  <w:style w:type="paragraph" w:customStyle="1" w:styleId="ecxmsonormal">
    <w:name w:val="ecxmsonormal"/>
    <w:basedOn w:val="Normal"/>
    <w:rsid w:val="00C55049"/>
    <w:pPr>
      <w:spacing w:before="100" w:beforeAutospacing="1" w:after="100" w:afterAutospacing="1"/>
    </w:pPr>
    <w:rPr>
      <w:lang w:val="es-MX" w:eastAsia="es-MX"/>
    </w:rPr>
  </w:style>
  <w:style w:type="character" w:customStyle="1" w:styleId="ecxapple-style-span">
    <w:name w:val="ecxapple-style-span"/>
    <w:basedOn w:val="Fuentedeprrafopredeter"/>
    <w:rsid w:val="00C55049"/>
  </w:style>
  <w:style w:type="paragraph" w:customStyle="1" w:styleId="Sinespaciado1">
    <w:name w:val="Sin espaciado1"/>
    <w:rsid w:val="00C55049"/>
    <w:pPr>
      <w:spacing w:after="0" w:line="240" w:lineRule="auto"/>
    </w:pPr>
    <w:rPr>
      <w:rFonts w:ascii="Arial" w:eastAsia="Times New Roman" w:hAnsi="Arial" w:cs="Times New Roman"/>
    </w:rPr>
  </w:style>
  <w:style w:type="paragraph" w:customStyle="1" w:styleId="Textbody">
    <w:name w:val="Text body"/>
    <w:basedOn w:val="Normal"/>
    <w:rsid w:val="00C55049"/>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semiHidden/>
    <w:unhideWhenUsed/>
    <w:rsid w:val="00C55049"/>
  </w:style>
  <w:style w:type="paragraph" w:customStyle="1" w:styleId="Normal1">
    <w:name w:val="Normal1"/>
    <w:rsid w:val="00C55049"/>
    <w:pPr>
      <w:spacing w:after="200" w:line="276" w:lineRule="auto"/>
    </w:pPr>
    <w:rPr>
      <w:rFonts w:ascii="Calibri" w:eastAsia="Calibri" w:hAnsi="Calibri" w:cs="Calibri"/>
      <w:color w:val="000000"/>
      <w:lang w:eastAsia="es-MX"/>
    </w:rPr>
  </w:style>
  <w:style w:type="table" w:styleId="Listaclara-nfasis3">
    <w:name w:val="Light List Accent 3"/>
    <w:basedOn w:val="Tablanormal"/>
    <w:uiPriority w:val="61"/>
    <w:rsid w:val="00C55049"/>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ubttuloCar1">
    <w:name w:val="Subtítulo Car1"/>
    <w:basedOn w:val="Fuentedeprrafopredeter"/>
    <w:rsid w:val="00C55049"/>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C55049"/>
    <w:rPr>
      <w:sz w:val="24"/>
      <w:szCs w:val="24"/>
      <w:lang w:val="es-MX" w:eastAsia="es-ES" w:bidi="ar-SA"/>
    </w:rPr>
  </w:style>
  <w:style w:type="character" w:customStyle="1" w:styleId="CarCar19">
    <w:name w:val="Car Car19"/>
    <w:rsid w:val="00C55049"/>
    <w:rPr>
      <w:rFonts w:ascii="Arial" w:hAnsi="Arial" w:cs="Arial"/>
      <w:b/>
      <w:bCs/>
      <w:kern w:val="32"/>
      <w:sz w:val="32"/>
      <w:szCs w:val="32"/>
      <w:lang w:val="es-ES" w:eastAsia="es-ES" w:bidi="ar-SA"/>
    </w:rPr>
  </w:style>
  <w:style w:type="character" w:customStyle="1" w:styleId="CarCar18">
    <w:name w:val="Car Car18"/>
    <w:rsid w:val="00C55049"/>
    <w:rPr>
      <w:rFonts w:ascii="Arial" w:hAnsi="Arial" w:cs="Arial"/>
      <w:b/>
      <w:bCs/>
      <w:i/>
      <w:iCs/>
      <w:sz w:val="28"/>
      <w:szCs w:val="28"/>
      <w:lang w:val="es-ES" w:eastAsia="es-ES" w:bidi="ar-SA"/>
    </w:rPr>
  </w:style>
  <w:style w:type="character" w:customStyle="1" w:styleId="CarCar17">
    <w:name w:val="Car Car17"/>
    <w:rsid w:val="00C55049"/>
    <w:rPr>
      <w:rFonts w:ascii="Cambria" w:hAnsi="Cambria"/>
      <w:i/>
      <w:iCs/>
      <w:smallCaps/>
      <w:spacing w:val="5"/>
      <w:sz w:val="26"/>
      <w:szCs w:val="26"/>
      <w:lang w:val="es-MX" w:eastAsia="en-US" w:bidi="ar-SA"/>
    </w:rPr>
  </w:style>
  <w:style w:type="character" w:customStyle="1" w:styleId="CarCar16">
    <w:name w:val="Car Car16"/>
    <w:rsid w:val="00C55049"/>
    <w:rPr>
      <w:rFonts w:ascii="Cambria" w:hAnsi="Cambria"/>
      <w:b/>
      <w:bCs/>
      <w:spacing w:val="5"/>
      <w:sz w:val="24"/>
      <w:szCs w:val="24"/>
      <w:lang w:val="es-MX" w:eastAsia="en-US" w:bidi="ar-SA"/>
    </w:rPr>
  </w:style>
  <w:style w:type="paragraph" w:styleId="Lista2">
    <w:name w:val="List 2"/>
    <w:basedOn w:val="Normal"/>
    <w:rsid w:val="00C55049"/>
    <w:pPr>
      <w:ind w:left="566" w:hanging="283"/>
    </w:pPr>
  </w:style>
  <w:style w:type="paragraph" w:styleId="Citadestacada">
    <w:name w:val="Intense Quote"/>
    <w:basedOn w:val="Normal"/>
    <w:next w:val="Normal"/>
    <w:link w:val="CitadestacadaCar"/>
    <w:qFormat/>
    <w:rsid w:val="00C55049"/>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C55049"/>
    <w:rPr>
      <w:rFonts w:ascii="Cambria" w:eastAsia="Times New Roman" w:hAnsi="Cambria" w:cs="Times New Roman"/>
      <w:i/>
      <w:iCs/>
      <w:sz w:val="20"/>
      <w:szCs w:val="20"/>
    </w:rPr>
  </w:style>
  <w:style w:type="paragraph" w:styleId="Cita">
    <w:name w:val="Quote"/>
    <w:basedOn w:val="Normal"/>
    <w:next w:val="Normal"/>
    <w:link w:val="CitaCar"/>
    <w:qFormat/>
    <w:rsid w:val="00C55049"/>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C55049"/>
    <w:rPr>
      <w:rFonts w:ascii="Cambria" w:eastAsia="Times New Roman" w:hAnsi="Cambria" w:cs="Times New Roman"/>
      <w:i/>
      <w:iCs/>
      <w:sz w:val="20"/>
      <w:szCs w:val="20"/>
    </w:rPr>
  </w:style>
  <w:style w:type="character" w:styleId="nfasissutil">
    <w:name w:val="Subtle Emphasis"/>
    <w:qFormat/>
    <w:rsid w:val="00C55049"/>
    <w:rPr>
      <w:i/>
      <w:iCs/>
    </w:rPr>
  </w:style>
  <w:style w:type="character" w:styleId="nfasisintenso">
    <w:name w:val="Intense Emphasis"/>
    <w:qFormat/>
    <w:rsid w:val="00C55049"/>
    <w:rPr>
      <w:b/>
      <w:bCs/>
      <w:i/>
      <w:iCs/>
    </w:rPr>
  </w:style>
  <w:style w:type="character" w:styleId="Referenciasutil">
    <w:name w:val="Subtle Reference"/>
    <w:qFormat/>
    <w:rsid w:val="00C55049"/>
    <w:rPr>
      <w:smallCaps/>
    </w:rPr>
  </w:style>
  <w:style w:type="character" w:styleId="Referenciaintensa">
    <w:name w:val="Intense Reference"/>
    <w:qFormat/>
    <w:rsid w:val="00C55049"/>
    <w:rPr>
      <w:b/>
      <w:bCs/>
      <w:smallCaps/>
    </w:rPr>
  </w:style>
  <w:style w:type="character" w:styleId="Ttulodellibro">
    <w:name w:val="Book Title"/>
    <w:qFormat/>
    <w:rsid w:val="00C55049"/>
    <w:rPr>
      <w:i/>
      <w:iCs/>
      <w:smallCaps/>
      <w:spacing w:val="5"/>
    </w:rPr>
  </w:style>
  <w:style w:type="paragraph" w:styleId="TtuloTDC">
    <w:name w:val="TOC Heading"/>
    <w:basedOn w:val="Ttulo1"/>
    <w:next w:val="Normal"/>
    <w:qFormat/>
    <w:rsid w:val="00C55049"/>
    <w:pPr>
      <w:keepNext w:val="0"/>
      <w:spacing w:before="480" w:line="276" w:lineRule="auto"/>
      <w:contextualSpacing/>
      <w:jc w:val="left"/>
      <w:outlineLvl w:val="9"/>
    </w:pPr>
    <w:rPr>
      <w:rFonts w:ascii="Cambria" w:hAnsi="Cambria"/>
      <w:b w:val="0"/>
      <w:bCs w:val="0"/>
      <w:smallCaps/>
      <w:spacing w:val="5"/>
      <w:sz w:val="36"/>
      <w:szCs w:val="36"/>
      <w:lang w:val="es-MX" w:eastAsia="en-US"/>
    </w:rPr>
  </w:style>
  <w:style w:type="paragraph" w:customStyle="1" w:styleId="Compaa">
    <w:name w:val="Compañía"/>
    <w:basedOn w:val="Normal"/>
    <w:next w:val="Normal"/>
    <w:autoRedefine/>
    <w:rsid w:val="00C55049"/>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C55049"/>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C55049"/>
    <w:rPr>
      <w:rFonts w:ascii="Arial" w:hAnsi="Arial" w:cs="Arial"/>
      <w:sz w:val="24"/>
      <w:szCs w:val="24"/>
      <w:lang w:val="es-ES" w:eastAsia="ar-SA"/>
    </w:rPr>
  </w:style>
  <w:style w:type="paragraph" w:customStyle="1" w:styleId="Normal0">
    <w:name w:val="[Normal]"/>
    <w:link w:val="NormalCar"/>
    <w:rsid w:val="00C55049"/>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C55049"/>
    <w:rPr>
      <w:rFonts w:ascii="Courier New" w:hAnsi="Courier New"/>
      <w:sz w:val="24"/>
      <w:szCs w:val="24"/>
      <w:lang w:val="es-ES" w:eastAsia="es-ES" w:bidi="ar-SA"/>
    </w:rPr>
  </w:style>
  <w:style w:type="character" w:customStyle="1" w:styleId="Refdecomentario1">
    <w:name w:val="Ref. de comentario1"/>
    <w:rsid w:val="00C55049"/>
    <w:rPr>
      <w:sz w:val="16"/>
      <w:szCs w:val="16"/>
    </w:rPr>
  </w:style>
  <w:style w:type="paragraph" w:customStyle="1" w:styleId="Style3">
    <w:name w:val="Style3"/>
    <w:basedOn w:val="Normal"/>
    <w:rsid w:val="00C55049"/>
    <w:pPr>
      <w:widowControl w:val="0"/>
      <w:autoSpaceDE w:val="0"/>
      <w:autoSpaceDN w:val="0"/>
      <w:adjustRightInd w:val="0"/>
    </w:pPr>
    <w:rPr>
      <w:rFonts w:ascii="Arial" w:hAnsi="Arial"/>
    </w:rPr>
  </w:style>
  <w:style w:type="character" w:customStyle="1" w:styleId="FontStyle12">
    <w:name w:val="Font Style12"/>
    <w:rsid w:val="00C55049"/>
    <w:rPr>
      <w:rFonts w:ascii="Franklin Gothic Heavy" w:hAnsi="Franklin Gothic Heavy" w:cs="Franklin Gothic Heavy"/>
      <w:sz w:val="28"/>
      <w:szCs w:val="28"/>
    </w:rPr>
  </w:style>
  <w:style w:type="character" w:customStyle="1" w:styleId="FontStyle17">
    <w:name w:val="Font Style17"/>
    <w:rsid w:val="00C55049"/>
    <w:rPr>
      <w:rFonts w:ascii="Arial" w:hAnsi="Arial" w:cs="Arial"/>
      <w:b/>
      <w:bCs/>
      <w:smallCaps/>
      <w:sz w:val="22"/>
      <w:szCs w:val="22"/>
    </w:rPr>
  </w:style>
  <w:style w:type="paragraph" w:customStyle="1" w:styleId="Style6">
    <w:name w:val="Style6"/>
    <w:basedOn w:val="Normal"/>
    <w:rsid w:val="00C55049"/>
    <w:pPr>
      <w:widowControl w:val="0"/>
      <w:autoSpaceDE w:val="0"/>
      <w:autoSpaceDN w:val="0"/>
      <w:adjustRightInd w:val="0"/>
    </w:pPr>
    <w:rPr>
      <w:rFonts w:ascii="Arial" w:hAnsi="Arial"/>
    </w:rPr>
  </w:style>
  <w:style w:type="paragraph" w:customStyle="1" w:styleId="Style7">
    <w:name w:val="Style7"/>
    <w:basedOn w:val="Normal"/>
    <w:rsid w:val="00C55049"/>
    <w:pPr>
      <w:widowControl w:val="0"/>
      <w:autoSpaceDE w:val="0"/>
      <w:autoSpaceDN w:val="0"/>
      <w:adjustRightInd w:val="0"/>
      <w:jc w:val="both"/>
    </w:pPr>
    <w:rPr>
      <w:rFonts w:ascii="Arial" w:hAnsi="Arial"/>
    </w:rPr>
  </w:style>
  <w:style w:type="character" w:customStyle="1" w:styleId="FontStyle15">
    <w:name w:val="Font Style15"/>
    <w:rsid w:val="00C55049"/>
    <w:rPr>
      <w:rFonts w:ascii="Arial" w:hAnsi="Arial" w:cs="Arial"/>
      <w:b/>
      <w:bCs/>
      <w:smallCaps/>
      <w:sz w:val="20"/>
      <w:szCs w:val="20"/>
    </w:rPr>
  </w:style>
  <w:style w:type="character" w:customStyle="1" w:styleId="FontStyle16">
    <w:name w:val="Font Style16"/>
    <w:rsid w:val="00C55049"/>
    <w:rPr>
      <w:rFonts w:ascii="Arial" w:hAnsi="Arial" w:cs="Arial"/>
      <w:sz w:val="20"/>
      <w:szCs w:val="20"/>
    </w:rPr>
  </w:style>
  <w:style w:type="paragraph" w:customStyle="1" w:styleId="Style1">
    <w:name w:val="Style1"/>
    <w:basedOn w:val="Normal"/>
    <w:rsid w:val="00C55049"/>
    <w:pPr>
      <w:widowControl w:val="0"/>
      <w:autoSpaceDE w:val="0"/>
      <w:autoSpaceDN w:val="0"/>
      <w:adjustRightInd w:val="0"/>
    </w:pPr>
    <w:rPr>
      <w:rFonts w:ascii="Arial" w:hAnsi="Arial"/>
    </w:rPr>
  </w:style>
  <w:style w:type="paragraph" w:customStyle="1" w:styleId="Style20">
    <w:name w:val="Style2"/>
    <w:basedOn w:val="Normal"/>
    <w:rsid w:val="00C55049"/>
    <w:pPr>
      <w:widowControl w:val="0"/>
      <w:autoSpaceDE w:val="0"/>
      <w:autoSpaceDN w:val="0"/>
      <w:adjustRightInd w:val="0"/>
    </w:pPr>
    <w:rPr>
      <w:rFonts w:ascii="Arial" w:hAnsi="Arial"/>
    </w:rPr>
  </w:style>
  <w:style w:type="paragraph" w:customStyle="1" w:styleId="ecxnormal">
    <w:name w:val="ecxnormal"/>
    <w:basedOn w:val="Normal"/>
    <w:rsid w:val="00C55049"/>
    <w:pPr>
      <w:spacing w:after="324"/>
    </w:pPr>
    <w:rPr>
      <w:rFonts w:eastAsia="MS Mincho"/>
      <w:lang w:val="es-MX" w:eastAsia="es-MX"/>
    </w:rPr>
  </w:style>
  <w:style w:type="paragraph" w:customStyle="1" w:styleId="Sinespaciado2">
    <w:name w:val="Sin espaciado2"/>
    <w:link w:val="NoSpacingChar"/>
    <w:rsid w:val="00C55049"/>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C55049"/>
    <w:rPr>
      <w:rFonts w:ascii="Calibri" w:eastAsia="Times New Roman" w:hAnsi="Calibri" w:cs="Times New Roman"/>
    </w:rPr>
  </w:style>
  <w:style w:type="character" w:styleId="Refdecomentario">
    <w:name w:val="annotation reference"/>
    <w:basedOn w:val="Fuentedeprrafopredeter"/>
    <w:semiHidden/>
    <w:rsid w:val="00C55049"/>
    <w:rPr>
      <w:rFonts w:cs="Times New Roman"/>
      <w:sz w:val="16"/>
      <w:szCs w:val="16"/>
    </w:rPr>
  </w:style>
  <w:style w:type="character" w:customStyle="1" w:styleId="HeaderChar">
    <w:name w:val="Header Char"/>
    <w:locked/>
    <w:rsid w:val="00C55049"/>
    <w:rPr>
      <w:sz w:val="22"/>
      <w:lang w:val="es-ES" w:eastAsia="x-none"/>
    </w:rPr>
  </w:style>
  <w:style w:type="character" w:customStyle="1" w:styleId="FooterChar">
    <w:name w:val="Footer Char"/>
    <w:basedOn w:val="Fuentedeprrafopredeter"/>
    <w:locked/>
    <w:rsid w:val="00C55049"/>
    <w:rPr>
      <w:rFonts w:ascii="Calibri" w:hAnsi="Calibri"/>
      <w:sz w:val="22"/>
      <w:szCs w:val="22"/>
      <w:lang w:val="es-ES" w:eastAsia="en-US" w:bidi="ar-SA"/>
    </w:rPr>
  </w:style>
  <w:style w:type="character" w:customStyle="1" w:styleId="apple-tab-span">
    <w:name w:val="apple-tab-span"/>
    <w:basedOn w:val="Fuentedeprrafopredeter"/>
    <w:rsid w:val="00C55049"/>
    <w:rPr>
      <w:rFonts w:cs="Times New Roman"/>
    </w:rPr>
  </w:style>
  <w:style w:type="character" w:customStyle="1" w:styleId="Heading1Char">
    <w:name w:val="Heading 1 Char"/>
    <w:basedOn w:val="Fuentedeprrafopredeter"/>
    <w:locked/>
    <w:rsid w:val="00C55049"/>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C55049"/>
    <w:rPr>
      <w:rFonts w:ascii="Arial" w:eastAsia="Calibri" w:hAnsi="Arial"/>
      <w:sz w:val="18"/>
      <w:lang w:val="es-ES_tradnl" w:eastAsia="es-ES" w:bidi="ar-SA"/>
    </w:rPr>
  </w:style>
  <w:style w:type="character" w:customStyle="1" w:styleId="Heading3Char">
    <w:name w:val="Heading 3 Char"/>
    <w:basedOn w:val="Fuentedeprrafopredeter"/>
    <w:locked/>
    <w:rsid w:val="00C55049"/>
    <w:rPr>
      <w:rFonts w:ascii="Arial" w:eastAsia="Calibri" w:hAnsi="Arial"/>
      <w:sz w:val="18"/>
      <w:lang w:val="es-ES_tradnl" w:eastAsia="es-ES" w:bidi="ar-SA"/>
    </w:rPr>
  </w:style>
  <w:style w:type="character" w:customStyle="1" w:styleId="Heading4Char">
    <w:name w:val="Heading 4 Char"/>
    <w:basedOn w:val="Fuentedeprrafopredeter"/>
    <w:locked/>
    <w:rsid w:val="00C55049"/>
    <w:rPr>
      <w:rFonts w:ascii="Arial" w:eastAsia="Calibri" w:hAnsi="Arial"/>
      <w:sz w:val="28"/>
      <w:lang w:val="es-ES" w:eastAsia="es-ES" w:bidi="ar-SA"/>
    </w:rPr>
  </w:style>
  <w:style w:type="character" w:customStyle="1" w:styleId="Heading5Char">
    <w:name w:val="Heading 5 Char"/>
    <w:basedOn w:val="Fuentedeprrafopredeter"/>
    <w:locked/>
    <w:rsid w:val="00C55049"/>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C55049"/>
    <w:rPr>
      <w:rFonts w:ascii="Arial" w:eastAsia="MS Mincho" w:hAnsi="Arial" w:cs="Arial"/>
      <w:i/>
      <w:iCs/>
      <w:sz w:val="18"/>
      <w:lang w:val="es-ES_tradnl" w:eastAsia="es-ES" w:bidi="ar-SA"/>
    </w:rPr>
  </w:style>
  <w:style w:type="paragraph" w:styleId="Sangranormal">
    <w:name w:val="Normal Indent"/>
    <w:basedOn w:val="Normal"/>
    <w:rsid w:val="00C55049"/>
    <w:pPr>
      <w:spacing w:after="72" w:line="187" w:lineRule="atLeast"/>
      <w:jc w:val="both"/>
    </w:pPr>
    <w:rPr>
      <w:rFonts w:ascii="Arial" w:eastAsia="Calibri" w:hAnsi="Arial"/>
      <w:sz w:val="16"/>
      <w:szCs w:val="20"/>
      <w:lang w:val="es-ES_tradnl"/>
    </w:rPr>
  </w:style>
  <w:style w:type="character" w:customStyle="1" w:styleId="BalloonTextChar">
    <w:name w:val="Balloon Text Char"/>
    <w:basedOn w:val="Fuentedeprrafopredeter"/>
    <w:locked/>
    <w:rsid w:val="00C55049"/>
    <w:rPr>
      <w:rFonts w:ascii="Tahoma" w:hAnsi="Tahoma" w:cs="Tahoma"/>
      <w:sz w:val="16"/>
      <w:szCs w:val="16"/>
      <w:lang w:val="es-MX" w:eastAsia="en-US" w:bidi="ar-SA"/>
    </w:rPr>
  </w:style>
  <w:style w:type="paragraph" w:customStyle="1" w:styleId="CERRAR">
    <w:name w:val="CERRAR"/>
    <w:basedOn w:val="Normal"/>
    <w:rsid w:val="00C55049"/>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C55049"/>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C55049"/>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C55049"/>
    <w:pPr>
      <w:widowControl/>
      <w:autoSpaceDE/>
      <w:autoSpaceDN/>
      <w:adjustRightInd/>
      <w:jc w:val="right"/>
    </w:pPr>
    <w:rPr>
      <w:rFonts w:eastAsia="Calibri" w:cs="Times New Roman"/>
      <w:b/>
      <w:szCs w:val="20"/>
      <w:lang w:eastAsia="es-ES"/>
    </w:rPr>
  </w:style>
  <w:style w:type="paragraph" w:customStyle="1" w:styleId="tab">
    <w:name w:val="tab"/>
    <w:basedOn w:val="Normal"/>
    <w:rsid w:val="00C55049"/>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C55049"/>
    <w:pPr>
      <w:widowControl/>
      <w:autoSpaceDE/>
      <w:autoSpaceDN/>
      <w:adjustRightInd/>
      <w:jc w:val="center"/>
    </w:pPr>
    <w:rPr>
      <w:rFonts w:eastAsia="Calibri" w:cs="Times New Roman"/>
      <w:b/>
      <w:szCs w:val="20"/>
      <w:lang w:eastAsia="es-ES"/>
    </w:rPr>
  </w:style>
  <w:style w:type="paragraph" w:customStyle="1" w:styleId="FIRMA">
    <w:name w:val="FIRMA"/>
    <w:basedOn w:val="texto"/>
    <w:rsid w:val="00C55049"/>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C55049"/>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C55049"/>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C55049"/>
  </w:style>
  <w:style w:type="paragraph" w:customStyle="1" w:styleId="tabla1">
    <w:name w:val="tabla 1"/>
    <w:basedOn w:val="texto"/>
    <w:rsid w:val="00C55049"/>
    <w:pPr>
      <w:widowControl/>
      <w:autoSpaceDE/>
      <w:autoSpaceDN/>
      <w:adjustRightInd/>
    </w:pPr>
    <w:rPr>
      <w:rFonts w:ascii="Helv" w:eastAsia="Calibri" w:hAnsi="Helv" w:cs="Times New Roman"/>
      <w:szCs w:val="20"/>
      <w:lang w:eastAsia="es-ES"/>
    </w:rPr>
  </w:style>
  <w:style w:type="paragraph" w:customStyle="1" w:styleId="SRA">
    <w:name w:val="SRA"/>
    <w:basedOn w:val="ROMANOS"/>
    <w:rsid w:val="00C55049"/>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C55049"/>
    <w:pPr>
      <w:jc w:val="both"/>
    </w:pPr>
    <w:rPr>
      <w:rFonts w:ascii="Arial" w:eastAsia="Calibri" w:hAnsi="Arial"/>
      <w:b/>
      <w:sz w:val="28"/>
      <w:szCs w:val="20"/>
      <w:lang w:val="es-MX"/>
    </w:rPr>
  </w:style>
  <w:style w:type="paragraph" w:customStyle="1" w:styleId="Profesin">
    <w:name w:val="Profesión"/>
    <w:basedOn w:val="Normal"/>
    <w:rsid w:val="00C55049"/>
    <w:pPr>
      <w:jc w:val="center"/>
    </w:pPr>
    <w:rPr>
      <w:rFonts w:ascii="Arial" w:eastAsia="Calibri" w:hAnsi="Arial"/>
      <w:sz w:val="28"/>
      <w:szCs w:val="20"/>
      <w:lang w:val="es-MX"/>
    </w:rPr>
  </w:style>
  <w:style w:type="paragraph" w:customStyle="1" w:styleId="BodyTextIndent21">
    <w:name w:val="Body Text Indent 21"/>
    <w:basedOn w:val="Normal"/>
    <w:rsid w:val="00C55049"/>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C55049"/>
    <w:pPr>
      <w:spacing w:before="120" w:after="120"/>
      <w:ind w:left="360"/>
      <w:jc w:val="both"/>
    </w:pPr>
    <w:rPr>
      <w:rFonts w:ascii="Arial" w:eastAsia="Calibri" w:hAnsi="Arial"/>
      <w:szCs w:val="20"/>
    </w:rPr>
  </w:style>
  <w:style w:type="paragraph" w:customStyle="1" w:styleId="Anotacion0">
    <w:name w:val="Anotacion"/>
    <w:basedOn w:val="Normal"/>
    <w:rsid w:val="00C55049"/>
    <w:pPr>
      <w:spacing w:before="101" w:after="101"/>
      <w:jc w:val="center"/>
    </w:pPr>
    <w:rPr>
      <w:rFonts w:eastAsia="Calibri" w:cs="Arial"/>
      <w:b/>
      <w:sz w:val="18"/>
      <w:szCs w:val="18"/>
    </w:rPr>
  </w:style>
  <w:style w:type="character" w:customStyle="1" w:styleId="PlainTextChar">
    <w:name w:val="Plain Text Char"/>
    <w:basedOn w:val="Fuentedeprrafopredeter"/>
    <w:locked/>
    <w:rsid w:val="00C55049"/>
    <w:rPr>
      <w:rFonts w:ascii="Courier New" w:eastAsia="Calibri" w:hAnsi="Courier New"/>
      <w:lang w:val="es-ES" w:eastAsia="es-ES" w:bidi="ar-SA"/>
    </w:rPr>
  </w:style>
  <w:style w:type="character" w:customStyle="1" w:styleId="nombre2">
    <w:name w:val="nombre2"/>
    <w:basedOn w:val="Fuentedeprrafopredeter"/>
    <w:rsid w:val="00C55049"/>
    <w:rPr>
      <w:rFonts w:cs="Times New Roman"/>
    </w:rPr>
  </w:style>
  <w:style w:type="paragraph" w:customStyle="1" w:styleId="paragraph">
    <w:name w:val="paragraph"/>
    <w:basedOn w:val="Normal"/>
    <w:rsid w:val="00C55049"/>
    <w:pPr>
      <w:spacing w:before="100" w:beforeAutospacing="1" w:after="100" w:afterAutospacing="1"/>
    </w:pPr>
    <w:rPr>
      <w:rFonts w:eastAsia="Calibri"/>
      <w:lang w:val="es-MX" w:eastAsia="es-MX"/>
    </w:rPr>
  </w:style>
  <w:style w:type="character" w:customStyle="1" w:styleId="eop">
    <w:name w:val="eop"/>
    <w:basedOn w:val="Fuentedeprrafopredeter"/>
    <w:rsid w:val="00C55049"/>
    <w:rPr>
      <w:rFonts w:cs="Times New Roman"/>
    </w:rPr>
  </w:style>
  <w:style w:type="character" w:customStyle="1" w:styleId="textrun">
    <w:name w:val="textrun"/>
    <w:basedOn w:val="Fuentedeprrafopredeter"/>
    <w:rsid w:val="00C55049"/>
    <w:rPr>
      <w:rFonts w:cs="Times New Roman"/>
    </w:rPr>
  </w:style>
  <w:style w:type="character" w:customStyle="1" w:styleId="normaltextrun">
    <w:name w:val="normaltextrun"/>
    <w:basedOn w:val="Fuentedeprrafopredeter"/>
    <w:rsid w:val="00C55049"/>
    <w:rPr>
      <w:rFonts w:cs="Times New Roman"/>
    </w:rPr>
  </w:style>
  <w:style w:type="character" w:customStyle="1" w:styleId="scx258358241">
    <w:name w:val="scx258358241"/>
    <w:basedOn w:val="Fuentedeprrafopredeter"/>
    <w:rsid w:val="00C55049"/>
    <w:rPr>
      <w:rFonts w:cs="Times New Roman"/>
    </w:rPr>
  </w:style>
  <w:style w:type="character" w:customStyle="1" w:styleId="spellingerror">
    <w:name w:val="spellingerror"/>
    <w:basedOn w:val="Fuentedeprrafopredeter"/>
    <w:rsid w:val="00C55049"/>
    <w:rPr>
      <w:rFonts w:cs="Times New Roman"/>
    </w:rPr>
  </w:style>
  <w:style w:type="character" w:customStyle="1" w:styleId="nombre0">
    <w:name w:val="nombre"/>
    <w:basedOn w:val="Fuentedeprrafopredeter"/>
    <w:rsid w:val="00C55049"/>
    <w:rPr>
      <w:rFonts w:cs="Times New Roman"/>
    </w:rPr>
  </w:style>
  <w:style w:type="paragraph" w:customStyle="1" w:styleId="estilo1b">
    <w:name w:val="estilo1b"/>
    <w:basedOn w:val="Normal"/>
    <w:rsid w:val="00C55049"/>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C55049"/>
    <w:rPr>
      <w:rFonts w:eastAsia="Calibri"/>
      <w:b/>
      <w:color w:val="000000"/>
      <w:sz w:val="72"/>
      <w:szCs w:val="72"/>
      <w:lang w:val="es-ES_tradnl" w:eastAsia="es-ES_tradnl" w:bidi="ar-SA"/>
    </w:rPr>
  </w:style>
  <w:style w:type="paragraph" w:styleId="TDC2">
    <w:name w:val="toc 2"/>
    <w:basedOn w:val="Normal"/>
    <w:next w:val="Normal"/>
    <w:autoRedefine/>
    <w:rsid w:val="00C55049"/>
    <w:pPr>
      <w:widowControl w:val="0"/>
      <w:spacing w:after="160" w:line="259" w:lineRule="auto"/>
      <w:ind w:left="220"/>
    </w:pPr>
    <w:rPr>
      <w:rFonts w:ascii="Calibri" w:eastAsia="Calibri" w:hAnsi="Calibri"/>
      <w:color w:val="000000"/>
      <w:sz w:val="22"/>
      <w:szCs w:val="22"/>
      <w:lang w:val="es-MX" w:eastAsia="en-US"/>
    </w:rPr>
  </w:style>
  <w:style w:type="paragraph" w:styleId="TDC3">
    <w:name w:val="toc 3"/>
    <w:basedOn w:val="Normal"/>
    <w:next w:val="Normal"/>
    <w:autoRedefine/>
    <w:rsid w:val="00C55049"/>
    <w:pPr>
      <w:widowControl w:val="0"/>
      <w:spacing w:after="160" w:line="259" w:lineRule="auto"/>
      <w:ind w:left="440"/>
    </w:pPr>
    <w:rPr>
      <w:rFonts w:ascii="Calibri" w:eastAsia="Calibri" w:hAnsi="Calibri"/>
      <w:color w:val="000000"/>
      <w:sz w:val="22"/>
      <w:szCs w:val="22"/>
      <w:lang w:val="es-MX" w:eastAsia="en-US"/>
    </w:rPr>
  </w:style>
  <w:style w:type="paragraph" w:styleId="TDC4">
    <w:name w:val="toc 4"/>
    <w:basedOn w:val="Normal"/>
    <w:next w:val="Normal"/>
    <w:autoRedefine/>
    <w:rsid w:val="00C55049"/>
    <w:pPr>
      <w:widowControl w:val="0"/>
      <w:spacing w:after="160" w:line="259" w:lineRule="auto"/>
      <w:ind w:left="660"/>
    </w:pPr>
    <w:rPr>
      <w:rFonts w:ascii="Calibri" w:eastAsia="Calibri" w:hAnsi="Calibri"/>
      <w:color w:val="000000"/>
      <w:sz w:val="22"/>
      <w:szCs w:val="22"/>
      <w:lang w:val="es-MX" w:eastAsia="en-US"/>
    </w:rPr>
  </w:style>
  <w:style w:type="paragraph" w:styleId="TDC5">
    <w:name w:val="toc 5"/>
    <w:basedOn w:val="Normal"/>
    <w:next w:val="Normal"/>
    <w:autoRedefine/>
    <w:rsid w:val="00C55049"/>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C55049"/>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C55049"/>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C55049"/>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C55049"/>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C55049"/>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C55049"/>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C55049"/>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C55049"/>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C55049"/>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C55049"/>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C55049"/>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C55049"/>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C55049"/>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C55049"/>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C55049"/>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C55049"/>
    <w:rPr>
      <w:rFonts w:cs="Times New Roman"/>
    </w:rPr>
  </w:style>
  <w:style w:type="character" w:customStyle="1" w:styleId="SubtitleChar">
    <w:name w:val="Subtitle Char"/>
    <w:basedOn w:val="Fuentedeprrafopredeter"/>
    <w:locked/>
    <w:rsid w:val="00C55049"/>
    <w:rPr>
      <w:rFonts w:ascii="Georgia" w:hAnsi="Georgia" w:cs="Georgia"/>
      <w:i/>
      <w:color w:val="666666"/>
      <w:sz w:val="48"/>
      <w:szCs w:val="48"/>
      <w:lang w:val="es-ES_tradnl" w:eastAsia="es-ES_tradnl" w:bidi="ar-SA"/>
    </w:rPr>
  </w:style>
  <w:style w:type="paragraph" w:customStyle="1" w:styleId="n2">
    <w:name w:val="n2"/>
    <w:basedOn w:val="Normal"/>
    <w:rsid w:val="00C55049"/>
    <w:pPr>
      <w:spacing w:before="100" w:beforeAutospacing="1" w:after="100" w:afterAutospacing="1"/>
    </w:pPr>
    <w:rPr>
      <w:rFonts w:eastAsia="Calibri"/>
      <w:lang w:val="es-MX" w:eastAsia="es-MX"/>
    </w:rPr>
  </w:style>
  <w:style w:type="paragraph" w:customStyle="1" w:styleId="j">
    <w:name w:val="j"/>
    <w:basedOn w:val="Normal"/>
    <w:rsid w:val="00C55049"/>
    <w:pPr>
      <w:spacing w:before="100" w:beforeAutospacing="1" w:after="100" w:afterAutospacing="1"/>
    </w:pPr>
    <w:rPr>
      <w:rFonts w:eastAsia="Calibri"/>
      <w:lang w:val="es-MX" w:eastAsia="es-MX"/>
    </w:rPr>
  </w:style>
  <w:style w:type="character" w:customStyle="1" w:styleId="nacep">
    <w:name w:val="n_acep"/>
    <w:basedOn w:val="Fuentedeprrafopredeter"/>
    <w:rsid w:val="00C55049"/>
    <w:rPr>
      <w:rFonts w:cs="Times New Roman"/>
    </w:rPr>
  </w:style>
  <w:style w:type="paragraph" w:customStyle="1" w:styleId="l3">
    <w:name w:val="l3"/>
    <w:basedOn w:val="Normal"/>
    <w:rsid w:val="00C55049"/>
    <w:pPr>
      <w:spacing w:before="100" w:beforeAutospacing="1" w:after="100" w:afterAutospacing="1"/>
    </w:pPr>
    <w:rPr>
      <w:rFonts w:eastAsia="Calibri"/>
      <w:lang w:val="es-MX" w:eastAsia="es-MX"/>
    </w:rPr>
  </w:style>
  <w:style w:type="paragraph" w:customStyle="1" w:styleId="o">
    <w:name w:val="o"/>
    <w:basedOn w:val="Normal"/>
    <w:rsid w:val="00C55049"/>
    <w:pPr>
      <w:spacing w:before="100" w:beforeAutospacing="1" w:after="100" w:afterAutospacing="1"/>
    </w:pPr>
    <w:rPr>
      <w:rFonts w:eastAsia="Calibri"/>
      <w:lang w:val="es-MX" w:eastAsia="es-MX"/>
    </w:rPr>
  </w:style>
  <w:style w:type="paragraph" w:customStyle="1" w:styleId="xdefault">
    <w:name w:val="x_default"/>
    <w:basedOn w:val="Normal"/>
    <w:rsid w:val="00C55049"/>
    <w:pPr>
      <w:spacing w:before="100" w:beforeAutospacing="1" w:after="100" w:afterAutospacing="1"/>
    </w:pPr>
    <w:rPr>
      <w:rFonts w:eastAsia="Calibri"/>
      <w:lang w:val="es-MX" w:eastAsia="es-MX"/>
    </w:rPr>
  </w:style>
  <w:style w:type="paragraph" w:customStyle="1" w:styleId="xmsonormal">
    <w:name w:val="x_msonormal"/>
    <w:basedOn w:val="Normal"/>
    <w:rsid w:val="00C55049"/>
    <w:pPr>
      <w:spacing w:before="100" w:beforeAutospacing="1" w:after="100" w:afterAutospacing="1"/>
    </w:pPr>
    <w:rPr>
      <w:rFonts w:eastAsia="Calibri"/>
      <w:lang w:val="es-MX" w:eastAsia="es-MX"/>
    </w:rPr>
  </w:style>
  <w:style w:type="paragraph" w:customStyle="1" w:styleId="western">
    <w:name w:val="western"/>
    <w:basedOn w:val="Normal"/>
    <w:rsid w:val="00C55049"/>
    <w:pPr>
      <w:spacing w:before="100" w:beforeAutospacing="1" w:after="100" w:afterAutospacing="1"/>
    </w:pPr>
    <w:rPr>
      <w:rFonts w:ascii="Arial Unicode MS" w:eastAsia="Arial Unicode MS" w:hAnsi="Arial Unicode MS" w:cs="Arial Unicode MS"/>
    </w:rPr>
  </w:style>
  <w:style w:type="character" w:customStyle="1" w:styleId="negritas">
    <w:name w:val="negritas"/>
    <w:rsid w:val="00C55049"/>
  </w:style>
  <w:style w:type="paragraph" w:customStyle="1" w:styleId="xmsolistparagraph">
    <w:name w:val="x_msolistparagraph"/>
    <w:basedOn w:val="Normal"/>
    <w:rsid w:val="00C55049"/>
    <w:pPr>
      <w:spacing w:before="100" w:beforeAutospacing="1" w:after="100" w:afterAutospacing="1"/>
    </w:pPr>
    <w:rPr>
      <w:rFonts w:eastAsia="Calibri"/>
      <w:lang w:val="es-MX" w:eastAsia="es-MX"/>
    </w:rPr>
  </w:style>
  <w:style w:type="character" w:customStyle="1" w:styleId="red">
    <w:name w:val="red"/>
    <w:basedOn w:val="Fuentedeprrafopredeter"/>
    <w:rsid w:val="00C55049"/>
    <w:rPr>
      <w:rFonts w:cs="Times New Roman"/>
    </w:rPr>
  </w:style>
  <w:style w:type="table" w:customStyle="1" w:styleId="TableNormal">
    <w:name w:val="Table Normal"/>
    <w:rsid w:val="00C55049"/>
    <w:pPr>
      <w:pBdr>
        <w:top w:val="nil"/>
        <w:left w:val="nil"/>
        <w:bottom w:val="nil"/>
        <w:right w:val="nil"/>
        <w:between w:val="nil"/>
      </w:pBdr>
      <w:spacing w:after="0" w:line="276" w:lineRule="auto"/>
    </w:pPr>
    <w:rPr>
      <w:rFonts w:ascii="Arial" w:eastAsia="Arial" w:hAnsi="Arial" w:cs="Arial"/>
      <w:color w:val="000000"/>
      <w:lang w:val="es" w:eastAsia="es-ES_tradnl"/>
    </w:rPr>
    <w:tblPr>
      <w:tblCellMar>
        <w:top w:w="0" w:type="dxa"/>
        <w:left w:w="0" w:type="dxa"/>
        <w:bottom w:w="0" w:type="dxa"/>
        <w:right w:w="0" w:type="dxa"/>
      </w:tblCellMar>
    </w:tblPr>
  </w:style>
  <w:style w:type="paragraph" w:customStyle="1" w:styleId="Standard">
    <w:name w:val="Standard"/>
    <w:rsid w:val="00C55049"/>
    <w:pPr>
      <w:suppressAutoHyphens/>
      <w:autoSpaceDN w:val="0"/>
      <w:spacing w:after="200" w:line="276" w:lineRule="auto"/>
      <w:textAlignment w:val="baseline"/>
    </w:pPr>
    <w:rPr>
      <w:rFonts w:ascii="Calibri" w:eastAsia="Calibri" w:hAnsi="Calibri" w:cs="Calibri"/>
      <w:color w:val="000000"/>
      <w:kern w:val="3"/>
      <w:lang w:eastAsia="zh-CN" w:bidi="hi-IN"/>
    </w:rPr>
  </w:style>
  <w:style w:type="paragraph" w:customStyle="1" w:styleId="Heading">
    <w:name w:val="Heading"/>
    <w:basedOn w:val="Standard"/>
    <w:next w:val="Textbody"/>
    <w:rsid w:val="00C55049"/>
  </w:style>
  <w:style w:type="paragraph" w:customStyle="1" w:styleId="Index">
    <w:name w:val="Index"/>
    <w:basedOn w:val="Standard"/>
    <w:rsid w:val="00C55049"/>
  </w:style>
  <w:style w:type="character" w:customStyle="1" w:styleId="ListLabel1">
    <w:name w:val="ListLabel 1"/>
    <w:rsid w:val="00C55049"/>
    <w:rPr>
      <w:rFonts w:ascii="Arial" w:eastAsia="Arial" w:hAnsi="Arial" w:cs="Arial"/>
      <w:b/>
      <w:sz w:val="24"/>
    </w:rPr>
  </w:style>
  <w:style w:type="character" w:customStyle="1" w:styleId="ListLabel2">
    <w:name w:val="ListLabel 2"/>
    <w:rsid w:val="00C55049"/>
    <w:rPr>
      <w:rFonts w:ascii="Arial" w:eastAsia="Arial" w:hAnsi="Arial" w:cs="Arial"/>
      <w:sz w:val="24"/>
      <w:u w:val="none"/>
    </w:rPr>
  </w:style>
  <w:style w:type="character" w:customStyle="1" w:styleId="ListLabel3">
    <w:name w:val="ListLabel 3"/>
    <w:rsid w:val="00C55049"/>
    <w:rPr>
      <w:rFonts w:ascii="Arial" w:eastAsia="Arial" w:hAnsi="Arial" w:cs="Arial"/>
      <w:sz w:val="24"/>
      <w:u w:val="none"/>
    </w:rPr>
  </w:style>
  <w:style w:type="character" w:customStyle="1" w:styleId="ListLabel4">
    <w:name w:val="ListLabel 4"/>
    <w:rsid w:val="00C55049"/>
    <w:rPr>
      <w:u w:val="none"/>
    </w:rPr>
  </w:style>
  <w:style w:type="character" w:customStyle="1" w:styleId="ListLabel5">
    <w:name w:val="ListLabel 5"/>
    <w:rsid w:val="00C55049"/>
    <w:rPr>
      <w:u w:val="none"/>
    </w:rPr>
  </w:style>
  <w:style w:type="character" w:customStyle="1" w:styleId="ListLabel6">
    <w:name w:val="ListLabel 6"/>
    <w:rsid w:val="00C55049"/>
    <w:rPr>
      <w:u w:val="none"/>
    </w:rPr>
  </w:style>
  <w:style w:type="character" w:customStyle="1" w:styleId="ListLabel7">
    <w:name w:val="ListLabel 7"/>
    <w:rsid w:val="00C55049"/>
    <w:rPr>
      <w:u w:val="none"/>
    </w:rPr>
  </w:style>
  <w:style w:type="character" w:customStyle="1" w:styleId="ListLabel8">
    <w:name w:val="ListLabel 8"/>
    <w:rsid w:val="00C55049"/>
    <w:rPr>
      <w:u w:val="none"/>
    </w:rPr>
  </w:style>
  <w:style w:type="character" w:customStyle="1" w:styleId="ListLabel9">
    <w:name w:val="ListLabel 9"/>
    <w:rsid w:val="00C55049"/>
    <w:rPr>
      <w:u w:val="none"/>
    </w:rPr>
  </w:style>
  <w:style w:type="character" w:customStyle="1" w:styleId="ListLabel10">
    <w:name w:val="ListLabel 10"/>
    <w:rsid w:val="00C55049"/>
    <w:rPr>
      <w:u w:val="none"/>
    </w:rPr>
  </w:style>
  <w:style w:type="character" w:customStyle="1" w:styleId="ListLabel11">
    <w:name w:val="ListLabel 11"/>
    <w:rsid w:val="00C55049"/>
    <w:rPr>
      <w:rFonts w:ascii="Arial" w:eastAsia="Arial" w:hAnsi="Arial" w:cs="Arial"/>
      <w:b/>
      <w:sz w:val="24"/>
    </w:rPr>
  </w:style>
  <w:style w:type="character" w:customStyle="1" w:styleId="ListLabel12">
    <w:name w:val="ListLabel 12"/>
    <w:rsid w:val="00C55049"/>
    <w:rPr>
      <w:rFonts w:ascii="Arial" w:eastAsia="Arial" w:hAnsi="Arial" w:cs="Arial"/>
      <w:b/>
      <w:sz w:val="24"/>
    </w:rPr>
  </w:style>
  <w:style w:type="character" w:customStyle="1" w:styleId="ListLabel13">
    <w:name w:val="ListLabel 13"/>
    <w:rsid w:val="00C55049"/>
    <w:rPr>
      <w:rFonts w:ascii="Arial" w:eastAsia="Arial" w:hAnsi="Arial" w:cs="Arial"/>
      <w:sz w:val="24"/>
      <w:u w:val="none"/>
    </w:rPr>
  </w:style>
  <w:style w:type="character" w:customStyle="1" w:styleId="ListLabel14">
    <w:name w:val="ListLabel 14"/>
    <w:rsid w:val="00C55049"/>
    <w:rPr>
      <w:u w:val="none"/>
    </w:rPr>
  </w:style>
  <w:style w:type="character" w:customStyle="1" w:styleId="ListLabel15">
    <w:name w:val="ListLabel 15"/>
    <w:rsid w:val="00C55049"/>
    <w:rPr>
      <w:u w:val="none"/>
    </w:rPr>
  </w:style>
  <w:style w:type="character" w:customStyle="1" w:styleId="ListLabel16">
    <w:name w:val="ListLabel 16"/>
    <w:rsid w:val="00C55049"/>
    <w:rPr>
      <w:u w:val="none"/>
    </w:rPr>
  </w:style>
  <w:style w:type="character" w:customStyle="1" w:styleId="ListLabel17">
    <w:name w:val="ListLabel 17"/>
    <w:rsid w:val="00C55049"/>
    <w:rPr>
      <w:u w:val="none"/>
    </w:rPr>
  </w:style>
  <w:style w:type="character" w:customStyle="1" w:styleId="ListLabel18">
    <w:name w:val="ListLabel 18"/>
    <w:rsid w:val="00C55049"/>
    <w:rPr>
      <w:u w:val="none"/>
    </w:rPr>
  </w:style>
  <w:style w:type="character" w:customStyle="1" w:styleId="ListLabel19">
    <w:name w:val="ListLabel 19"/>
    <w:rsid w:val="00C55049"/>
    <w:rPr>
      <w:u w:val="none"/>
    </w:rPr>
  </w:style>
  <w:style w:type="character" w:customStyle="1" w:styleId="ListLabel20">
    <w:name w:val="ListLabel 20"/>
    <w:rsid w:val="00C55049"/>
    <w:rPr>
      <w:u w:val="none"/>
    </w:rPr>
  </w:style>
  <w:style w:type="character" w:customStyle="1" w:styleId="ListLabel21">
    <w:name w:val="ListLabel 21"/>
    <w:rsid w:val="00C55049"/>
    <w:rPr>
      <w:u w:val="none"/>
    </w:rPr>
  </w:style>
  <w:style w:type="character" w:customStyle="1" w:styleId="ListLabel22">
    <w:name w:val="ListLabel 22"/>
    <w:rsid w:val="00C55049"/>
    <w:rPr>
      <w:rFonts w:ascii="Arial" w:eastAsia="Arial" w:hAnsi="Arial" w:cs="Arial"/>
      <w:b/>
      <w:sz w:val="24"/>
    </w:rPr>
  </w:style>
  <w:style w:type="character" w:customStyle="1" w:styleId="ListLabel23">
    <w:name w:val="ListLabel 23"/>
    <w:rsid w:val="00C55049"/>
    <w:rPr>
      <w:rFonts w:ascii="Arial" w:eastAsia="Arial" w:hAnsi="Arial" w:cs="Arial"/>
      <w:b/>
      <w:sz w:val="24"/>
    </w:rPr>
  </w:style>
  <w:style w:type="character" w:customStyle="1" w:styleId="ListLabel24">
    <w:name w:val="ListLabel 24"/>
    <w:rsid w:val="00C55049"/>
    <w:rPr>
      <w:rFonts w:ascii="Arial" w:eastAsia="Arial" w:hAnsi="Arial" w:cs="Arial"/>
      <w:sz w:val="24"/>
      <w:u w:val="none"/>
    </w:rPr>
  </w:style>
  <w:style w:type="character" w:customStyle="1" w:styleId="ListLabel25">
    <w:name w:val="ListLabel 25"/>
    <w:rsid w:val="00C55049"/>
    <w:rPr>
      <w:u w:val="none"/>
    </w:rPr>
  </w:style>
  <w:style w:type="character" w:customStyle="1" w:styleId="ListLabel26">
    <w:name w:val="ListLabel 26"/>
    <w:rsid w:val="00C55049"/>
    <w:rPr>
      <w:u w:val="none"/>
    </w:rPr>
  </w:style>
  <w:style w:type="character" w:customStyle="1" w:styleId="ListLabel27">
    <w:name w:val="ListLabel 27"/>
    <w:rsid w:val="00C55049"/>
    <w:rPr>
      <w:u w:val="none"/>
    </w:rPr>
  </w:style>
  <w:style w:type="character" w:customStyle="1" w:styleId="ListLabel28">
    <w:name w:val="ListLabel 28"/>
    <w:rsid w:val="00C55049"/>
    <w:rPr>
      <w:u w:val="none"/>
    </w:rPr>
  </w:style>
  <w:style w:type="character" w:customStyle="1" w:styleId="ListLabel29">
    <w:name w:val="ListLabel 29"/>
    <w:rsid w:val="00C55049"/>
    <w:rPr>
      <w:u w:val="none"/>
    </w:rPr>
  </w:style>
  <w:style w:type="character" w:customStyle="1" w:styleId="ListLabel30">
    <w:name w:val="ListLabel 30"/>
    <w:rsid w:val="00C55049"/>
    <w:rPr>
      <w:u w:val="none"/>
    </w:rPr>
  </w:style>
  <w:style w:type="character" w:customStyle="1" w:styleId="ListLabel31">
    <w:name w:val="ListLabel 31"/>
    <w:rsid w:val="00C55049"/>
    <w:rPr>
      <w:u w:val="none"/>
    </w:rPr>
  </w:style>
  <w:style w:type="character" w:customStyle="1" w:styleId="ListLabel32">
    <w:name w:val="ListLabel 32"/>
    <w:rsid w:val="00C55049"/>
    <w:rPr>
      <w:u w:val="none"/>
    </w:rPr>
  </w:style>
  <w:style w:type="character" w:customStyle="1" w:styleId="ListLabel33">
    <w:name w:val="ListLabel 33"/>
    <w:rsid w:val="00C55049"/>
    <w:rPr>
      <w:rFonts w:ascii="Arial" w:eastAsia="Arial" w:hAnsi="Arial" w:cs="Arial"/>
      <w:b/>
      <w:sz w:val="24"/>
    </w:rPr>
  </w:style>
  <w:style w:type="character" w:customStyle="1" w:styleId="ListLabel34">
    <w:name w:val="ListLabel 34"/>
    <w:rsid w:val="00C55049"/>
    <w:rPr>
      <w:rFonts w:ascii="Arial" w:eastAsia="Arial" w:hAnsi="Arial" w:cs="Arial"/>
      <w:b/>
      <w:sz w:val="24"/>
    </w:rPr>
  </w:style>
  <w:style w:type="character" w:customStyle="1" w:styleId="ListLabel35">
    <w:name w:val="ListLabel 35"/>
    <w:rsid w:val="00C55049"/>
    <w:rPr>
      <w:rFonts w:ascii="Arial" w:eastAsia="Arial" w:hAnsi="Arial" w:cs="Arial"/>
      <w:b/>
      <w:sz w:val="24"/>
    </w:rPr>
  </w:style>
  <w:style w:type="character" w:customStyle="1" w:styleId="ListLabel36">
    <w:name w:val="ListLabel 36"/>
    <w:rsid w:val="00C55049"/>
    <w:rPr>
      <w:rFonts w:ascii="Arial" w:eastAsia="Arial" w:hAnsi="Arial" w:cs="Arial"/>
      <w:b/>
      <w:sz w:val="24"/>
    </w:rPr>
  </w:style>
  <w:style w:type="character" w:customStyle="1" w:styleId="ListLabel37">
    <w:name w:val="ListLabel 37"/>
    <w:rsid w:val="00C55049"/>
    <w:rPr>
      <w:rFonts w:ascii="Arial" w:eastAsia="Arial" w:hAnsi="Arial" w:cs="Arial"/>
      <w:b/>
      <w:sz w:val="24"/>
    </w:rPr>
  </w:style>
  <w:style w:type="character" w:customStyle="1" w:styleId="ListLabel38">
    <w:name w:val="ListLabel 38"/>
    <w:rsid w:val="00C55049"/>
    <w:rPr>
      <w:rFonts w:eastAsia="Noto Sans Symbols" w:cs="Noto Sans Symbols"/>
    </w:rPr>
  </w:style>
  <w:style w:type="character" w:customStyle="1" w:styleId="ListLabel39">
    <w:name w:val="ListLabel 39"/>
    <w:rsid w:val="00C55049"/>
    <w:rPr>
      <w:rFonts w:eastAsia="Noto Sans Symbols" w:cs="Noto Sans Symbols"/>
      <w:b w:val="0"/>
      <w:sz w:val="24"/>
    </w:rPr>
  </w:style>
  <w:style w:type="character" w:customStyle="1" w:styleId="ListLabel40">
    <w:name w:val="ListLabel 40"/>
    <w:rsid w:val="00C55049"/>
    <w:rPr>
      <w:rFonts w:eastAsia="Noto Sans Symbols" w:cs="Noto Sans Symbols"/>
    </w:rPr>
  </w:style>
  <w:style w:type="character" w:customStyle="1" w:styleId="ListLabel41">
    <w:name w:val="ListLabel 41"/>
    <w:rsid w:val="00C55049"/>
    <w:rPr>
      <w:rFonts w:eastAsia="Noto Sans Symbols" w:cs="Noto Sans Symbols"/>
    </w:rPr>
  </w:style>
  <w:style w:type="character" w:customStyle="1" w:styleId="ListLabel42">
    <w:name w:val="ListLabel 42"/>
    <w:rsid w:val="00C55049"/>
    <w:rPr>
      <w:rFonts w:eastAsia="Courier New" w:cs="Courier New"/>
    </w:rPr>
  </w:style>
  <w:style w:type="character" w:customStyle="1" w:styleId="ListLabel43">
    <w:name w:val="ListLabel 43"/>
    <w:rsid w:val="00C55049"/>
    <w:rPr>
      <w:rFonts w:eastAsia="Noto Sans Symbols" w:cs="Noto Sans Symbols"/>
    </w:rPr>
  </w:style>
  <w:style w:type="character" w:customStyle="1" w:styleId="ListLabel44">
    <w:name w:val="ListLabel 44"/>
    <w:rsid w:val="00C55049"/>
    <w:rPr>
      <w:rFonts w:eastAsia="Noto Sans Symbols" w:cs="Noto Sans Symbols"/>
    </w:rPr>
  </w:style>
  <w:style w:type="character" w:customStyle="1" w:styleId="ListLabel45">
    <w:name w:val="ListLabel 45"/>
    <w:rsid w:val="00C55049"/>
    <w:rPr>
      <w:rFonts w:eastAsia="Courier New" w:cs="Courier New"/>
    </w:rPr>
  </w:style>
  <w:style w:type="character" w:customStyle="1" w:styleId="ListLabel46">
    <w:name w:val="ListLabel 46"/>
    <w:rsid w:val="00C55049"/>
    <w:rPr>
      <w:rFonts w:eastAsia="Noto Sans Symbols" w:cs="Noto Sans Symbols"/>
    </w:rPr>
  </w:style>
  <w:style w:type="character" w:customStyle="1" w:styleId="ListLabel47">
    <w:name w:val="ListLabel 47"/>
    <w:rsid w:val="00C55049"/>
    <w:rPr>
      <w:rFonts w:ascii="Arial" w:eastAsia="Arial" w:hAnsi="Arial" w:cs="Arial"/>
      <w:b w:val="0"/>
      <w:sz w:val="24"/>
      <w:u w:val="none"/>
    </w:rPr>
  </w:style>
  <w:style w:type="character" w:customStyle="1" w:styleId="ListLabel48">
    <w:name w:val="ListLabel 48"/>
    <w:rsid w:val="00C55049"/>
    <w:rPr>
      <w:u w:val="none"/>
    </w:rPr>
  </w:style>
  <w:style w:type="character" w:customStyle="1" w:styleId="ListLabel49">
    <w:name w:val="ListLabel 49"/>
    <w:rsid w:val="00C55049"/>
    <w:rPr>
      <w:rFonts w:ascii="Arial" w:eastAsia="Arial" w:hAnsi="Arial" w:cs="Arial"/>
      <w:b w:val="0"/>
      <w:sz w:val="24"/>
      <w:u w:val="none"/>
    </w:rPr>
  </w:style>
  <w:style w:type="character" w:customStyle="1" w:styleId="ListLabel50">
    <w:name w:val="ListLabel 50"/>
    <w:rsid w:val="00C55049"/>
    <w:rPr>
      <w:u w:val="none"/>
    </w:rPr>
  </w:style>
  <w:style w:type="character" w:customStyle="1" w:styleId="ListLabel51">
    <w:name w:val="ListLabel 51"/>
    <w:rsid w:val="00C55049"/>
    <w:rPr>
      <w:u w:val="none"/>
    </w:rPr>
  </w:style>
  <w:style w:type="character" w:customStyle="1" w:styleId="ListLabel52">
    <w:name w:val="ListLabel 52"/>
    <w:rsid w:val="00C55049"/>
    <w:rPr>
      <w:u w:val="none"/>
    </w:rPr>
  </w:style>
  <w:style w:type="character" w:customStyle="1" w:styleId="ListLabel53">
    <w:name w:val="ListLabel 53"/>
    <w:rsid w:val="00C55049"/>
    <w:rPr>
      <w:u w:val="none"/>
    </w:rPr>
  </w:style>
  <w:style w:type="character" w:customStyle="1" w:styleId="ListLabel54">
    <w:name w:val="ListLabel 54"/>
    <w:rsid w:val="00C55049"/>
    <w:rPr>
      <w:u w:val="none"/>
    </w:rPr>
  </w:style>
  <w:style w:type="character" w:customStyle="1" w:styleId="ListLabel55">
    <w:name w:val="ListLabel 55"/>
    <w:rsid w:val="00C55049"/>
    <w:rPr>
      <w:u w:val="none"/>
    </w:rPr>
  </w:style>
  <w:style w:type="character" w:customStyle="1" w:styleId="ListLabel56">
    <w:name w:val="ListLabel 56"/>
    <w:rsid w:val="00C55049"/>
    <w:rPr>
      <w:u w:val="none"/>
    </w:rPr>
  </w:style>
  <w:style w:type="character" w:customStyle="1" w:styleId="ListLabel57">
    <w:name w:val="ListLabel 57"/>
    <w:rsid w:val="00C55049"/>
    <w:rPr>
      <w:rFonts w:ascii="Arial" w:eastAsia="Arial" w:hAnsi="Arial" w:cs="Arial"/>
      <w:sz w:val="24"/>
      <w:u w:val="none"/>
    </w:rPr>
  </w:style>
  <w:style w:type="character" w:customStyle="1" w:styleId="ListLabel58">
    <w:name w:val="ListLabel 58"/>
    <w:rsid w:val="00C55049"/>
    <w:rPr>
      <w:u w:val="none"/>
    </w:rPr>
  </w:style>
  <w:style w:type="character" w:customStyle="1" w:styleId="ListLabel59">
    <w:name w:val="ListLabel 59"/>
    <w:rsid w:val="00C55049"/>
    <w:rPr>
      <w:u w:val="none"/>
    </w:rPr>
  </w:style>
  <w:style w:type="character" w:customStyle="1" w:styleId="ListLabel60">
    <w:name w:val="ListLabel 60"/>
    <w:rsid w:val="00C55049"/>
    <w:rPr>
      <w:u w:val="none"/>
    </w:rPr>
  </w:style>
  <w:style w:type="character" w:customStyle="1" w:styleId="ListLabel61">
    <w:name w:val="ListLabel 61"/>
    <w:rsid w:val="00C55049"/>
    <w:rPr>
      <w:u w:val="none"/>
    </w:rPr>
  </w:style>
  <w:style w:type="character" w:customStyle="1" w:styleId="ListLabel62">
    <w:name w:val="ListLabel 62"/>
    <w:rsid w:val="00C55049"/>
    <w:rPr>
      <w:u w:val="none"/>
    </w:rPr>
  </w:style>
  <w:style w:type="character" w:customStyle="1" w:styleId="ListLabel63">
    <w:name w:val="ListLabel 63"/>
    <w:rsid w:val="00C55049"/>
    <w:rPr>
      <w:u w:val="none"/>
    </w:rPr>
  </w:style>
  <w:style w:type="character" w:customStyle="1" w:styleId="ListLabel64">
    <w:name w:val="ListLabel 64"/>
    <w:rsid w:val="00C55049"/>
    <w:rPr>
      <w:u w:val="none"/>
    </w:rPr>
  </w:style>
  <w:style w:type="character" w:customStyle="1" w:styleId="ListLabel65">
    <w:name w:val="ListLabel 65"/>
    <w:rsid w:val="00C55049"/>
    <w:rPr>
      <w:rFonts w:ascii="Arial" w:eastAsia="Arial" w:hAnsi="Arial" w:cs="Arial"/>
      <w:sz w:val="24"/>
      <w:u w:val="none"/>
    </w:rPr>
  </w:style>
  <w:style w:type="character" w:customStyle="1" w:styleId="ListLabel66">
    <w:name w:val="ListLabel 66"/>
    <w:rsid w:val="00C55049"/>
    <w:rPr>
      <w:rFonts w:ascii="Arial" w:eastAsia="Arial" w:hAnsi="Arial" w:cs="Arial"/>
      <w:sz w:val="24"/>
      <w:u w:val="none"/>
    </w:rPr>
  </w:style>
  <w:style w:type="character" w:customStyle="1" w:styleId="ListLabel67">
    <w:name w:val="ListLabel 67"/>
    <w:rsid w:val="00C55049"/>
    <w:rPr>
      <w:u w:val="none"/>
    </w:rPr>
  </w:style>
  <w:style w:type="character" w:customStyle="1" w:styleId="ListLabel68">
    <w:name w:val="ListLabel 68"/>
    <w:rsid w:val="00C55049"/>
    <w:rPr>
      <w:u w:val="none"/>
    </w:rPr>
  </w:style>
  <w:style w:type="character" w:customStyle="1" w:styleId="ListLabel69">
    <w:name w:val="ListLabel 69"/>
    <w:rsid w:val="00C55049"/>
    <w:rPr>
      <w:u w:val="none"/>
    </w:rPr>
  </w:style>
  <w:style w:type="character" w:customStyle="1" w:styleId="ListLabel70">
    <w:name w:val="ListLabel 70"/>
    <w:rsid w:val="00C55049"/>
    <w:rPr>
      <w:u w:val="none"/>
    </w:rPr>
  </w:style>
  <w:style w:type="character" w:customStyle="1" w:styleId="ListLabel71">
    <w:name w:val="ListLabel 71"/>
    <w:rsid w:val="00C55049"/>
    <w:rPr>
      <w:u w:val="none"/>
    </w:rPr>
  </w:style>
  <w:style w:type="character" w:customStyle="1" w:styleId="ListLabel72">
    <w:name w:val="ListLabel 72"/>
    <w:rsid w:val="00C55049"/>
    <w:rPr>
      <w:u w:val="none"/>
    </w:rPr>
  </w:style>
  <w:style w:type="character" w:customStyle="1" w:styleId="ListLabel73">
    <w:name w:val="ListLabel 73"/>
    <w:rsid w:val="00C55049"/>
    <w:rPr>
      <w:u w:val="none"/>
    </w:rPr>
  </w:style>
  <w:style w:type="character" w:customStyle="1" w:styleId="ListLabel74">
    <w:name w:val="ListLabel 74"/>
    <w:rsid w:val="00C55049"/>
    <w:rPr>
      <w:rFonts w:ascii="Arial" w:eastAsia="Arial" w:hAnsi="Arial" w:cs="Arial"/>
      <w:sz w:val="24"/>
      <w:u w:val="none"/>
    </w:rPr>
  </w:style>
  <w:style w:type="character" w:customStyle="1" w:styleId="ListLabel75">
    <w:name w:val="ListLabel 75"/>
    <w:rsid w:val="00C55049"/>
    <w:rPr>
      <w:u w:val="none"/>
    </w:rPr>
  </w:style>
  <w:style w:type="character" w:customStyle="1" w:styleId="ListLabel76">
    <w:name w:val="ListLabel 76"/>
    <w:rsid w:val="00C55049"/>
    <w:rPr>
      <w:u w:val="none"/>
    </w:rPr>
  </w:style>
  <w:style w:type="character" w:customStyle="1" w:styleId="ListLabel77">
    <w:name w:val="ListLabel 77"/>
    <w:rsid w:val="00C55049"/>
    <w:rPr>
      <w:u w:val="none"/>
    </w:rPr>
  </w:style>
  <w:style w:type="character" w:customStyle="1" w:styleId="ListLabel78">
    <w:name w:val="ListLabel 78"/>
    <w:rsid w:val="00C55049"/>
    <w:rPr>
      <w:u w:val="none"/>
    </w:rPr>
  </w:style>
  <w:style w:type="character" w:customStyle="1" w:styleId="ListLabel79">
    <w:name w:val="ListLabel 79"/>
    <w:rsid w:val="00C55049"/>
    <w:rPr>
      <w:u w:val="none"/>
    </w:rPr>
  </w:style>
  <w:style w:type="character" w:customStyle="1" w:styleId="ListLabel80">
    <w:name w:val="ListLabel 80"/>
    <w:rsid w:val="00C55049"/>
    <w:rPr>
      <w:u w:val="none"/>
    </w:rPr>
  </w:style>
  <w:style w:type="character" w:customStyle="1" w:styleId="ListLabel81">
    <w:name w:val="ListLabel 81"/>
    <w:rsid w:val="00C55049"/>
    <w:rPr>
      <w:u w:val="none"/>
    </w:rPr>
  </w:style>
  <w:style w:type="character" w:customStyle="1" w:styleId="ListLabel82">
    <w:name w:val="ListLabel 82"/>
    <w:rsid w:val="00C55049"/>
    <w:rPr>
      <w:u w:val="none"/>
    </w:rPr>
  </w:style>
  <w:style w:type="character" w:customStyle="1" w:styleId="ListLabel83">
    <w:name w:val="ListLabel 83"/>
    <w:rsid w:val="00C55049"/>
    <w:rPr>
      <w:rFonts w:ascii="Arial" w:eastAsia="Arial" w:hAnsi="Arial" w:cs="Arial"/>
      <w:b w:val="0"/>
      <w:sz w:val="24"/>
      <w:u w:val="none"/>
    </w:rPr>
  </w:style>
  <w:style w:type="character" w:customStyle="1" w:styleId="ListLabel84">
    <w:name w:val="ListLabel 84"/>
    <w:rsid w:val="00C55049"/>
    <w:rPr>
      <w:u w:val="none"/>
    </w:rPr>
  </w:style>
  <w:style w:type="character" w:customStyle="1" w:styleId="ListLabel85">
    <w:name w:val="ListLabel 85"/>
    <w:rsid w:val="00C55049"/>
    <w:rPr>
      <w:u w:val="none"/>
    </w:rPr>
  </w:style>
  <w:style w:type="character" w:customStyle="1" w:styleId="ListLabel86">
    <w:name w:val="ListLabel 86"/>
    <w:rsid w:val="00C55049"/>
    <w:rPr>
      <w:u w:val="none"/>
    </w:rPr>
  </w:style>
  <w:style w:type="character" w:customStyle="1" w:styleId="ListLabel87">
    <w:name w:val="ListLabel 87"/>
    <w:rsid w:val="00C55049"/>
    <w:rPr>
      <w:u w:val="none"/>
    </w:rPr>
  </w:style>
  <w:style w:type="character" w:customStyle="1" w:styleId="ListLabel88">
    <w:name w:val="ListLabel 88"/>
    <w:rsid w:val="00C55049"/>
    <w:rPr>
      <w:u w:val="none"/>
    </w:rPr>
  </w:style>
  <w:style w:type="character" w:customStyle="1" w:styleId="ListLabel89">
    <w:name w:val="ListLabel 89"/>
    <w:rsid w:val="00C55049"/>
    <w:rPr>
      <w:u w:val="none"/>
    </w:rPr>
  </w:style>
  <w:style w:type="character" w:customStyle="1" w:styleId="ListLabel90">
    <w:name w:val="ListLabel 90"/>
    <w:rsid w:val="00C55049"/>
    <w:rPr>
      <w:u w:val="none"/>
    </w:rPr>
  </w:style>
  <w:style w:type="character" w:customStyle="1" w:styleId="ListLabel91">
    <w:name w:val="ListLabel 91"/>
    <w:rsid w:val="00C55049"/>
    <w:rPr>
      <w:u w:val="none"/>
    </w:rPr>
  </w:style>
  <w:style w:type="character" w:customStyle="1" w:styleId="ListLabel92">
    <w:name w:val="ListLabel 92"/>
    <w:rsid w:val="00C55049"/>
    <w:rPr>
      <w:rFonts w:ascii="Arial" w:eastAsia="Arial" w:hAnsi="Arial" w:cs="Arial"/>
      <w:b w:val="0"/>
      <w:sz w:val="24"/>
      <w:u w:val="none"/>
    </w:rPr>
  </w:style>
  <w:style w:type="character" w:customStyle="1" w:styleId="ListLabel93">
    <w:name w:val="ListLabel 93"/>
    <w:rsid w:val="00C55049"/>
    <w:rPr>
      <w:u w:val="none"/>
    </w:rPr>
  </w:style>
  <w:style w:type="character" w:customStyle="1" w:styleId="ListLabel94">
    <w:name w:val="ListLabel 94"/>
    <w:rsid w:val="00C55049"/>
    <w:rPr>
      <w:u w:val="none"/>
    </w:rPr>
  </w:style>
  <w:style w:type="character" w:customStyle="1" w:styleId="ListLabel95">
    <w:name w:val="ListLabel 95"/>
    <w:rsid w:val="00C55049"/>
    <w:rPr>
      <w:u w:val="none"/>
    </w:rPr>
  </w:style>
  <w:style w:type="character" w:customStyle="1" w:styleId="ListLabel96">
    <w:name w:val="ListLabel 96"/>
    <w:rsid w:val="00C55049"/>
    <w:rPr>
      <w:u w:val="none"/>
    </w:rPr>
  </w:style>
  <w:style w:type="character" w:customStyle="1" w:styleId="ListLabel97">
    <w:name w:val="ListLabel 97"/>
    <w:rsid w:val="00C55049"/>
    <w:rPr>
      <w:u w:val="none"/>
    </w:rPr>
  </w:style>
  <w:style w:type="character" w:customStyle="1" w:styleId="ListLabel98">
    <w:name w:val="ListLabel 98"/>
    <w:rsid w:val="00C55049"/>
    <w:rPr>
      <w:u w:val="none"/>
    </w:rPr>
  </w:style>
  <w:style w:type="character" w:customStyle="1" w:styleId="ListLabel99">
    <w:name w:val="ListLabel 99"/>
    <w:rsid w:val="00C55049"/>
    <w:rPr>
      <w:u w:val="none"/>
    </w:rPr>
  </w:style>
  <w:style w:type="character" w:customStyle="1" w:styleId="ListLabel100">
    <w:name w:val="ListLabel 100"/>
    <w:rsid w:val="00C55049"/>
    <w:rPr>
      <w:u w:val="none"/>
    </w:rPr>
  </w:style>
  <w:style w:type="character" w:customStyle="1" w:styleId="ListLabel101">
    <w:name w:val="ListLabel 101"/>
    <w:rsid w:val="00C55049"/>
    <w:rPr>
      <w:rFonts w:ascii="Arial" w:eastAsia="Arial" w:hAnsi="Arial" w:cs="Arial"/>
      <w:b w:val="0"/>
      <w:sz w:val="24"/>
      <w:u w:val="none"/>
    </w:rPr>
  </w:style>
  <w:style w:type="character" w:customStyle="1" w:styleId="ListLabel102">
    <w:name w:val="ListLabel 102"/>
    <w:rsid w:val="00C55049"/>
    <w:rPr>
      <w:u w:val="none"/>
    </w:rPr>
  </w:style>
  <w:style w:type="character" w:customStyle="1" w:styleId="ListLabel103">
    <w:name w:val="ListLabel 103"/>
    <w:rsid w:val="00C55049"/>
    <w:rPr>
      <w:u w:val="none"/>
    </w:rPr>
  </w:style>
  <w:style w:type="character" w:customStyle="1" w:styleId="ListLabel104">
    <w:name w:val="ListLabel 104"/>
    <w:rsid w:val="00C55049"/>
    <w:rPr>
      <w:u w:val="none"/>
    </w:rPr>
  </w:style>
  <w:style w:type="character" w:customStyle="1" w:styleId="ListLabel105">
    <w:name w:val="ListLabel 105"/>
    <w:rsid w:val="00C55049"/>
    <w:rPr>
      <w:u w:val="none"/>
    </w:rPr>
  </w:style>
  <w:style w:type="character" w:customStyle="1" w:styleId="ListLabel106">
    <w:name w:val="ListLabel 106"/>
    <w:rsid w:val="00C55049"/>
    <w:rPr>
      <w:u w:val="none"/>
    </w:rPr>
  </w:style>
  <w:style w:type="character" w:customStyle="1" w:styleId="ListLabel107">
    <w:name w:val="ListLabel 107"/>
    <w:rsid w:val="00C55049"/>
    <w:rPr>
      <w:u w:val="none"/>
    </w:rPr>
  </w:style>
  <w:style w:type="character" w:customStyle="1" w:styleId="ListLabel108">
    <w:name w:val="ListLabel 108"/>
    <w:rsid w:val="00C55049"/>
    <w:rPr>
      <w:u w:val="none"/>
    </w:rPr>
  </w:style>
  <w:style w:type="character" w:customStyle="1" w:styleId="ListLabel109">
    <w:name w:val="ListLabel 109"/>
    <w:rsid w:val="00C55049"/>
    <w:rPr>
      <w:u w:val="none"/>
    </w:rPr>
  </w:style>
  <w:style w:type="character" w:customStyle="1" w:styleId="ListLabel110">
    <w:name w:val="ListLabel 110"/>
    <w:rsid w:val="00C55049"/>
    <w:rPr>
      <w:rFonts w:ascii="Arial" w:eastAsia="Arial" w:hAnsi="Arial" w:cs="Arial"/>
      <w:sz w:val="24"/>
      <w:u w:val="none"/>
    </w:rPr>
  </w:style>
  <w:style w:type="character" w:customStyle="1" w:styleId="ListLabel111">
    <w:name w:val="ListLabel 111"/>
    <w:rsid w:val="00C55049"/>
    <w:rPr>
      <w:u w:val="none"/>
    </w:rPr>
  </w:style>
  <w:style w:type="character" w:customStyle="1" w:styleId="ListLabel112">
    <w:name w:val="ListLabel 112"/>
    <w:rsid w:val="00C55049"/>
    <w:rPr>
      <w:u w:val="none"/>
    </w:rPr>
  </w:style>
  <w:style w:type="character" w:customStyle="1" w:styleId="ListLabel113">
    <w:name w:val="ListLabel 113"/>
    <w:rsid w:val="00C55049"/>
    <w:rPr>
      <w:u w:val="none"/>
    </w:rPr>
  </w:style>
  <w:style w:type="character" w:customStyle="1" w:styleId="ListLabel114">
    <w:name w:val="ListLabel 114"/>
    <w:rsid w:val="00C55049"/>
    <w:rPr>
      <w:u w:val="none"/>
    </w:rPr>
  </w:style>
  <w:style w:type="character" w:customStyle="1" w:styleId="ListLabel115">
    <w:name w:val="ListLabel 115"/>
    <w:rsid w:val="00C55049"/>
    <w:rPr>
      <w:u w:val="none"/>
    </w:rPr>
  </w:style>
  <w:style w:type="character" w:customStyle="1" w:styleId="ListLabel116">
    <w:name w:val="ListLabel 116"/>
    <w:rsid w:val="00C55049"/>
    <w:rPr>
      <w:u w:val="none"/>
    </w:rPr>
  </w:style>
  <w:style w:type="character" w:customStyle="1" w:styleId="ListLabel117">
    <w:name w:val="ListLabel 117"/>
    <w:rsid w:val="00C55049"/>
    <w:rPr>
      <w:u w:val="none"/>
    </w:rPr>
  </w:style>
  <w:style w:type="character" w:customStyle="1" w:styleId="ListLabel118">
    <w:name w:val="ListLabel 118"/>
    <w:rsid w:val="00C55049"/>
    <w:rPr>
      <w:u w:val="none"/>
    </w:rPr>
  </w:style>
  <w:style w:type="character" w:customStyle="1" w:styleId="ListLabel119">
    <w:name w:val="ListLabel 119"/>
    <w:rsid w:val="00C55049"/>
    <w:rPr>
      <w:rFonts w:ascii="Arial" w:eastAsia="Arial" w:hAnsi="Arial" w:cs="Arial"/>
      <w:b/>
      <w:sz w:val="24"/>
    </w:rPr>
  </w:style>
  <w:style w:type="character" w:customStyle="1" w:styleId="ListLabel120">
    <w:name w:val="ListLabel 120"/>
    <w:rsid w:val="00C55049"/>
    <w:rPr>
      <w:rFonts w:ascii="Arial" w:eastAsia="Arial" w:hAnsi="Arial" w:cs="Arial"/>
      <w:b/>
      <w:sz w:val="24"/>
    </w:rPr>
  </w:style>
  <w:style w:type="character" w:customStyle="1" w:styleId="ListLabel121">
    <w:name w:val="ListLabel 121"/>
    <w:rsid w:val="00C55049"/>
    <w:rPr>
      <w:rFonts w:ascii="Arial" w:eastAsia="Arial" w:hAnsi="Arial" w:cs="Arial"/>
      <w:b/>
      <w:sz w:val="24"/>
    </w:rPr>
  </w:style>
  <w:style w:type="character" w:customStyle="1" w:styleId="ListLabel122">
    <w:name w:val="ListLabel 122"/>
    <w:rsid w:val="00C55049"/>
    <w:rPr>
      <w:rFonts w:ascii="Arial" w:eastAsia="Arial" w:hAnsi="Arial" w:cs="Arial"/>
      <w:b/>
      <w:color w:val="000000"/>
      <w:sz w:val="24"/>
    </w:rPr>
  </w:style>
  <w:style w:type="numbering" w:customStyle="1" w:styleId="WWNum1">
    <w:name w:val="WWNum1"/>
    <w:basedOn w:val="Sinlista"/>
    <w:rsid w:val="00C55049"/>
    <w:pPr>
      <w:numPr>
        <w:numId w:val="36"/>
      </w:numPr>
    </w:pPr>
  </w:style>
  <w:style w:type="numbering" w:customStyle="1" w:styleId="WWNum2">
    <w:name w:val="WWNum2"/>
    <w:basedOn w:val="Sinlista"/>
    <w:rsid w:val="00C55049"/>
    <w:pPr>
      <w:numPr>
        <w:numId w:val="37"/>
      </w:numPr>
    </w:pPr>
  </w:style>
  <w:style w:type="numbering" w:customStyle="1" w:styleId="WWNum3">
    <w:name w:val="WWNum3"/>
    <w:basedOn w:val="Sinlista"/>
    <w:rsid w:val="00C55049"/>
    <w:pPr>
      <w:numPr>
        <w:numId w:val="38"/>
      </w:numPr>
    </w:pPr>
  </w:style>
  <w:style w:type="numbering" w:customStyle="1" w:styleId="WWNum4">
    <w:name w:val="WWNum4"/>
    <w:basedOn w:val="Sinlista"/>
    <w:rsid w:val="00C55049"/>
    <w:pPr>
      <w:numPr>
        <w:numId w:val="39"/>
      </w:numPr>
    </w:pPr>
  </w:style>
  <w:style w:type="numbering" w:customStyle="1" w:styleId="WWNum5">
    <w:name w:val="WWNum5"/>
    <w:basedOn w:val="Sinlista"/>
    <w:rsid w:val="00C55049"/>
    <w:pPr>
      <w:numPr>
        <w:numId w:val="40"/>
      </w:numPr>
    </w:pPr>
  </w:style>
  <w:style w:type="numbering" w:customStyle="1" w:styleId="WWNum6">
    <w:name w:val="WWNum6"/>
    <w:basedOn w:val="Sinlista"/>
    <w:rsid w:val="00C55049"/>
    <w:pPr>
      <w:numPr>
        <w:numId w:val="41"/>
      </w:numPr>
    </w:pPr>
  </w:style>
  <w:style w:type="numbering" w:customStyle="1" w:styleId="WWNum7">
    <w:name w:val="WWNum7"/>
    <w:basedOn w:val="Sinlista"/>
    <w:rsid w:val="00C55049"/>
    <w:pPr>
      <w:numPr>
        <w:numId w:val="42"/>
      </w:numPr>
    </w:pPr>
  </w:style>
  <w:style w:type="numbering" w:customStyle="1" w:styleId="WWNum8">
    <w:name w:val="WWNum8"/>
    <w:basedOn w:val="Sinlista"/>
    <w:rsid w:val="00C55049"/>
    <w:pPr>
      <w:numPr>
        <w:numId w:val="43"/>
      </w:numPr>
    </w:pPr>
  </w:style>
  <w:style w:type="numbering" w:customStyle="1" w:styleId="WWNum9">
    <w:name w:val="WWNum9"/>
    <w:basedOn w:val="Sinlista"/>
    <w:rsid w:val="00C55049"/>
    <w:pPr>
      <w:numPr>
        <w:numId w:val="44"/>
      </w:numPr>
    </w:pPr>
  </w:style>
  <w:style w:type="numbering" w:customStyle="1" w:styleId="WWNum10">
    <w:name w:val="WWNum10"/>
    <w:basedOn w:val="Sinlista"/>
    <w:rsid w:val="00C55049"/>
    <w:pPr>
      <w:numPr>
        <w:numId w:val="45"/>
      </w:numPr>
    </w:pPr>
  </w:style>
  <w:style w:type="numbering" w:customStyle="1" w:styleId="WWNum11">
    <w:name w:val="WWNum11"/>
    <w:basedOn w:val="Sinlista"/>
    <w:rsid w:val="00C55049"/>
    <w:pPr>
      <w:numPr>
        <w:numId w:val="46"/>
      </w:numPr>
    </w:pPr>
  </w:style>
  <w:style w:type="numbering" w:customStyle="1" w:styleId="WWNum12">
    <w:name w:val="WWNum12"/>
    <w:basedOn w:val="Sinlista"/>
    <w:rsid w:val="00C55049"/>
    <w:pPr>
      <w:numPr>
        <w:numId w:val="47"/>
      </w:numPr>
    </w:pPr>
  </w:style>
  <w:style w:type="numbering" w:customStyle="1" w:styleId="WWNum13">
    <w:name w:val="WWNum13"/>
    <w:basedOn w:val="Sinlista"/>
    <w:rsid w:val="00C55049"/>
    <w:pPr>
      <w:numPr>
        <w:numId w:val="48"/>
      </w:numPr>
    </w:pPr>
  </w:style>
  <w:style w:type="numbering" w:customStyle="1" w:styleId="WWNum14">
    <w:name w:val="WWNum14"/>
    <w:basedOn w:val="Sinlista"/>
    <w:rsid w:val="00C55049"/>
    <w:pPr>
      <w:numPr>
        <w:numId w:val="49"/>
      </w:numPr>
    </w:pPr>
  </w:style>
  <w:style w:type="numbering" w:customStyle="1" w:styleId="WWNum15">
    <w:name w:val="WWNum15"/>
    <w:basedOn w:val="Sinlista"/>
    <w:rsid w:val="00C55049"/>
    <w:pPr>
      <w:numPr>
        <w:numId w:val="50"/>
      </w:numPr>
    </w:pPr>
  </w:style>
  <w:style w:type="numbering" w:customStyle="1" w:styleId="WWNum16">
    <w:name w:val="WWNum16"/>
    <w:basedOn w:val="Sinlista"/>
    <w:rsid w:val="00C55049"/>
    <w:pPr>
      <w:numPr>
        <w:numId w:val="51"/>
      </w:numPr>
    </w:pPr>
  </w:style>
  <w:style w:type="numbering" w:customStyle="1" w:styleId="WWNum17">
    <w:name w:val="WWNum17"/>
    <w:basedOn w:val="Sinlista"/>
    <w:rsid w:val="00C55049"/>
    <w:pPr>
      <w:numPr>
        <w:numId w:val="52"/>
      </w:numPr>
    </w:pPr>
  </w:style>
  <w:style w:type="numbering" w:customStyle="1" w:styleId="WWNum18">
    <w:name w:val="WWNum18"/>
    <w:basedOn w:val="Sinlista"/>
    <w:rsid w:val="00C55049"/>
    <w:pPr>
      <w:numPr>
        <w:numId w:val="53"/>
      </w:numPr>
    </w:pPr>
  </w:style>
  <w:style w:type="numbering" w:customStyle="1" w:styleId="WWNum19">
    <w:name w:val="WWNum19"/>
    <w:basedOn w:val="Sinlista"/>
    <w:rsid w:val="00C55049"/>
    <w:pPr>
      <w:numPr>
        <w:numId w:val="54"/>
      </w:numPr>
    </w:pPr>
  </w:style>
  <w:style w:type="numbering" w:customStyle="1" w:styleId="WWNum20">
    <w:name w:val="WWNum20"/>
    <w:basedOn w:val="Sinlista"/>
    <w:rsid w:val="00C55049"/>
    <w:pPr>
      <w:numPr>
        <w:numId w:val="55"/>
      </w:numPr>
    </w:pPr>
  </w:style>
  <w:style w:type="numbering" w:customStyle="1" w:styleId="WWNum21">
    <w:name w:val="WWNum21"/>
    <w:basedOn w:val="Sinlista"/>
    <w:rsid w:val="00C55049"/>
    <w:pPr>
      <w:numPr>
        <w:numId w:val="56"/>
      </w:numPr>
    </w:pPr>
  </w:style>
  <w:style w:type="numbering" w:customStyle="1" w:styleId="WWNum22">
    <w:name w:val="WWNum22"/>
    <w:basedOn w:val="Sinlista"/>
    <w:rsid w:val="00C55049"/>
    <w:pPr>
      <w:numPr>
        <w:numId w:val="57"/>
      </w:numPr>
    </w:pPr>
  </w:style>
  <w:style w:type="numbering" w:customStyle="1" w:styleId="WWNum23">
    <w:name w:val="WWNum23"/>
    <w:basedOn w:val="Sinlista"/>
    <w:rsid w:val="00C55049"/>
    <w:pPr>
      <w:numPr>
        <w:numId w:val="58"/>
      </w:numPr>
    </w:pPr>
  </w:style>
  <w:style w:type="numbering" w:customStyle="1" w:styleId="WWNum24">
    <w:name w:val="WWNum24"/>
    <w:basedOn w:val="Sinlista"/>
    <w:rsid w:val="00C55049"/>
    <w:pPr>
      <w:numPr>
        <w:numId w:val="59"/>
      </w:numPr>
    </w:pPr>
  </w:style>
  <w:style w:type="numbering" w:customStyle="1" w:styleId="WWNum25">
    <w:name w:val="WWNum25"/>
    <w:basedOn w:val="Sinlista"/>
    <w:rsid w:val="00C55049"/>
    <w:pPr>
      <w:numPr>
        <w:numId w:val="60"/>
      </w:numPr>
    </w:pPr>
  </w:style>
  <w:style w:type="numbering" w:customStyle="1" w:styleId="WWNum26">
    <w:name w:val="WWNum26"/>
    <w:basedOn w:val="Sinlista"/>
    <w:rsid w:val="00C55049"/>
    <w:pPr>
      <w:numPr>
        <w:numId w:val="61"/>
      </w:numPr>
    </w:pPr>
  </w:style>
  <w:style w:type="numbering" w:customStyle="1" w:styleId="WWNum27">
    <w:name w:val="WWNum27"/>
    <w:basedOn w:val="Sinlista"/>
    <w:rsid w:val="00C55049"/>
    <w:pPr>
      <w:numPr>
        <w:numId w:val="62"/>
      </w:numPr>
    </w:pPr>
  </w:style>
  <w:style w:type="numbering" w:customStyle="1" w:styleId="WWNum28">
    <w:name w:val="WWNum28"/>
    <w:basedOn w:val="Sinlista"/>
    <w:rsid w:val="00C55049"/>
    <w:pPr>
      <w:numPr>
        <w:numId w:val="63"/>
      </w:numPr>
    </w:pPr>
  </w:style>
  <w:style w:type="numbering" w:customStyle="1" w:styleId="WWNum29">
    <w:name w:val="WWNum29"/>
    <w:basedOn w:val="Sinlista"/>
    <w:rsid w:val="00C55049"/>
    <w:pPr>
      <w:numPr>
        <w:numId w:val="64"/>
      </w:numPr>
    </w:pPr>
  </w:style>
  <w:style w:type="numbering" w:customStyle="1" w:styleId="WWNum30">
    <w:name w:val="WWNum30"/>
    <w:basedOn w:val="Sinlista"/>
    <w:rsid w:val="00C55049"/>
    <w:pPr>
      <w:numPr>
        <w:numId w:val="65"/>
      </w:numPr>
    </w:pPr>
  </w:style>
  <w:style w:type="numbering" w:customStyle="1" w:styleId="WWNum31">
    <w:name w:val="WWNum31"/>
    <w:basedOn w:val="Sinlista"/>
    <w:rsid w:val="00C55049"/>
    <w:pPr>
      <w:numPr>
        <w:numId w:val="66"/>
      </w:numPr>
    </w:pPr>
  </w:style>
  <w:style w:type="numbering" w:customStyle="1" w:styleId="WWNum32">
    <w:name w:val="WWNum32"/>
    <w:basedOn w:val="Sinlista"/>
    <w:rsid w:val="00C55049"/>
    <w:pPr>
      <w:numPr>
        <w:numId w:val="67"/>
      </w:numPr>
    </w:pPr>
  </w:style>
  <w:style w:type="numbering" w:customStyle="1" w:styleId="WWNum33">
    <w:name w:val="WWNum33"/>
    <w:basedOn w:val="Sinlista"/>
    <w:rsid w:val="00C55049"/>
    <w:pPr>
      <w:numPr>
        <w:numId w:val="68"/>
      </w:numPr>
    </w:pPr>
  </w:style>
  <w:style w:type="character" w:customStyle="1" w:styleId="style10">
    <w:name w:val="style10"/>
    <w:rsid w:val="00C55049"/>
  </w:style>
  <w:style w:type="paragraph" w:customStyle="1" w:styleId="msonormalcxspmiddle">
    <w:name w:val="msonormalcxspmiddle"/>
    <w:basedOn w:val="Normal"/>
    <w:rsid w:val="00C55049"/>
    <w:pPr>
      <w:spacing w:before="100" w:beforeAutospacing="1" w:after="100" w:afterAutospacing="1"/>
    </w:pPr>
    <w:rPr>
      <w:rFonts w:eastAsia="MS Mincho"/>
    </w:rPr>
  </w:style>
  <w:style w:type="table" w:customStyle="1" w:styleId="Cuadrculamedia21">
    <w:name w:val="Cuadrícula media 21"/>
    <w:semiHidden/>
    <w:rsid w:val="00C55049"/>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wrapper">
    <w:name w:val="paragraphwrapper"/>
    <w:basedOn w:val="Normal"/>
    <w:rsid w:val="00C55049"/>
    <w:pPr>
      <w:spacing w:before="100" w:beforeAutospacing="1" w:after="100" w:afterAutospacing="1"/>
    </w:pPr>
    <w:rPr>
      <w:rFonts w:eastAsia="MS Mincho"/>
      <w:lang w:val="es-MX" w:eastAsia="es-MX"/>
    </w:rPr>
  </w:style>
  <w:style w:type="paragraph" w:customStyle="1" w:styleId="Style16">
    <w:name w:val="Style16"/>
    <w:basedOn w:val="Normal"/>
    <w:rsid w:val="00C55049"/>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C55049"/>
    <w:rPr>
      <w:rFonts w:ascii="Arial" w:hAnsi="Arial"/>
      <w:sz w:val="22"/>
    </w:rPr>
  </w:style>
  <w:style w:type="character" w:customStyle="1" w:styleId="FontStyle39">
    <w:name w:val="Font Style39"/>
    <w:rsid w:val="00C55049"/>
    <w:rPr>
      <w:rFonts w:ascii="Arial" w:hAnsi="Arial"/>
      <w:b/>
      <w:sz w:val="22"/>
    </w:rPr>
  </w:style>
  <w:style w:type="paragraph" w:customStyle="1" w:styleId="Style4">
    <w:name w:val="Style4"/>
    <w:basedOn w:val="Normal"/>
    <w:rsid w:val="00C55049"/>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C55049"/>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C55049"/>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C55049"/>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C55049"/>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C55049"/>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C55049"/>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C55049"/>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C55049"/>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C55049"/>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C55049"/>
    <w:rPr>
      <w:rFonts w:ascii="Arial" w:hAnsi="Arial" w:cs="Arial"/>
      <w:b/>
      <w:bCs/>
      <w:sz w:val="26"/>
      <w:szCs w:val="26"/>
    </w:rPr>
  </w:style>
  <w:style w:type="character" w:customStyle="1" w:styleId="FontStyle19">
    <w:name w:val="Font Style19"/>
    <w:basedOn w:val="Fuentedeprrafopredeter"/>
    <w:rsid w:val="00C55049"/>
    <w:rPr>
      <w:rFonts w:ascii="Arial" w:hAnsi="Arial" w:cs="Arial"/>
      <w:sz w:val="20"/>
      <w:szCs w:val="20"/>
    </w:rPr>
  </w:style>
  <w:style w:type="character" w:customStyle="1" w:styleId="FontStyle20">
    <w:name w:val="Font Style20"/>
    <w:basedOn w:val="Fuentedeprrafopredeter"/>
    <w:rsid w:val="00C55049"/>
    <w:rPr>
      <w:rFonts w:ascii="Arial" w:hAnsi="Arial" w:cs="Arial"/>
      <w:b/>
      <w:bCs/>
      <w:sz w:val="20"/>
      <w:szCs w:val="20"/>
    </w:rPr>
  </w:style>
  <w:style w:type="character" w:customStyle="1" w:styleId="FontStyle21">
    <w:name w:val="Font Style21"/>
    <w:basedOn w:val="Fuentedeprrafopredeter"/>
    <w:rsid w:val="00C55049"/>
    <w:rPr>
      <w:rFonts w:ascii="Arial" w:hAnsi="Arial" w:cs="Arial"/>
      <w:b/>
      <w:bCs/>
      <w:sz w:val="16"/>
      <w:szCs w:val="16"/>
    </w:rPr>
  </w:style>
  <w:style w:type="character" w:customStyle="1" w:styleId="FontStyle22">
    <w:name w:val="Font Style22"/>
    <w:basedOn w:val="Fuentedeprrafopredeter"/>
    <w:rsid w:val="00C55049"/>
    <w:rPr>
      <w:rFonts w:ascii="Arial" w:hAnsi="Arial" w:cs="Arial"/>
      <w:sz w:val="20"/>
      <w:szCs w:val="20"/>
    </w:rPr>
  </w:style>
  <w:style w:type="character" w:customStyle="1" w:styleId="FontStyle23">
    <w:name w:val="Font Style23"/>
    <w:basedOn w:val="Fuentedeprrafopredeter"/>
    <w:rsid w:val="00C55049"/>
    <w:rPr>
      <w:rFonts w:ascii="Arial" w:hAnsi="Arial" w:cs="Arial"/>
      <w:sz w:val="22"/>
      <w:szCs w:val="22"/>
    </w:rPr>
  </w:style>
  <w:style w:type="character" w:customStyle="1" w:styleId="CommentSubjectChar">
    <w:name w:val="Comment Subject Char"/>
    <w:basedOn w:val="TextocomentarioCar"/>
    <w:locked/>
    <w:rsid w:val="00C55049"/>
    <w:rPr>
      <w:rFonts w:ascii="Calibri" w:eastAsia="MS Mincho" w:hAnsi="Calibri" w:cs="Arial"/>
      <w:b/>
      <w:bCs/>
      <w:sz w:val="20"/>
      <w:szCs w:val="20"/>
      <w:lang w:val="es-MX" w:eastAsia="en-US" w:bidi="ar-SA"/>
    </w:rPr>
  </w:style>
  <w:style w:type="paragraph" w:customStyle="1" w:styleId="Revisin1">
    <w:name w:val="Revisión1"/>
    <w:hidden/>
    <w:rsid w:val="00C55049"/>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C55049"/>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C55049"/>
    <w:rPr>
      <w:rFonts w:ascii="Calibri" w:eastAsia="MS Mincho" w:hAnsi="Calibri"/>
      <w:lang w:val="es-MX" w:eastAsia="en-US" w:bidi="ar-SA"/>
    </w:rPr>
  </w:style>
  <w:style w:type="character" w:customStyle="1" w:styleId="BodyText3Char">
    <w:name w:val="Body Text 3 Char"/>
    <w:basedOn w:val="Fuentedeprrafopredeter"/>
    <w:locked/>
    <w:rsid w:val="00C55049"/>
    <w:rPr>
      <w:rFonts w:ascii="Calibri" w:eastAsia="MS Mincho" w:hAnsi="Calibri"/>
      <w:sz w:val="16"/>
      <w:szCs w:val="16"/>
      <w:lang w:val="es-MX" w:eastAsia="en-US" w:bidi="ar-SA"/>
    </w:rPr>
  </w:style>
  <w:style w:type="paragraph" w:customStyle="1" w:styleId="RUBRI">
    <w:name w:val="RUBRI"/>
    <w:basedOn w:val="Normal"/>
    <w:rsid w:val="00C55049"/>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C55049"/>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C55049"/>
    <w:rPr>
      <w:rFonts w:ascii="Arial" w:hAnsi="Arial"/>
      <w:b/>
      <w:sz w:val="26"/>
    </w:rPr>
  </w:style>
  <w:style w:type="character" w:customStyle="1" w:styleId="FontStyle13">
    <w:name w:val="Font Style13"/>
    <w:rsid w:val="00C55049"/>
    <w:rPr>
      <w:rFonts w:ascii="Arial" w:hAnsi="Arial"/>
      <w:sz w:val="24"/>
    </w:rPr>
  </w:style>
  <w:style w:type="character" w:customStyle="1" w:styleId="DocumentMapChar1">
    <w:name w:val="Document Map Char1"/>
    <w:basedOn w:val="Fuentedeprrafopredeter"/>
    <w:semiHidden/>
    <w:locked/>
    <w:rsid w:val="00C55049"/>
    <w:rPr>
      <w:rFonts w:ascii="Times New Roman" w:hAnsi="Times New Roman" w:cs="Times New Roman"/>
      <w:sz w:val="2"/>
      <w:lang w:val="es-ES_tradnl" w:eastAsia="es-ES"/>
    </w:rPr>
  </w:style>
  <w:style w:type="table" w:customStyle="1" w:styleId="Tablaconcuadrcula111">
    <w:name w:val="Tabla con cuadrícula111"/>
    <w:rsid w:val="00C55049"/>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C55049"/>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C55049"/>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C55049"/>
    <w:rPr>
      <w:rFonts w:ascii="Tahoma" w:hAnsi="Tahoma"/>
      <w:sz w:val="12"/>
    </w:rPr>
  </w:style>
  <w:style w:type="table" w:customStyle="1" w:styleId="Tablaconcuadrcula21">
    <w:name w:val="Tabla con cuadrícula21"/>
    <w:rsid w:val="00C55049"/>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 8"/>
    <w:rsid w:val="00C55049"/>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C55049"/>
    <w:rPr>
      <w:rFonts w:ascii="Verdana" w:hAnsi="Verdana"/>
      <w:sz w:val="8"/>
    </w:rPr>
  </w:style>
  <w:style w:type="paragraph" w:customStyle="1" w:styleId="Style21">
    <w:name w:val="Style 2"/>
    <w:rsid w:val="00C55049"/>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C55049"/>
    <w:rPr>
      <w:rFonts w:ascii="Tahoma" w:hAnsi="Tahoma"/>
      <w:color w:val="817F8B"/>
      <w:sz w:val="12"/>
    </w:rPr>
  </w:style>
  <w:style w:type="paragraph" w:customStyle="1" w:styleId="Style40">
    <w:name w:val="Style 4"/>
    <w:rsid w:val="00C55049"/>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C55049"/>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C55049"/>
    <w:rPr>
      <w:rFonts w:ascii="Arial" w:hAnsi="Arial"/>
      <w:sz w:val="26"/>
    </w:rPr>
  </w:style>
  <w:style w:type="paragraph" w:customStyle="1" w:styleId="Style60">
    <w:name w:val="Style 6"/>
    <w:rsid w:val="00C55049"/>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C55049"/>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C55049"/>
    <w:rPr>
      <w:rFonts w:ascii="Arial" w:hAnsi="Arial"/>
      <w:sz w:val="14"/>
    </w:rPr>
  </w:style>
  <w:style w:type="paragraph" w:customStyle="1" w:styleId="Style120">
    <w:name w:val="Style 12"/>
    <w:rsid w:val="00C55049"/>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C55049"/>
    <w:rPr>
      <w:rFonts w:ascii="Tahoma" w:hAnsi="Tahoma"/>
      <w:sz w:val="14"/>
    </w:rPr>
  </w:style>
  <w:style w:type="paragraph" w:customStyle="1" w:styleId="Style130">
    <w:name w:val="Style 13"/>
    <w:rsid w:val="00C55049"/>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C55049"/>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C55049"/>
    <w:rPr>
      <w:rFonts w:ascii="Verdana" w:hAnsi="Verdana"/>
      <w:sz w:val="10"/>
    </w:rPr>
  </w:style>
  <w:style w:type="character" w:customStyle="1" w:styleId="just1">
    <w:name w:val="just1"/>
    <w:rsid w:val="00C55049"/>
  </w:style>
  <w:style w:type="paragraph" w:customStyle="1" w:styleId="Body1">
    <w:name w:val="Body 1"/>
    <w:rsid w:val="00C55049"/>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C55049"/>
    <w:rPr>
      <w:rFonts w:ascii="Arial" w:eastAsia="MS Mincho" w:hAnsi="Arial"/>
      <w:bCs/>
      <w:szCs w:val="24"/>
      <w:lang w:val="es-MX" w:eastAsia="es-ES" w:bidi="ar-SA"/>
    </w:rPr>
  </w:style>
  <w:style w:type="character" w:customStyle="1" w:styleId="Ttulo22">
    <w:name w:val="Título #2_"/>
    <w:link w:val="Ttulo23"/>
    <w:locked/>
    <w:rsid w:val="00C55049"/>
    <w:rPr>
      <w:rFonts w:ascii="Tahoma" w:hAnsi="Tahoma"/>
      <w:b/>
      <w:spacing w:val="4"/>
      <w:sz w:val="24"/>
      <w:shd w:val="clear" w:color="auto" w:fill="FFFFFF"/>
    </w:rPr>
  </w:style>
  <w:style w:type="paragraph" w:customStyle="1" w:styleId="Ttulo23">
    <w:name w:val="Título #2"/>
    <w:basedOn w:val="Normal"/>
    <w:link w:val="Ttulo22"/>
    <w:rsid w:val="00C55049"/>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C55049"/>
    <w:rPr>
      <w:rFonts w:ascii="Tahoma" w:hAnsi="Tahoma"/>
      <w:spacing w:val="2"/>
      <w:sz w:val="24"/>
      <w:shd w:val="clear" w:color="auto" w:fill="FFFFFF"/>
    </w:rPr>
  </w:style>
  <w:style w:type="paragraph" w:customStyle="1" w:styleId="Cuerpodeltexto0">
    <w:name w:val="Cuerpo del texto"/>
    <w:basedOn w:val="Normal"/>
    <w:link w:val="Cuerpodeltexto"/>
    <w:rsid w:val="00C55049"/>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C55049"/>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C55049"/>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C55049"/>
    <w:pPr>
      <w:shd w:val="clear" w:color="auto" w:fill="FFFFFF"/>
      <w:spacing w:line="230" w:lineRule="exact"/>
      <w:ind w:hanging="400"/>
      <w:jc w:val="both"/>
    </w:pPr>
    <w:rPr>
      <w:rFonts w:ascii="Tahoma" w:hAnsi="Tahoma"/>
      <w:spacing w:val="-3"/>
      <w:sz w:val="19"/>
      <w:szCs w:val="20"/>
      <w:shd w:val="clear" w:color="auto" w:fill="FFFFFF"/>
      <w:lang w:val="x-none" w:eastAsia="x-none"/>
    </w:rPr>
  </w:style>
  <w:style w:type="paragraph" w:customStyle="1" w:styleId="corte1datos">
    <w:name w:val="corte1 datos"/>
    <w:basedOn w:val="Normal"/>
    <w:rsid w:val="00C55049"/>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C55049"/>
    <w:pPr>
      <w:ind w:firstLine="425"/>
      <w:jc w:val="both"/>
    </w:pPr>
    <w:rPr>
      <w:rFonts w:ascii="Arial" w:eastAsia="MS Mincho" w:hAnsi="Arial"/>
      <w:b/>
      <w:caps/>
      <w:sz w:val="30"/>
      <w:szCs w:val="20"/>
      <w:lang w:val="es-ES_tradnl"/>
    </w:rPr>
  </w:style>
  <w:style w:type="paragraph" w:customStyle="1" w:styleId="corte3centro">
    <w:name w:val="corte3 centro"/>
    <w:basedOn w:val="Normal"/>
    <w:rsid w:val="00C55049"/>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C55049"/>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C55049"/>
    <w:rPr>
      <w:rFonts w:ascii="Arial" w:eastAsia="MS Mincho" w:hAnsi="Arial" w:cs="Times New Roman"/>
      <w:sz w:val="30"/>
      <w:szCs w:val="20"/>
      <w:lang w:val="es-ES_tradnl"/>
    </w:rPr>
  </w:style>
  <w:style w:type="paragraph" w:customStyle="1" w:styleId="corte4fondoCarCar">
    <w:name w:val="corte4 fondo Car Car"/>
    <w:basedOn w:val="Normal"/>
    <w:rsid w:val="00C55049"/>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C55049"/>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C55049"/>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C55049"/>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C55049"/>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C55049"/>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C55049"/>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C55049"/>
    <w:rPr>
      <w:color w:val="000000"/>
    </w:rPr>
  </w:style>
  <w:style w:type="paragraph" w:customStyle="1" w:styleId="Puesto1">
    <w:name w:val="Puesto1"/>
    <w:basedOn w:val="Normal"/>
    <w:rsid w:val="00C55049"/>
    <w:pPr>
      <w:ind w:firstLine="425"/>
      <w:jc w:val="center"/>
    </w:pPr>
    <w:rPr>
      <w:rFonts w:ascii="Arial" w:eastAsia="MS Mincho" w:hAnsi="Arial"/>
      <w:b/>
      <w:szCs w:val="20"/>
      <w:lang w:val="x-none"/>
    </w:rPr>
  </w:style>
  <w:style w:type="table" w:customStyle="1" w:styleId="Tablaconcuadrcula11111">
    <w:name w:val="Tabla con cuadrícula11111"/>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rsid w:val="00C55049"/>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rsid w:val="00C55049"/>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C55049"/>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C55049"/>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C55049"/>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C55049"/>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C55049"/>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C55049"/>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C55049"/>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C55049"/>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C55049"/>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C55049"/>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C55049"/>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C55049"/>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C55049"/>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C55049"/>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C55049"/>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C55049"/>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C55049"/>
    <w:pPr>
      <w:adjustRightInd/>
    </w:pPr>
    <w:rPr>
      <w:rFonts w:ascii="Times New Roman" w:hAnsi="Times New Roman"/>
    </w:rPr>
  </w:style>
  <w:style w:type="paragraph" w:customStyle="1" w:styleId="CM5">
    <w:name w:val="CM5"/>
    <w:basedOn w:val="Default"/>
    <w:next w:val="Default"/>
    <w:rsid w:val="00C55049"/>
    <w:pPr>
      <w:adjustRightInd/>
    </w:pPr>
    <w:rPr>
      <w:rFonts w:ascii="Times New Roman" w:hAnsi="Times New Roman"/>
    </w:rPr>
  </w:style>
  <w:style w:type="paragraph" w:customStyle="1" w:styleId="xl35">
    <w:name w:val="xl35"/>
    <w:basedOn w:val="Normal"/>
    <w:rsid w:val="00C55049"/>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C55049"/>
    <w:rPr>
      <w:rFonts w:ascii="Arial" w:hAnsi="Arial"/>
      <w:b/>
      <w:smallCaps/>
      <w:color w:val="225B4A"/>
      <w:sz w:val="21"/>
    </w:rPr>
  </w:style>
  <w:style w:type="character" w:customStyle="1" w:styleId="textomenu71">
    <w:name w:val="texto_menu71"/>
    <w:rsid w:val="00C55049"/>
    <w:rPr>
      <w:rFonts w:ascii="Arial" w:hAnsi="Arial"/>
      <w:smallCaps/>
      <w:color w:val="225B4A"/>
      <w:sz w:val="17"/>
    </w:rPr>
  </w:style>
  <w:style w:type="paragraph" w:customStyle="1" w:styleId="estilo20">
    <w:name w:val="estilo2"/>
    <w:basedOn w:val="Normal"/>
    <w:rsid w:val="00C55049"/>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C55049"/>
  </w:style>
  <w:style w:type="character" w:customStyle="1" w:styleId="notas">
    <w:name w:val="notas"/>
    <w:rsid w:val="00C55049"/>
  </w:style>
  <w:style w:type="table" w:customStyle="1" w:styleId="Tablaconcuadrcula26">
    <w:name w:val="Tabla con cuadrícula26"/>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C55049"/>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C55049"/>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C55049"/>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C55049"/>
  </w:style>
  <w:style w:type="paragraph" w:customStyle="1" w:styleId="Descripcin1">
    <w:name w:val="Descripción1"/>
    <w:basedOn w:val="Normal"/>
    <w:next w:val="Normal"/>
    <w:rsid w:val="00C55049"/>
    <w:pPr>
      <w:ind w:firstLine="425"/>
      <w:jc w:val="center"/>
    </w:pPr>
    <w:rPr>
      <w:rFonts w:ascii="Tahoma" w:eastAsia="MS Mincho" w:hAnsi="Tahoma"/>
      <w:b/>
      <w:sz w:val="28"/>
      <w:szCs w:val="20"/>
    </w:rPr>
  </w:style>
  <w:style w:type="table" w:customStyle="1" w:styleId="Tablaconcuadrcula29">
    <w:name w:val="Tabla con cuadrícula29"/>
    <w:rsid w:val="00C55049"/>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C55049"/>
  </w:style>
  <w:style w:type="paragraph" w:customStyle="1" w:styleId="s35">
    <w:name w:val="s35"/>
    <w:basedOn w:val="Normal"/>
    <w:rsid w:val="00C55049"/>
    <w:pPr>
      <w:spacing w:before="100" w:beforeAutospacing="1" w:after="100" w:afterAutospacing="1"/>
      <w:ind w:firstLine="425"/>
      <w:jc w:val="both"/>
    </w:pPr>
    <w:rPr>
      <w:rFonts w:eastAsia="MS Mincho"/>
      <w:lang w:val="es-MX" w:eastAsia="es-MX"/>
    </w:rPr>
  </w:style>
  <w:style w:type="character" w:customStyle="1" w:styleId="s34">
    <w:name w:val="s34"/>
    <w:rsid w:val="00C55049"/>
  </w:style>
  <w:style w:type="character" w:customStyle="1" w:styleId="s36">
    <w:name w:val="s36"/>
    <w:rsid w:val="00C55049"/>
  </w:style>
  <w:style w:type="paragraph" w:customStyle="1" w:styleId="s5">
    <w:name w:val="s5"/>
    <w:basedOn w:val="Normal"/>
    <w:rsid w:val="00C55049"/>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C55049"/>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C55049"/>
    <w:pPr>
      <w:spacing w:before="100" w:beforeAutospacing="1" w:after="100" w:afterAutospacing="1"/>
      <w:ind w:firstLine="425"/>
      <w:jc w:val="both"/>
    </w:pPr>
    <w:rPr>
      <w:rFonts w:eastAsia="MS Mincho"/>
      <w:b/>
      <w:bCs/>
    </w:rPr>
  </w:style>
  <w:style w:type="paragraph" w:customStyle="1" w:styleId="sangria0">
    <w:name w:val="sangria"/>
    <w:basedOn w:val="Normal"/>
    <w:rsid w:val="00C55049"/>
    <w:pPr>
      <w:spacing w:before="100" w:beforeAutospacing="1" w:after="100" w:afterAutospacing="1"/>
      <w:ind w:left="240" w:firstLine="425"/>
      <w:jc w:val="both"/>
    </w:pPr>
    <w:rPr>
      <w:rFonts w:eastAsia="MS Mincho"/>
    </w:rPr>
  </w:style>
  <w:style w:type="paragraph" w:customStyle="1" w:styleId="sangrota">
    <w:name w:val="sangrota"/>
    <w:basedOn w:val="Normal"/>
    <w:rsid w:val="00C55049"/>
    <w:pPr>
      <w:spacing w:before="100" w:beforeAutospacing="1" w:after="100" w:afterAutospacing="1"/>
      <w:ind w:left="360" w:firstLine="425"/>
      <w:jc w:val="both"/>
    </w:pPr>
    <w:rPr>
      <w:rFonts w:eastAsia="MS Mincho"/>
    </w:rPr>
  </w:style>
  <w:style w:type="paragraph" w:customStyle="1" w:styleId="sangrona">
    <w:name w:val="sangrona"/>
    <w:basedOn w:val="Normal"/>
    <w:rsid w:val="00C55049"/>
    <w:pPr>
      <w:spacing w:before="100" w:beforeAutospacing="1" w:after="100" w:afterAutospacing="1"/>
      <w:ind w:left="360" w:firstLine="425"/>
      <w:jc w:val="both"/>
    </w:pPr>
    <w:rPr>
      <w:rFonts w:eastAsia="MS Mincho"/>
    </w:rPr>
  </w:style>
  <w:style w:type="character" w:customStyle="1" w:styleId="italicas">
    <w:name w:val="italicas"/>
    <w:rsid w:val="00C55049"/>
    <w:rPr>
      <w:i/>
    </w:rPr>
  </w:style>
  <w:style w:type="character" w:customStyle="1" w:styleId="tachadas">
    <w:name w:val="tachadas"/>
    <w:rsid w:val="00C55049"/>
    <w:rPr>
      <w:strike/>
    </w:rPr>
  </w:style>
  <w:style w:type="character" w:customStyle="1" w:styleId="superscript">
    <w:name w:val="superscript"/>
    <w:rsid w:val="00C55049"/>
    <w:rPr>
      <w:b/>
      <w:sz w:val="17"/>
      <w:vertAlign w:val="superscript"/>
    </w:rPr>
  </w:style>
  <w:style w:type="paragraph" w:styleId="Direccinsobre">
    <w:name w:val="envelope address"/>
    <w:basedOn w:val="Normal"/>
    <w:rsid w:val="00C55049"/>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C55049"/>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C55049"/>
    <w:pPr>
      <w:spacing w:after="160" w:line="240" w:lineRule="exact"/>
      <w:ind w:firstLine="425"/>
      <w:jc w:val="both"/>
    </w:pPr>
    <w:rPr>
      <w:rFonts w:ascii="Tahoma" w:eastAsia="MS Mincho" w:hAnsi="Tahoma"/>
      <w:sz w:val="20"/>
      <w:szCs w:val="20"/>
      <w:lang w:val="es-MX" w:eastAsia="en-U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C55049"/>
    <w:rPr>
      <w:rFonts w:ascii="Arial Unicode MS" w:eastAsia="Arial Unicode MS" w:hAnsi="Arial Unicode MS" w:cs="Times New Roman"/>
      <w:sz w:val="24"/>
      <w:szCs w:val="24"/>
      <w:lang w:val="x-none" w:eastAsia="es-ES"/>
    </w:rPr>
  </w:style>
  <w:style w:type="paragraph" w:customStyle="1" w:styleId="p2">
    <w:name w:val="p2"/>
    <w:basedOn w:val="Normal"/>
    <w:rsid w:val="00C55049"/>
    <w:pPr>
      <w:widowControl w:val="0"/>
      <w:tabs>
        <w:tab w:val="left" w:pos="5397"/>
      </w:tabs>
      <w:autoSpaceDE w:val="0"/>
      <w:autoSpaceDN w:val="0"/>
      <w:adjustRightInd w:val="0"/>
      <w:ind w:left="3957" w:firstLine="425"/>
      <w:jc w:val="both"/>
    </w:pPr>
    <w:rPr>
      <w:rFonts w:eastAsia="MS Mincho"/>
      <w:lang w:val="en-US"/>
    </w:rPr>
  </w:style>
  <w:style w:type="paragraph" w:customStyle="1" w:styleId="Listavistosa-nfasis11">
    <w:name w:val="Lista vistosa - Énfasis 11"/>
    <w:basedOn w:val="Normal"/>
    <w:rsid w:val="00C55049"/>
    <w:pPr>
      <w:ind w:left="720" w:firstLine="425"/>
      <w:contextualSpacing/>
      <w:jc w:val="both"/>
    </w:pPr>
    <w:rPr>
      <w:rFonts w:ascii="Calibri" w:eastAsia="MS Mincho" w:hAnsi="Calibri"/>
      <w:sz w:val="22"/>
      <w:szCs w:val="22"/>
      <w:lang w:val="es-MX" w:eastAsia="en-US"/>
    </w:rPr>
  </w:style>
  <w:style w:type="paragraph" w:customStyle="1" w:styleId="Estilosinnombre">
    <w:name w:val="Estilo sin nombre"/>
    <w:basedOn w:val="Normal"/>
    <w:rsid w:val="00C55049"/>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C55049"/>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ar">
    <w:name w:val="Car Car Car Car Car Car"/>
    <w:basedOn w:val="Normal"/>
    <w:rsid w:val="00C55049"/>
    <w:pPr>
      <w:spacing w:after="160" w:line="240" w:lineRule="exact"/>
      <w:ind w:firstLine="425"/>
      <w:jc w:val="both"/>
    </w:pPr>
    <w:rPr>
      <w:rFonts w:ascii="Tahoma" w:eastAsia="MS Mincho" w:hAnsi="Tahoma" w:cs="Tahoma"/>
      <w:sz w:val="20"/>
      <w:szCs w:val="20"/>
      <w:lang w:val="es-MX" w:eastAsia="es-MX"/>
    </w:rPr>
  </w:style>
  <w:style w:type="paragraph" w:customStyle="1" w:styleId="CarCarCarCarCarC000">
    <w:name w:val="Car Car Car Car Car C000"/>
    <w:basedOn w:val="Normal"/>
    <w:rsid w:val="00C55049"/>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C55049"/>
    <w:pPr>
      <w:ind w:left="720" w:firstLine="425"/>
      <w:jc w:val="both"/>
    </w:pPr>
    <w:rPr>
      <w:rFonts w:ascii="Calibri" w:eastAsia="MS Mincho" w:hAnsi="Calibri" w:cs="Calibri"/>
      <w:sz w:val="22"/>
      <w:szCs w:val="20"/>
      <w:lang w:val="es-MX" w:eastAsia="es-MX"/>
    </w:rPr>
  </w:style>
  <w:style w:type="paragraph" w:styleId="Lista3">
    <w:name w:val="List 3"/>
    <w:basedOn w:val="Normal"/>
    <w:rsid w:val="00C55049"/>
    <w:pPr>
      <w:spacing w:after="60"/>
      <w:ind w:left="849" w:hanging="283"/>
      <w:contextualSpacing/>
      <w:jc w:val="both"/>
    </w:pPr>
    <w:rPr>
      <w:rFonts w:eastAsia="Calibri"/>
      <w:szCs w:val="20"/>
      <w:lang w:val="es-MX"/>
    </w:rPr>
  </w:style>
  <w:style w:type="character" w:customStyle="1" w:styleId="Ttulo2Car1">
    <w:name w:val="Título 2 Car1"/>
    <w:basedOn w:val="Fuentedeprrafopredeter"/>
    <w:locked/>
    <w:rsid w:val="00C55049"/>
    <w:rPr>
      <w:rFonts w:ascii="Arial" w:hAnsi="Arial" w:cs="Arial"/>
      <w:b/>
      <w:bCs/>
      <w:i/>
      <w:iCs/>
      <w:sz w:val="28"/>
      <w:szCs w:val="28"/>
      <w:lang w:val="es-ES" w:eastAsia="es-ES"/>
    </w:rPr>
  </w:style>
  <w:style w:type="character" w:customStyle="1" w:styleId="Ttulo3Car1">
    <w:name w:val="Título 3 Car1"/>
    <w:basedOn w:val="Fuentedeprrafopredeter"/>
    <w:locked/>
    <w:rsid w:val="00C55049"/>
    <w:rPr>
      <w:rFonts w:ascii="Arial" w:hAnsi="Arial" w:cs="Arial"/>
      <w:b/>
      <w:i/>
      <w:iCs/>
      <w:sz w:val="32"/>
      <w:szCs w:val="32"/>
      <w:u w:val="single"/>
      <w:lang w:val="es-ES" w:eastAsia="es-ES"/>
    </w:rPr>
  </w:style>
  <w:style w:type="character" w:customStyle="1" w:styleId="Ttulo4Car1">
    <w:name w:val="Título 4 Car1"/>
    <w:basedOn w:val="Fuentedeprrafopredeter"/>
    <w:locked/>
    <w:rsid w:val="00C55049"/>
    <w:rPr>
      <w:b/>
      <w:bCs/>
      <w:sz w:val="28"/>
      <w:szCs w:val="28"/>
      <w:lang w:val="es-ES" w:eastAsia="es-ES"/>
    </w:rPr>
  </w:style>
  <w:style w:type="character" w:customStyle="1" w:styleId="Ttulo5Car1">
    <w:name w:val="Título 5 Car1"/>
    <w:rsid w:val="00C55049"/>
    <w:rPr>
      <w:rFonts w:ascii="Cambria" w:hAnsi="Cambria"/>
      <w:i/>
      <w:iCs/>
      <w:sz w:val="24"/>
      <w:szCs w:val="24"/>
      <w:lang w:eastAsia="en-US"/>
    </w:rPr>
  </w:style>
  <w:style w:type="character" w:customStyle="1" w:styleId="Ttulo6Car1">
    <w:name w:val="Título 6 Car1"/>
    <w:basedOn w:val="Fuentedeprrafopredeter"/>
    <w:locked/>
    <w:rsid w:val="00C55049"/>
    <w:rPr>
      <w:rFonts w:ascii="Arial" w:hAnsi="Arial" w:cs="Arial"/>
      <w:b/>
      <w:sz w:val="24"/>
      <w:szCs w:val="28"/>
      <w:lang w:val="es-ES" w:eastAsia="es-ES"/>
    </w:rPr>
  </w:style>
  <w:style w:type="character" w:customStyle="1" w:styleId="Ttulo7Car1">
    <w:name w:val="Título 7 Car1"/>
    <w:basedOn w:val="Fuentedeprrafopredeter"/>
    <w:locked/>
    <w:rsid w:val="00C55049"/>
    <w:rPr>
      <w:rFonts w:ascii="Cambria" w:hAnsi="Cambria"/>
      <w:b/>
      <w:bCs/>
      <w:i/>
      <w:iCs/>
      <w:color w:val="5A5A5A"/>
      <w:lang w:eastAsia="en-US"/>
    </w:rPr>
  </w:style>
  <w:style w:type="character" w:customStyle="1" w:styleId="Ttulo8Car1">
    <w:name w:val="Título 8 Car1"/>
    <w:basedOn w:val="Fuentedeprrafopredeter"/>
    <w:locked/>
    <w:rsid w:val="00C55049"/>
    <w:rPr>
      <w:rFonts w:ascii="Cambria" w:hAnsi="Cambria"/>
      <w:b/>
      <w:bCs/>
      <w:color w:val="7F7F7F"/>
      <w:lang w:eastAsia="en-US"/>
    </w:rPr>
  </w:style>
  <w:style w:type="character" w:customStyle="1" w:styleId="Ttulo9Car1">
    <w:name w:val="Título 9 Car1"/>
    <w:basedOn w:val="Fuentedeprrafopredeter"/>
    <w:locked/>
    <w:rsid w:val="00C55049"/>
    <w:rPr>
      <w:b/>
      <w:snapToGrid w:val="0"/>
      <w:lang w:val="es-ES" w:eastAsia="es-ES"/>
    </w:rPr>
  </w:style>
  <w:style w:type="table" w:customStyle="1" w:styleId="Tablaconcuadrcula30">
    <w:name w:val="Tabla con cuadrícula30"/>
    <w:basedOn w:val="Tablanormal"/>
    <w:next w:val="Tablaconcuadrcula"/>
    <w:rsid w:val="00C5504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C55049"/>
    <w:rPr>
      <w:sz w:val="24"/>
      <w:szCs w:val="24"/>
      <w:lang w:val="es-ES" w:eastAsia="es-ES"/>
    </w:rPr>
  </w:style>
  <w:style w:type="character" w:customStyle="1" w:styleId="PiedepginaCar1">
    <w:name w:val="Pie de página Car1"/>
    <w:basedOn w:val="Fuentedeprrafopredeter"/>
    <w:locked/>
    <w:rsid w:val="00C55049"/>
    <w:rPr>
      <w:sz w:val="24"/>
      <w:szCs w:val="24"/>
      <w:lang w:val="es-ES" w:eastAsia="es-ES"/>
    </w:rPr>
  </w:style>
  <w:style w:type="character" w:customStyle="1" w:styleId="Sangra2detindependienteCar1">
    <w:name w:val="Sangría 2 de t. independiente Car1"/>
    <w:basedOn w:val="Fuentedeprrafopredeter"/>
    <w:locked/>
    <w:rsid w:val="00C55049"/>
    <w:rPr>
      <w:sz w:val="24"/>
      <w:szCs w:val="24"/>
      <w:lang w:val="es-ES" w:eastAsia="es-ES"/>
    </w:rPr>
  </w:style>
  <w:style w:type="character" w:customStyle="1" w:styleId="TextodegloboCar1">
    <w:name w:val="Texto de globo Car1"/>
    <w:basedOn w:val="Fuentedeprrafopredeter"/>
    <w:locked/>
    <w:rsid w:val="00C55049"/>
    <w:rPr>
      <w:rFonts w:ascii="Tahoma" w:hAnsi="Tahoma" w:cs="Tahoma"/>
      <w:sz w:val="16"/>
      <w:szCs w:val="16"/>
      <w:lang w:val="es-ES" w:eastAsia="es-ES"/>
    </w:rPr>
  </w:style>
  <w:style w:type="character" w:customStyle="1" w:styleId="SubttuloCar2">
    <w:name w:val="Subtítulo Car2"/>
    <w:basedOn w:val="Fuentedeprrafopredeter"/>
    <w:locked/>
    <w:rsid w:val="00C55049"/>
    <w:rPr>
      <w:rFonts w:ascii="Arial" w:hAnsi="Arial" w:cs="Arial"/>
      <w:b/>
      <w:bCs/>
      <w:sz w:val="24"/>
      <w:szCs w:val="24"/>
      <w:lang w:val="es-ES" w:eastAsia="es-ES"/>
    </w:rPr>
  </w:style>
  <w:style w:type="character" w:customStyle="1" w:styleId="WW8Num1z0">
    <w:name w:val="WW8Num1z0"/>
    <w:rsid w:val="00C55049"/>
    <w:rPr>
      <w:rFonts w:ascii="Arial" w:hAnsi="Arial"/>
      <w:b/>
    </w:rPr>
  </w:style>
  <w:style w:type="character" w:customStyle="1" w:styleId="WW8Num1z1">
    <w:name w:val="WW8Num1z1"/>
    <w:rsid w:val="00C55049"/>
  </w:style>
  <w:style w:type="character" w:customStyle="1" w:styleId="WW8Num1z2">
    <w:name w:val="WW8Num1z2"/>
    <w:rsid w:val="00C55049"/>
  </w:style>
  <w:style w:type="character" w:customStyle="1" w:styleId="WW8Num1z3">
    <w:name w:val="WW8Num1z3"/>
    <w:rsid w:val="00C55049"/>
  </w:style>
  <w:style w:type="character" w:customStyle="1" w:styleId="WW8Num1z4">
    <w:name w:val="WW8Num1z4"/>
    <w:rsid w:val="00C55049"/>
  </w:style>
  <w:style w:type="character" w:customStyle="1" w:styleId="WW8Num1z5">
    <w:name w:val="WW8Num1z5"/>
    <w:rsid w:val="00C55049"/>
  </w:style>
  <w:style w:type="character" w:customStyle="1" w:styleId="WW8Num1z6">
    <w:name w:val="WW8Num1z6"/>
    <w:rsid w:val="00C55049"/>
  </w:style>
  <w:style w:type="character" w:customStyle="1" w:styleId="WW8Num1z7">
    <w:name w:val="WW8Num1z7"/>
    <w:rsid w:val="00C55049"/>
  </w:style>
  <w:style w:type="character" w:customStyle="1" w:styleId="WW8Num1z8">
    <w:name w:val="WW8Num1z8"/>
    <w:rsid w:val="00C55049"/>
  </w:style>
  <w:style w:type="character" w:customStyle="1" w:styleId="WW8Num2z0">
    <w:name w:val="WW8Num2z0"/>
    <w:rsid w:val="00C55049"/>
  </w:style>
  <w:style w:type="character" w:customStyle="1" w:styleId="WW8Num2z1">
    <w:name w:val="WW8Num2z1"/>
    <w:rsid w:val="00C55049"/>
  </w:style>
  <w:style w:type="character" w:customStyle="1" w:styleId="WW8Num2z2">
    <w:name w:val="WW8Num2z2"/>
    <w:rsid w:val="00C55049"/>
  </w:style>
  <w:style w:type="character" w:customStyle="1" w:styleId="WW8Num2z3">
    <w:name w:val="WW8Num2z3"/>
    <w:rsid w:val="00C55049"/>
  </w:style>
  <w:style w:type="character" w:customStyle="1" w:styleId="WW8Num2z4">
    <w:name w:val="WW8Num2z4"/>
    <w:rsid w:val="00C55049"/>
  </w:style>
  <w:style w:type="character" w:customStyle="1" w:styleId="WW8Num2z5">
    <w:name w:val="WW8Num2z5"/>
    <w:rsid w:val="00C55049"/>
  </w:style>
  <w:style w:type="character" w:customStyle="1" w:styleId="WW8Num2z6">
    <w:name w:val="WW8Num2z6"/>
    <w:rsid w:val="00C55049"/>
  </w:style>
  <w:style w:type="character" w:customStyle="1" w:styleId="WW8Num2z7">
    <w:name w:val="WW8Num2z7"/>
    <w:rsid w:val="00C55049"/>
  </w:style>
  <w:style w:type="character" w:customStyle="1" w:styleId="WW8Num2z8">
    <w:name w:val="WW8Num2z8"/>
    <w:rsid w:val="00C55049"/>
  </w:style>
  <w:style w:type="character" w:customStyle="1" w:styleId="WW8Num3z0">
    <w:name w:val="WW8Num3z0"/>
    <w:rsid w:val="00C55049"/>
    <w:rPr>
      <w:b/>
    </w:rPr>
  </w:style>
  <w:style w:type="character" w:customStyle="1" w:styleId="WW8Num3z1">
    <w:name w:val="WW8Num3z1"/>
    <w:rsid w:val="00C55049"/>
  </w:style>
  <w:style w:type="character" w:customStyle="1" w:styleId="WW8Num3z2">
    <w:name w:val="WW8Num3z2"/>
    <w:rsid w:val="00C55049"/>
  </w:style>
  <w:style w:type="character" w:customStyle="1" w:styleId="WW8Num3z3">
    <w:name w:val="WW8Num3z3"/>
    <w:rsid w:val="00C55049"/>
  </w:style>
  <w:style w:type="character" w:customStyle="1" w:styleId="WW8Num3z4">
    <w:name w:val="WW8Num3z4"/>
    <w:rsid w:val="00C55049"/>
  </w:style>
  <w:style w:type="character" w:customStyle="1" w:styleId="WW8Num3z5">
    <w:name w:val="WW8Num3z5"/>
    <w:rsid w:val="00C55049"/>
  </w:style>
  <w:style w:type="character" w:customStyle="1" w:styleId="WW8Num3z6">
    <w:name w:val="WW8Num3z6"/>
    <w:rsid w:val="00C55049"/>
  </w:style>
  <w:style w:type="character" w:customStyle="1" w:styleId="WW8Num3z7">
    <w:name w:val="WW8Num3z7"/>
    <w:rsid w:val="00C55049"/>
  </w:style>
  <w:style w:type="character" w:customStyle="1" w:styleId="WW8Num3z8">
    <w:name w:val="WW8Num3z8"/>
    <w:rsid w:val="00C55049"/>
  </w:style>
  <w:style w:type="character" w:customStyle="1" w:styleId="WW8Num4z0">
    <w:name w:val="WW8Num4z0"/>
    <w:rsid w:val="00C55049"/>
  </w:style>
  <w:style w:type="character" w:customStyle="1" w:styleId="WW8Num4z1">
    <w:name w:val="WW8Num4z1"/>
    <w:rsid w:val="00C55049"/>
  </w:style>
  <w:style w:type="character" w:customStyle="1" w:styleId="WW8Num4z2">
    <w:name w:val="WW8Num4z2"/>
    <w:rsid w:val="00C55049"/>
  </w:style>
  <w:style w:type="character" w:customStyle="1" w:styleId="WW8Num4z3">
    <w:name w:val="WW8Num4z3"/>
    <w:rsid w:val="00C55049"/>
  </w:style>
  <w:style w:type="character" w:customStyle="1" w:styleId="WW8Num4z4">
    <w:name w:val="WW8Num4z4"/>
    <w:rsid w:val="00C55049"/>
  </w:style>
  <w:style w:type="character" w:customStyle="1" w:styleId="WW8Num4z5">
    <w:name w:val="WW8Num4z5"/>
    <w:rsid w:val="00C55049"/>
  </w:style>
  <w:style w:type="character" w:customStyle="1" w:styleId="WW8Num4z6">
    <w:name w:val="WW8Num4z6"/>
    <w:rsid w:val="00C55049"/>
  </w:style>
  <w:style w:type="character" w:customStyle="1" w:styleId="WW8Num4z7">
    <w:name w:val="WW8Num4z7"/>
    <w:rsid w:val="00C55049"/>
  </w:style>
  <w:style w:type="character" w:customStyle="1" w:styleId="WW8Num4z8">
    <w:name w:val="WW8Num4z8"/>
    <w:rsid w:val="00C55049"/>
  </w:style>
  <w:style w:type="character" w:customStyle="1" w:styleId="Fuentedeprrafopredeter1">
    <w:name w:val="Fuente de párrafo predeter.1"/>
    <w:rsid w:val="00C55049"/>
  </w:style>
  <w:style w:type="character" w:customStyle="1" w:styleId="Caracteresdenotaalpie">
    <w:name w:val="Caracteres de nota al pie"/>
    <w:rsid w:val="00C55049"/>
    <w:rPr>
      <w:vertAlign w:val="superscript"/>
    </w:rPr>
  </w:style>
  <w:style w:type="character" w:customStyle="1" w:styleId="Internetlink">
    <w:name w:val="Internet link"/>
    <w:rsid w:val="00C55049"/>
    <w:rPr>
      <w:color w:val="0000FF"/>
      <w:u w:val="single"/>
    </w:rPr>
  </w:style>
  <w:style w:type="character" w:customStyle="1" w:styleId="StrongEmphasis">
    <w:name w:val="Strong Emphasis"/>
    <w:rsid w:val="00C55049"/>
    <w:rPr>
      <w:b/>
    </w:rPr>
  </w:style>
  <w:style w:type="character" w:customStyle="1" w:styleId="nfasissutil1">
    <w:name w:val="Énfasis sutil1"/>
    <w:rsid w:val="00C55049"/>
    <w:rPr>
      <w:i/>
    </w:rPr>
  </w:style>
  <w:style w:type="character" w:customStyle="1" w:styleId="nfasisintenso1">
    <w:name w:val="Énfasis intenso1"/>
    <w:rsid w:val="00C55049"/>
    <w:rPr>
      <w:b/>
      <w:i/>
    </w:rPr>
  </w:style>
  <w:style w:type="character" w:customStyle="1" w:styleId="Referenciasutil1">
    <w:name w:val="Referencia sutil1"/>
    <w:rsid w:val="00C55049"/>
    <w:rPr>
      <w:smallCaps/>
    </w:rPr>
  </w:style>
  <w:style w:type="character" w:customStyle="1" w:styleId="Referenciaintensa1">
    <w:name w:val="Referencia intensa1"/>
    <w:rsid w:val="00C55049"/>
    <w:rPr>
      <w:b/>
      <w:smallCaps/>
    </w:rPr>
  </w:style>
  <w:style w:type="character" w:customStyle="1" w:styleId="Ttulodellibro1">
    <w:name w:val="Título del libro1"/>
    <w:rsid w:val="00C55049"/>
    <w:rPr>
      <w:i/>
      <w:smallCaps/>
      <w:spacing w:val="5"/>
    </w:rPr>
  </w:style>
  <w:style w:type="character" w:customStyle="1" w:styleId="CommentReference1">
    <w:name w:val="Comment Reference1"/>
    <w:rsid w:val="00C55049"/>
    <w:rPr>
      <w:sz w:val="16"/>
    </w:rPr>
  </w:style>
  <w:style w:type="paragraph" w:customStyle="1" w:styleId="Etiqueta">
    <w:name w:val="Etiqueta"/>
    <w:basedOn w:val="Normal"/>
    <w:rsid w:val="00C55049"/>
    <w:pPr>
      <w:widowControl w:val="0"/>
      <w:suppressLineNumbers/>
      <w:suppressAutoHyphens/>
      <w:spacing w:before="120" w:after="120" w:line="276" w:lineRule="auto"/>
      <w:textAlignment w:val="baseline"/>
    </w:pPr>
    <w:rPr>
      <w:rFonts w:ascii="Calibri" w:eastAsia="SimSun" w:hAnsi="Calibri" w:cs="Mangal"/>
      <w:i/>
      <w:iCs/>
      <w:kern w:val="1"/>
      <w:lang w:val="es-MX" w:eastAsia="ar-SA"/>
    </w:rPr>
  </w:style>
  <w:style w:type="paragraph" w:customStyle="1" w:styleId="ndice">
    <w:name w:val="Índice"/>
    <w:basedOn w:val="Normal"/>
    <w:rsid w:val="00C55049"/>
    <w:pPr>
      <w:widowControl w:val="0"/>
      <w:suppressLineNumbers/>
      <w:suppressAutoHyphens/>
      <w:spacing w:after="200" w:line="276" w:lineRule="auto"/>
      <w:textAlignment w:val="baseline"/>
    </w:pPr>
    <w:rPr>
      <w:rFonts w:ascii="Calibri" w:eastAsia="SimSun" w:hAnsi="Calibri" w:cs="Mangal"/>
      <w:kern w:val="1"/>
      <w:sz w:val="22"/>
      <w:szCs w:val="22"/>
      <w:lang w:val="es-MX" w:eastAsia="ar-SA"/>
    </w:rPr>
  </w:style>
  <w:style w:type="paragraph" w:customStyle="1" w:styleId="Epgrafe1">
    <w:name w:val="Epígrafe1"/>
    <w:basedOn w:val="Standard"/>
    <w:rsid w:val="00C55049"/>
  </w:style>
  <w:style w:type="paragraph" w:customStyle="1" w:styleId="Text">
    <w:name w:val="Text"/>
    <w:basedOn w:val="Standard"/>
    <w:rsid w:val="00C55049"/>
  </w:style>
  <w:style w:type="paragraph" w:customStyle="1" w:styleId="Sangra2detindependiente1">
    <w:name w:val="Sangría 2 de t. independiente1"/>
    <w:basedOn w:val="Standard"/>
    <w:rsid w:val="00C55049"/>
  </w:style>
  <w:style w:type="paragraph" w:customStyle="1" w:styleId="Textbodyindent">
    <w:name w:val="Text body indent"/>
    <w:basedOn w:val="Standard"/>
    <w:rsid w:val="00C55049"/>
  </w:style>
  <w:style w:type="paragraph" w:customStyle="1" w:styleId="Prrafodelista11">
    <w:name w:val="Párrafo de lista11"/>
    <w:basedOn w:val="Standard"/>
    <w:rsid w:val="00C55049"/>
  </w:style>
  <w:style w:type="paragraph" w:customStyle="1" w:styleId="PreformattedText">
    <w:name w:val="Preformatted Text"/>
    <w:basedOn w:val="Standard"/>
    <w:rsid w:val="00C55049"/>
  </w:style>
  <w:style w:type="paragraph" w:customStyle="1" w:styleId="Sinespaciado11">
    <w:name w:val="Sin espaciado11"/>
    <w:rsid w:val="00C55049"/>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C55049"/>
  </w:style>
  <w:style w:type="paragraph" w:customStyle="1" w:styleId="Textoindependienteprimerasangra21">
    <w:name w:val="Texto independiente primera sangría 21"/>
    <w:basedOn w:val="Textbodyindent"/>
    <w:rsid w:val="00C55049"/>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C55049"/>
  </w:style>
  <w:style w:type="paragraph" w:customStyle="1" w:styleId="Cita1">
    <w:name w:val="Cita1"/>
    <w:basedOn w:val="Standard"/>
    <w:rsid w:val="00C55049"/>
  </w:style>
  <w:style w:type="paragraph" w:customStyle="1" w:styleId="ContentsHeading">
    <w:name w:val="Contents Heading"/>
    <w:basedOn w:val="Ttulo1"/>
    <w:rsid w:val="00C55049"/>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C55049"/>
  </w:style>
  <w:style w:type="paragraph" w:customStyle="1" w:styleId="CommentSubject1">
    <w:name w:val="Comment Subject1"/>
    <w:basedOn w:val="CommentText1"/>
    <w:rsid w:val="00C55049"/>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C55049"/>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C55049"/>
  </w:style>
  <w:style w:type="paragraph" w:customStyle="1" w:styleId="Contenidodelatabla">
    <w:name w:val="Contenido de la tabla"/>
    <w:basedOn w:val="Normal"/>
    <w:rsid w:val="00C55049"/>
    <w:pPr>
      <w:widowControl w:val="0"/>
      <w:suppressLineNumbers/>
      <w:suppressAutoHyphens/>
      <w:spacing w:after="200" w:line="276" w:lineRule="auto"/>
      <w:textAlignment w:val="baseline"/>
    </w:pPr>
    <w:rPr>
      <w:rFonts w:ascii="Calibri" w:eastAsia="SimSun" w:hAnsi="Calibri" w:cs="Tahoma"/>
      <w:kern w:val="1"/>
      <w:sz w:val="22"/>
      <w:szCs w:val="22"/>
      <w:lang w:val="es-MX" w:eastAsia="ar-SA"/>
    </w:rPr>
  </w:style>
  <w:style w:type="paragraph" w:customStyle="1" w:styleId="Encabezadodelatabla">
    <w:name w:val="Encabezado de la tabla"/>
    <w:basedOn w:val="Contenidodelatabla"/>
    <w:rsid w:val="00C55049"/>
    <w:pPr>
      <w:jc w:val="center"/>
    </w:pPr>
    <w:rPr>
      <w:b/>
      <w:bCs/>
    </w:rPr>
  </w:style>
  <w:style w:type="character" w:customStyle="1" w:styleId="CarCar28">
    <w:name w:val="Car Car28"/>
    <w:rsid w:val="00C55049"/>
    <w:rPr>
      <w:rFonts w:ascii="Arial" w:eastAsia="Calibri" w:hAnsi="Arial"/>
      <w:b/>
      <w:bCs/>
      <w:sz w:val="16"/>
      <w:szCs w:val="16"/>
      <w:lang w:val="x-none" w:eastAsia="es-ES" w:bidi="ar-SA"/>
    </w:rPr>
  </w:style>
  <w:style w:type="numbering" w:customStyle="1" w:styleId="Vietagrande">
    <w:name w:val="Viñeta grande"/>
    <w:rsid w:val="00C55049"/>
    <w:pPr>
      <w:numPr>
        <w:numId w:val="69"/>
      </w:numPr>
    </w:pPr>
  </w:style>
  <w:style w:type="paragraph" w:customStyle="1" w:styleId="textojustificado">
    <w:name w:val="textojustificado"/>
    <w:basedOn w:val="Normal"/>
    <w:rsid w:val="00C55049"/>
    <w:pPr>
      <w:spacing w:before="100" w:beforeAutospacing="1" w:after="100" w:afterAutospacing="1"/>
    </w:pPr>
    <w:rPr>
      <w:rFonts w:eastAsia="Calibri"/>
    </w:rPr>
  </w:style>
  <w:style w:type="character" w:customStyle="1" w:styleId="textotitcoord1">
    <w:name w:val="textotit_coord1"/>
    <w:rsid w:val="00C55049"/>
    <w:rPr>
      <w:b/>
      <w:bCs/>
      <w:strike w:val="0"/>
      <w:dstrike w:val="0"/>
      <w:color w:val="666666"/>
      <w:sz w:val="24"/>
      <w:szCs w:val="24"/>
      <w:u w:val="none"/>
      <w:effect w:val="none"/>
    </w:rPr>
  </w:style>
  <w:style w:type="paragraph" w:customStyle="1" w:styleId="NoteLevel1">
    <w:name w:val="Note Level 1"/>
    <w:basedOn w:val="Normal"/>
    <w:rsid w:val="00C55049"/>
    <w:pPr>
      <w:keepNext/>
      <w:numPr>
        <w:numId w:val="70"/>
      </w:numPr>
      <w:outlineLvl w:val="0"/>
    </w:pPr>
    <w:rPr>
      <w:rFonts w:ascii="Verdana" w:eastAsia="Calibri" w:hAnsi="Verdana"/>
      <w:lang w:val="es-ES_tradnl" w:eastAsia="es-ES_tradnl"/>
    </w:rPr>
  </w:style>
  <w:style w:type="paragraph" w:customStyle="1" w:styleId="NoteLevel3">
    <w:name w:val="Note Level 3"/>
    <w:basedOn w:val="Normal"/>
    <w:semiHidden/>
    <w:rsid w:val="00C55049"/>
    <w:pPr>
      <w:keepNext/>
      <w:numPr>
        <w:ilvl w:val="2"/>
        <w:numId w:val="70"/>
      </w:numPr>
      <w:outlineLvl w:val="2"/>
    </w:pPr>
    <w:rPr>
      <w:rFonts w:ascii="Verdana" w:eastAsia="Calibri" w:hAnsi="Verdana"/>
      <w:lang w:val="es-ES_tradnl" w:eastAsia="es-ES_tradnl"/>
    </w:rPr>
  </w:style>
  <w:style w:type="paragraph" w:customStyle="1" w:styleId="NoteLevel4">
    <w:name w:val="Note Level 4"/>
    <w:basedOn w:val="Normal"/>
    <w:semiHidden/>
    <w:rsid w:val="00C55049"/>
    <w:pPr>
      <w:keepNext/>
      <w:numPr>
        <w:ilvl w:val="3"/>
        <w:numId w:val="70"/>
      </w:numPr>
      <w:outlineLvl w:val="3"/>
    </w:pPr>
    <w:rPr>
      <w:rFonts w:ascii="Verdana" w:eastAsia="Calibri" w:hAnsi="Verdana"/>
      <w:lang w:val="es-ES_tradnl" w:eastAsia="es-ES_tradnl"/>
    </w:rPr>
  </w:style>
  <w:style w:type="paragraph" w:customStyle="1" w:styleId="NoteLevel5">
    <w:name w:val="Note Level 5"/>
    <w:basedOn w:val="Normal"/>
    <w:semiHidden/>
    <w:rsid w:val="00C55049"/>
    <w:pPr>
      <w:keepNext/>
      <w:numPr>
        <w:ilvl w:val="4"/>
        <w:numId w:val="70"/>
      </w:numPr>
      <w:outlineLvl w:val="4"/>
    </w:pPr>
    <w:rPr>
      <w:rFonts w:ascii="Verdana" w:eastAsia="Calibri" w:hAnsi="Verdana"/>
      <w:lang w:val="es-ES_tradnl" w:eastAsia="es-ES_tradnl"/>
    </w:rPr>
  </w:style>
  <w:style w:type="paragraph" w:customStyle="1" w:styleId="NoteLevel6">
    <w:name w:val="Note Level 6"/>
    <w:basedOn w:val="Normal"/>
    <w:semiHidden/>
    <w:rsid w:val="00C55049"/>
    <w:pPr>
      <w:keepNext/>
      <w:numPr>
        <w:ilvl w:val="5"/>
        <w:numId w:val="70"/>
      </w:numPr>
      <w:outlineLvl w:val="5"/>
    </w:pPr>
    <w:rPr>
      <w:rFonts w:ascii="Verdana" w:eastAsia="Calibri" w:hAnsi="Verdana"/>
      <w:lang w:val="es-ES_tradnl" w:eastAsia="es-ES_tradnl"/>
    </w:rPr>
  </w:style>
  <w:style w:type="paragraph" w:customStyle="1" w:styleId="NoteLevel7">
    <w:name w:val="Note Level 7"/>
    <w:basedOn w:val="Normal"/>
    <w:semiHidden/>
    <w:rsid w:val="00C55049"/>
    <w:pPr>
      <w:keepNext/>
      <w:numPr>
        <w:ilvl w:val="6"/>
        <w:numId w:val="70"/>
      </w:numPr>
      <w:outlineLvl w:val="6"/>
    </w:pPr>
    <w:rPr>
      <w:rFonts w:ascii="Verdana" w:eastAsia="Calibri" w:hAnsi="Verdana"/>
      <w:lang w:val="es-ES_tradnl" w:eastAsia="es-ES_tradnl"/>
    </w:rPr>
  </w:style>
  <w:style w:type="paragraph" w:customStyle="1" w:styleId="NoteLevel8">
    <w:name w:val="Note Level 8"/>
    <w:basedOn w:val="Normal"/>
    <w:semiHidden/>
    <w:rsid w:val="00C55049"/>
    <w:pPr>
      <w:keepNext/>
      <w:numPr>
        <w:ilvl w:val="7"/>
        <w:numId w:val="70"/>
      </w:numPr>
      <w:outlineLvl w:val="7"/>
    </w:pPr>
    <w:rPr>
      <w:rFonts w:ascii="Verdana" w:eastAsia="Calibri" w:hAnsi="Verdana"/>
      <w:lang w:val="es-ES_tradnl" w:eastAsia="es-ES_tradnl"/>
    </w:rPr>
  </w:style>
  <w:style w:type="paragraph" w:customStyle="1" w:styleId="NoteLevel9">
    <w:name w:val="Note Level 9"/>
    <w:basedOn w:val="Normal"/>
    <w:semiHidden/>
    <w:rsid w:val="00C55049"/>
    <w:pPr>
      <w:keepNext/>
      <w:numPr>
        <w:ilvl w:val="8"/>
        <w:numId w:val="70"/>
      </w:numPr>
      <w:outlineLvl w:val="8"/>
    </w:pPr>
    <w:rPr>
      <w:rFonts w:ascii="Verdana" w:eastAsia="Calibri" w:hAnsi="Verdana"/>
      <w:lang w:val="es-ES_tradnl" w:eastAsia="es-ES_tradnl"/>
    </w:rPr>
  </w:style>
  <w:style w:type="character" w:customStyle="1" w:styleId="CarCar27">
    <w:name w:val="Car Car27"/>
    <w:rsid w:val="00C55049"/>
    <w:rPr>
      <w:rFonts w:ascii="Arial" w:hAnsi="Arial"/>
      <w:b/>
      <w:bCs/>
      <w:i/>
      <w:iCs/>
      <w:sz w:val="28"/>
      <w:szCs w:val="28"/>
      <w:lang w:val="es-ES" w:eastAsia="es-ES" w:bidi="ar-SA"/>
    </w:rPr>
  </w:style>
  <w:style w:type="character" w:customStyle="1" w:styleId="CarCar26">
    <w:name w:val="Car Car26"/>
    <w:rsid w:val="00C55049"/>
    <w:rPr>
      <w:rFonts w:ascii="Arial" w:hAnsi="Arial"/>
      <w:b/>
      <w:i/>
      <w:iCs/>
      <w:sz w:val="32"/>
      <w:szCs w:val="32"/>
      <w:u w:val="single"/>
      <w:lang w:val="es-ES" w:eastAsia="es-ES" w:bidi="ar-SA"/>
    </w:rPr>
  </w:style>
  <w:style w:type="character" w:customStyle="1" w:styleId="CarCar25">
    <w:name w:val="Car Car25"/>
    <w:rsid w:val="00C55049"/>
    <w:rPr>
      <w:b/>
      <w:bCs/>
      <w:sz w:val="28"/>
      <w:szCs w:val="28"/>
      <w:lang w:val="es-ES" w:eastAsia="es-ES" w:bidi="ar-SA"/>
    </w:rPr>
  </w:style>
  <w:style w:type="character" w:customStyle="1" w:styleId="CarCar24">
    <w:name w:val="Car Car24"/>
    <w:rsid w:val="00C55049"/>
    <w:rPr>
      <w:rFonts w:ascii="Cambria" w:hAnsi="Cambria"/>
      <w:i/>
      <w:iCs/>
      <w:sz w:val="24"/>
      <w:szCs w:val="24"/>
      <w:lang w:val="x-none" w:eastAsia="en-US" w:bidi="ar-SA"/>
    </w:rPr>
  </w:style>
  <w:style w:type="character" w:customStyle="1" w:styleId="CarCar23">
    <w:name w:val="Car Car23"/>
    <w:rsid w:val="00C55049"/>
    <w:rPr>
      <w:rFonts w:ascii="Arial" w:hAnsi="Arial"/>
      <w:b/>
      <w:sz w:val="24"/>
      <w:szCs w:val="28"/>
      <w:lang w:val="es-ES" w:eastAsia="es-ES" w:bidi="ar-SA"/>
    </w:rPr>
  </w:style>
  <w:style w:type="character" w:customStyle="1" w:styleId="CarCar22">
    <w:name w:val="Car Car22"/>
    <w:rsid w:val="00C55049"/>
    <w:rPr>
      <w:rFonts w:ascii="Cambria" w:hAnsi="Cambria"/>
      <w:b/>
      <w:bCs/>
      <w:i/>
      <w:iCs/>
      <w:color w:val="5A5A5A"/>
      <w:lang w:val="x-none" w:eastAsia="en-US" w:bidi="ar-SA"/>
    </w:rPr>
  </w:style>
  <w:style w:type="character" w:customStyle="1" w:styleId="CarCar21">
    <w:name w:val="Car Car21"/>
    <w:rsid w:val="00C55049"/>
    <w:rPr>
      <w:rFonts w:ascii="Cambria" w:hAnsi="Cambria"/>
      <w:b/>
      <w:bCs/>
      <w:color w:val="7F7F7F"/>
      <w:lang w:val="x-none" w:eastAsia="en-US" w:bidi="ar-SA"/>
    </w:rPr>
  </w:style>
  <w:style w:type="character" w:customStyle="1" w:styleId="CarCar20">
    <w:name w:val="Car Car20"/>
    <w:rsid w:val="00C55049"/>
    <w:rPr>
      <w:b/>
      <w:snapToGrid w:val="0"/>
      <w:lang w:val="es-ES" w:eastAsia="es-ES" w:bidi="ar-SA"/>
    </w:rPr>
  </w:style>
  <w:style w:type="paragraph" w:customStyle="1" w:styleId="NormalArial0">
    <w:name w:val="Normal + Arial"/>
    <w:basedOn w:val="Normal"/>
    <w:rsid w:val="00C55049"/>
    <w:pPr>
      <w:spacing w:line="360" w:lineRule="auto"/>
      <w:jc w:val="both"/>
    </w:pPr>
    <w:rPr>
      <w:rFonts w:ascii="Arial" w:hAnsi="Arial" w:cs="Arial"/>
      <w:sz w:val="22"/>
      <w:szCs w:val="22"/>
    </w:rPr>
  </w:style>
  <w:style w:type="character" w:customStyle="1" w:styleId="textoprincipal">
    <w:name w:val="texto_principal"/>
    <w:rsid w:val="00C55049"/>
  </w:style>
  <w:style w:type="character" w:customStyle="1" w:styleId="apple-style-span">
    <w:name w:val="apple-style-span"/>
    <w:rsid w:val="00C55049"/>
  </w:style>
  <w:style w:type="character" w:customStyle="1" w:styleId="CarCarCar1">
    <w:name w:val="Car Car Car1"/>
    <w:rsid w:val="00C55049"/>
    <w:rPr>
      <w:rFonts w:ascii="Courier New" w:hAnsi="Courier New"/>
      <w:lang w:val="es-ES_tradnl" w:eastAsia="es-ES" w:bidi="ar-SA"/>
    </w:rPr>
  </w:style>
  <w:style w:type="character" w:customStyle="1" w:styleId="Cuadrculavistosa-nfasis1Car">
    <w:name w:val="Cuadrícula vistosa - Énfasis 1 Car"/>
    <w:link w:val="Cuadrculavistosa-nfasis1"/>
    <w:rsid w:val="00C55049"/>
    <w:rPr>
      <w:i/>
      <w:iCs/>
      <w:color w:val="404040"/>
      <w:lang w:val="es-ES"/>
    </w:rPr>
  </w:style>
  <w:style w:type="numbering" w:customStyle="1" w:styleId="WWNum110">
    <w:name w:val="WWNum110"/>
    <w:basedOn w:val="Sinlista"/>
    <w:rsid w:val="00C55049"/>
    <w:pPr>
      <w:numPr>
        <w:numId w:val="3"/>
      </w:numPr>
    </w:pPr>
  </w:style>
  <w:style w:type="numbering" w:customStyle="1" w:styleId="WWNum210">
    <w:name w:val="WWNum210"/>
    <w:basedOn w:val="Sinlista"/>
    <w:rsid w:val="00C55049"/>
    <w:pPr>
      <w:numPr>
        <w:numId w:val="4"/>
      </w:numPr>
    </w:pPr>
  </w:style>
  <w:style w:type="numbering" w:customStyle="1" w:styleId="WWNum34">
    <w:name w:val="WWNum34"/>
    <w:basedOn w:val="Sinlista"/>
    <w:rsid w:val="00C55049"/>
    <w:pPr>
      <w:numPr>
        <w:numId w:val="5"/>
      </w:numPr>
    </w:pPr>
  </w:style>
  <w:style w:type="numbering" w:customStyle="1" w:styleId="WWNum41">
    <w:name w:val="WWNum41"/>
    <w:basedOn w:val="Sinlista"/>
    <w:rsid w:val="00C55049"/>
    <w:pPr>
      <w:numPr>
        <w:numId w:val="6"/>
      </w:numPr>
    </w:pPr>
  </w:style>
  <w:style w:type="numbering" w:customStyle="1" w:styleId="WWNum51">
    <w:name w:val="WWNum51"/>
    <w:basedOn w:val="Sinlista"/>
    <w:rsid w:val="00C55049"/>
    <w:pPr>
      <w:numPr>
        <w:numId w:val="7"/>
      </w:numPr>
    </w:pPr>
  </w:style>
  <w:style w:type="numbering" w:customStyle="1" w:styleId="WWNum61">
    <w:name w:val="WWNum61"/>
    <w:basedOn w:val="Sinlista"/>
    <w:rsid w:val="00C55049"/>
    <w:pPr>
      <w:numPr>
        <w:numId w:val="8"/>
      </w:numPr>
    </w:pPr>
  </w:style>
  <w:style w:type="numbering" w:customStyle="1" w:styleId="WWNum71">
    <w:name w:val="WWNum71"/>
    <w:basedOn w:val="Sinlista"/>
    <w:rsid w:val="00C55049"/>
    <w:pPr>
      <w:numPr>
        <w:numId w:val="9"/>
      </w:numPr>
    </w:pPr>
  </w:style>
  <w:style w:type="numbering" w:customStyle="1" w:styleId="WWNum81">
    <w:name w:val="WWNum81"/>
    <w:basedOn w:val="Sinlista"/>
    <w:rsid w:val="00C55049"/>
    <w:pPr>
      <w:numPr>
        <w:numId w:val="10"/>
      </w:numPr>
    </w:pPr>
  </w:style>
  <w:style w:type="numbering" w:customStyle="1" w:styleId="WWNum91">
    <w:name w:val="WWNum91"/>
    <w:basedOn w:val="Sinlista"/>
    <w:rsid w:val="00C55049"/>
    <w:pPr>
      <w:numPr>
        <w:numId w:val="11"/>
      </w:numPr>
    </w:pPr>
  </w:style>
  <w:style w:type="numbering" w:customStyle="1" w:styleId="WWNum101">
    <w:name w:val="WWNum101"/>
    <w:basedOn w:val="Sinlista"/>
    <w:rsid w:val="00C55049"/>
    <w:pPr>
      <w:numPr>
        <w:numId w:val="12"/>
      </w:numPr>
    </w:pPr>
  </w:style>
  <w:style w:type="numbering" w:customStyle="1" w:styleId="WWNum111">
    <w:name w:val="WWNum111"/>
    <w:basedOn w:val="Sinlista"/>
    <w:rsid w:val="00C55049"/>
    <w:pPr>
      <w:numPr>
        <w:numId w:val="13"/>
      </w:numPr>
    </w:pPr>
  </w:style>
  <w:style w:type="numbering" w:customStyle="1" w:styleId="WWNum121">
    <w:name w:val="WWNum121"/>
    <w:basedOn w:val="Sinlista"/>
    <w:rsid w:val="00C55049"/>
    <w:pPr>
      <w:numPr>
        <w:numId w:val="14"/>
      </w:numPr>
    </w:pPr>
  </w:style>
  <w:style w:type="numbering" w:customStyle="1" w:styleId="WWNum131">
    <w:name w:val="WWNum131"/>
    <w:basedOn w:val="Sinlista"/>
    <w:rsid w:val="00C55049"/>
    <w:pPr>
      <w:numPr>
        <w:numId w:val="15"/>
      </w:numPr>
    </w:pPr>
  </w:style>
  <w:style w:type="numbering" w:customStyle="1" w:styleId="WWNum141">
    <w:name w:val="WWNum141"/>
    <w:basedOn w:val="Sinlista"/>
    <w:rsid w:val="00C55049"/>
    <w:pPr>
      <w:numPr>
        <w:numId w:val="16"/>
      </w:numPr>
    </w:pPr>
  </w:style>
  <w:style w:type="numbering" w:customStyle="1" w:styleId="WWNum151">
    <w:name w:val="WWNum151"/>
    <w:basedOn w:val="Sinlista"/>
    <w:rsid w:val="00C55049"/>
    <w:pPr>
      <w:numPr>
        <w:numId w:val="17"/>
      </w:numPr>
    </w:pPr>
  </w:style>
  <w:style w:type="numbering" w:customStyle="1" w:styleId="WWNum161">
    <w:name w:val="WWNum161"/>
    <w:basedOn w:val="Sinlista"/>
    <w:rsid w:val="00C55049"/>
    <w:pPr>
      <w:numPr>
        <w:numId w:val="18"/>
      </w:numPr>
    </w:pPr>
  </w:style>
  <w:style w:type="numbering" w:customStyle="1" w:styleId="WWNum171">
    <w:name w:val="WWNum171"/>
    <w:basedOn w:val="Sinlista"/>
    <w:rsid w:val="00C55049"/>
    <w:pPr>
      <w:numPr>
        <w:numId w:val="19"/>
      </w:numPr>
    </w:pPr>
  </w:style>
  <w:style w:type="numbering" w:customStyle="1" w:styleId="WWNum181">
    <w:name w:val="WWNum181"/>
    <w:basedOn w:val="Sinlista"/>
    <w:rsid w:val="00C55049"/>
    <w:pPr>
      <w:numPr>
        <w:numId w:val="20"/>
      </w:numPr>
    </w:pPr>
  </w:style>
  <w:style w:type="numbering" w:customStyle="1" w:styleId="WWNum191">
    <w:name w:val="WWNum191"/>
    <w:basedOn w:val="Sinlista"/>
    <w:rsid w:val="00C55049"/>
    <w:pPr>
      <w:numPr>
        <w:numId w:val="21"/>
      </w:numPr>
    </w:pPr>
  </w:style>
  <w:style w:type="numbering" w:customStyle="1" w:styleId="WWNum201">
    <w:name w:val="WWNum201"/>
    <w:basedOn w:val="Sinlista"/>
    <w:rsid w:val="00C55049"/>
    <w:pPr>
      <w:numPr>
        <w:numId w:val="22"/>
      </w:numPr>
    </w:pPr>
  </w:style>
  <w:style w:type="numbering" w:customStyle="1" w:styleId="WWNum211">
    <w:name w:val="WWNum211"/>
    <w:basedOn w:val="Sinlista"/>
    <w:rsid w:val="00C55049"/>
    <w:pPr>
      <w:numPr>
        <w:numId w:val="23"/>
      </w:numPr>
    </w:pPr>
  </w:style>
  <w:style w:type="numbering" w:customStyle="1" w:styleId="WWNum221">
    <w:name w:val="WWNum221"/>
    <w:basedOn w:val="Sinlista"/>
    <w:rsid w:val="00C55049"/>
    <w:pPr>
      <w:numPr>
        <w:numId w:val="24"/>
      </w:numPr>
    </w:pPr>
  </w:style>
  <w:style w:type="numbering" w:customStyle="1" w:styleId="WWNum231">
    <w:name w:val="WWNum231"/>
    <w:basedOn w:val="Sinlista"/>
    <w:rsid w:val="00C55049"/>
    <w:pPr>
      <w:numPr>
        <w:numId w:val="25"/>
      </w:numPr>
    </w:pPr>
  </w:style>
  <w:style w:type="numbering" w:customStyle="1" w:styleId="WWNum241">
    <w:name w:val="WWNum241"/>
    <w:basedOn w:val="Sinlista"/>
    <w:rsid w:val="00C55049"/>
    <w:pPr>
      <w:numPr>
        <w:numId w:val="26"/>
      </w:numPr>
    </w:pPr>
  </w:style>
  <w:style w:type="numbering" w:customStyle="1" w:styleId="WWNum251">
    <w:name w:val="WWNum251"/>
    <w:basedOn w:val="Sinlista"/>
    <w:rsid w:val="00C55049"/>
    <w:pPr>
      <w:numPr>
        <w:numId w:val="27"/>
      </w:numPr>
    </w:pPr>
  </w:style>
  <w:style w:type="numbering" w:customStyle="1" w:styleId="WWNum261">
    <w:name w:val="WWNum261"/>
    <w:basedOn w:val="Sinlista"/>
    <w:rsid w:val="00C55049"/>
    <w:pPr>
      <w:numPr>
        <w:numId w:val="28"/>
      </w:numPr>
    </w:pPr>
  </w:style>
  <w:style w:type="numbering" w:customStyle="1" w:styleId="WWNum271">
    <w:name w:val="WWNum271"/>
    <w:basedOn w:val="Sinlista"/>
    <w:rsid w:val="00C55049"/>
    <w:pPr>
      <w:numPr>
        <w:numId w:val="29"/>
      </w:numPr>
    </w:pPr>
  </w:style>
  <w:style w:type="numbering" w:customStyle="1" w:styleId="WWNum281">
    <w:name w:val="WWNum281"/>
    <w:basedOn w:val="Sinlista"/>
    <w:rsid w:val="00C55049"/>
    <w:pPr>
      <w:numPr>
        <w:numId w:val="30"/>
      </w:numPr>
    </w:pPr>
  </w:style>
  <w:style w:type="numbering" w:customStyle="1" w:styleId="WWNum291">
    <w:name w:val="WWNum291"/>
    <w:basedOn w:val="Sinlista"/>
    <w:rsid w:val="00C55049"/>
    <w:pPr>
      <w:numPr>
        <w:numId w:val="31"/>
      </w:numPr>
    </w:pPr>
  </w:style>
  <w:style w:type="numbering" w:customStyle="1" w:styleId="WWNum301">
    <w:name w:val="WWNum301"/>
    <w:basedOn w:val="Sinlista"/>
    <w:rsid w:val="00C55049"/>
    <w:pPr>
      <w:numPr>
        <w:numId w:val="32"/>
      </w:numPr>
    </w:pPr>
  </w:style>
  <w:style w:type="numbering" w:customStyle="1" w:styleId="WWNum311">
    <w:name w:val="WWNum311"/>
    <w:basedOn w:val="Sinlista"/>
    <w:rsid w:val="00C55049"/>
    <w:pPr>
      <w:numPr>
        <w:numId w:val="33"/>
      </w:numPr>
    </w:pPr>
  </w:style>
  <w:style w:type="numbering" w:customStyle="1" w:styleId="WWNum321">
    <w:name w:val="WWNum321"/>
    <w:basedOn w:val="Sinlista"/>
    <w:rsid w:val="00C55049"/>
    <w:pPr>
      <w:numPr>
        <w:numId w:val="34"/>
      </w:numPr>
    </w:pPr>
  </w:style>
  <w:style w:type="numbering" w:customStyle="1" w:styleId="WWNum331">
    <w:name w:val="WWNum331"/>
    <w:basedOn w:val="Sinlista"/>
    <w:rsid w:val="00C55049"/>
    <w:pPr>
      <w:numPr>
        <w:numId w:val="35"/>
      </w:numPr>
    </w:pPr>
  </w:style>
  <w:style w:type="character" w:customStyle="1" w:styleId="Cuadrculamedia2Car">
    <w:name w:val="Cuadrícula media 2 Car"/>
    <w:link w:val="Cuadrculamedia2"/>
    <w:rsid w:val="00C55049"/>
    <w:rPr>
      <w:sz w:val="22"/>
      <w:szCs w:val="22"/>
      <w:lang w:eastAsia="en-US" w:bidi="ar-SA"/>
    </w:rPr>
  </w:style>
  <w:style w:type="character" w:customStyle="1" w:styleId="Sombreadoclaro-nfasis2Car">
    <w:name w:val="Sombreado claro - Énfasis 2 Car"/>
    <w:link w:val="Sombreadoclaro-nfasis2"/>
    <w:rsid w:val="00C55049"/>
    <w:rPr>
      <w:rFonts w:ascii="Cambria" w:eastAsia="Times New Roman" w:hAnsi="Cambria"/>
      <w:i/>
      <w:iCs/>
      <w:lang w:eastAsia="en-US"/>
    </w:rPr>
  </w:style>
  <w:style w:type="paragraph" w:customStyle="1" w:styleId="yiv6258743586gmail-msonospacing">
    <w:name w:val="yiv6258743586gmail-msonospacing"/>
    <w:basedOn w:val="Normal"/>
    <w:rsid w:val="00C55049"/>
    <w:pPr>
      <w:spacing w:before="100" w:beforeAutospacing="1" w:after="100" w:afterAutospacing="1"/>
    </w:pPr>
    <w:rPr>
      <w:lang w:val="es-MX" w:eastAsia="es-MX"/>
    </w:rPr>
  </w:style>
  <w:style w:type="paragraph" w:customStyle="1" w:styleId="yiv6258743586msonormal">
    <w:name w:val="yiv6258743586msonormal"/>
    <w:basedOn w:val="Normal"/>
    <w:rsid w:val="00C55049"/>
    <w:pPr>
      <w:spacing w:before="100" w:beforeAutospacing="1" w:after="100" w:afterAutospacing="1"/>
    </w:pPr>
    <w:rPr>
      <w:lang w:val="es-MX" w:eastAsia="es-MX"/>
    </w:rPr>
  </w:style>
  <w:style w:type="table" w:styleId="Listavistosa-nfasis1">
    <w:name w:val="Colorful List Accent 1"/>
    <w:basedOn w:val="Tablanormal"/>
    <w:rsid w:val="00C55049"/>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C55049"/>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2">
    <w:name w:val="Medium Grid 2"/>
    <w:basedOn w:val="Tablanormal"/>
    <w:link w:val="Cuadrculamedia2Car"/>
    <w:rsid w:val="00C550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C55049"/>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3">
    <w:name w:val="Sin lista3"/>
    <w:next w:val="Sinlista"/>
    <w:semiHidden/>
    <w:unhideWhenUsed/>
    <w:rsid w:val="00C55049"/>
  </w:style>
  <w:style w:type="numbering" w:customStyle="1" w:styleId="Sinlista4">
    <w:name w:val="Sin lista4"/>
    <w:next w:val="Sinlista"/>
    <w:semiHidden/>
    <w:rsid w:val="00C55049"/>
  </w:style>
  <w:style w:type="table" w:customStyle="1" w:styleId="Tablaconcuadrcula311">
    <w:name w:val="Tabla con cuadrícula311"/>
    <w:basedOn w:val="Tablanormal"/>
    <w:next w:val="Tablaconcuadrcula"/>
    <w:rsid w:val="00C5504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unhideWhenUsed/>
    <w:rsid w:val="00C55049"/>
  </w:style>
  <w:style w:type="table" w:customStyle="1" w:styleId="Tablaconcuadrcula32">
    <w:name w:val="Tabla con cuadrícula32"/>
    <w:basedOn w:val="Tablanormal"/>
    <w:next w:val="Tablaconcuadrcula"/>
    <w:rsid w:val="00C5504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12192</Words>
  <Characters>67060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dc:description/>
  <cp:lastModifiedBy>Usuario</cp:lastModifiedBy>
  <cp:revision>2</cp:revision>
  <dcterms:created xsi:type="dcterms:W3CDTF">2021-09-28T18:47:00Z</dcterms:created>
  <dcterms:modified xsi:type="dcterms:W3CDTF">2021-09-28T18:47:00Z</dcterms:modified>
</cp:coreProperties>
</file>