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FC595" w14:textId="77777777" w:rsidR="000104BB" w:rsidRPr="00A359B8" w:rsidRDefault="000104BB" w:rsidP="000104BB">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14:paraId="515BB886" w14:textId="4D41A7D5" w:rsidR="000104BB" w:rsidRPr="00A359B8" w:rsidRDefault="000104BB" w:rsidP="000104BB">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EL 0</w:t>
      </w:r>
      <w:r w:rsidR="00D95645">
        <w:rPr>
          <w:rFonts w:ascii="Source Sans Pro" w:hAnsi="Source Sans Pro" w:cs="Arial"/>
          <w:b/>
          <w:bCs/>
          <w:color w:val="235B4E"/>
          <w:sz w:val="22"/>
          <w:szCs w:val="22"/>
        </w:rPr>
        <w:t>1</w:t>
      </w:r>
      <w:r w:rsidRPr="00A359B8">
        <w:rPr>
          <w:rFonts w:ascii="Source Sans Pro" w:hAnsi="Source Sans Pro" w:cs="Arial"/>
          <w:b/>
          <w:bCs/>
          <w:color w:val="235B4E"/>
          <w:sz w:val="22"/>
          <w:szCs w:val="22"/>
        </w:rPr>
        <w:t xml:space="preserve"> DE </w:t>
      </w:r>
      <w:r w:rsidR="00D95645">
        <w:rPr>
          <w:rFonts w:ascii="Source Sans Pro" w:hAnsi="Source Sans Pro" w:cs="Arial"/>
          <w:b/>
          <w:bCs/>
          <w:color w:val="235B4E"/>
          <w:sz w:val="22"/>
          <w:szCs w:val="22"/>
        </w:rPr>
        <w:t>SEPTIEMBRE</w:t>
      </w:r>
      <w:r w:rsidRPr="00A359B8">
        <w:rPr>
          <w:rFonts w:ascii="Source Sans Pro" w:hAnsi="Source Sans Pro" w:cs="Arial"/>
          <w:b/>
          <w:bCs/>
          <w:color w:val="235B4E"/>
          <w:sz w:val="22"/>
          <w:szCs w:val="22"/>
        </w:rPr>
        <w:t xml:space="preserve"> DE 2017</w:t>
      </w:r>
    </w:p>
    <w:p w14:paraId="46C2CCE3" w14:textId="77777777" w:rsidR="000104BB" w:rsidRPr="00A359B8" w:rsidRDefault="000104BB" w:rsidP="000104BB">
      <w:pPr>
        <w:tabs>
          <w:tab w:val="left" w:pos="2552"/>
        </w:tabs>
        <w:jc w:val="center"/>
        <w:rPr>
          <w:rFonts w:ascii="Source Sans Pro" w:hAnsi="Source Sans Pro" w:cs="Arial"/>
          <w:b/>
          <w:bCs/>
          <w:color w:val="10312B"/>
          <w:sz w:val="22"/>
          <w:szCs w:val="22"/>
        </w:rPr>
      </w:pPr>
    </w:p>
    <w:p w14:paraId="3A3B02FF" w14:textId="77777777" w:rsidR="000104BB" w:rsidRPr="00A359B8" w:rsidRDefault="000104BB" w:rsidP="000104BB">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04EEC503" w14:textId="77777777" w:rsidR="000104BB" w:rsidRPr="00A359B8" w:rsidRDefault="000104BB" w:rsidP="000104BB">
      <w:pPr>
        <w:tabs>
          <w:tab w:val="left" w:pos="2552"/>
        </w:tabs>
        <w:jc w:val="center"/>
        <w:rPr>
          <w:rFonts w:ascii="Source Sans Pro" w:hAnsi="Source Sans Pro" w:cs="Arial"/>
          <w:b/>
          <w:bCs/>
          <w:color w:val="9F2241"/>
          <w:sz w:val="22"/>
          <w:szCs w:val="22"/>
        </w:rPr>
      </w:pPr>
    </w:p>
    <w:p w14:paraId="5708A56F" w14:textId="77777777" w:rsidR="000104BB" w:rsidRPr="00A359B8" w:rsidRDefault="000104BB" w:rsidP="000104BB">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01BF66A6" w14:textId="7B79FED3" w:rsidR="000104BB" w:rsidRPr="00A359B8" w:rsidRDefault="000104BB" w:rsidP="000104BB">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D95645">
        <w:rPr>
          <w:rFonts w:ascii="Source Sans Pro" w:eastAsia="Arial" w:hAnsi="Source Sans Pro" w:cs="Arial"/>
          <w:b/>
          <w:color w:val="9F2241"/>
          <w:sz w:val="22"/>
          <w:szCs w:val="22"/>
        </w:rPr>
        <w:t>18</w:t>
      </w:r>
      <w:r>
        <w:rPr>
          <w:rFonts w:ascii="Source Sans Pro" w:eastAsia="Arial" w:hAnsi="Source Sans Pro" w:cs="Arial"/>
          <w:b/>
          <w:color w:val="9F2241"/>
          <w:sz w:val="22"/>
          <w:szCs w:val="22"/>
        </w:rPr>
        <w:t xml:space="preserve"> de </w:t>
      </w:r>
      <w:r w:rsidR="00D95645">
        <w:rPr>
          <w:rFonts w:ascii="Source Sans Pro" w:eastAsia="Arial" w:hAnsi="Source Sans Pro" w:cs="Arial"/>
          <w:b/>
          <w:color w:val="9F2241"/>
          <w:sz w:val="22"/>
          <w:szCs w:val="22"/>
        </w:rPr>
        <w:t>n</w:t>
      </w:r>
      <w:r>
        <w:rPr>
          <w:rFonts w:ascii="Source Sans Pro" w:eastAsia="Arial" w:hAnsi="Source Sans Pro" w:cs="Arial"/>
          <w:b/>
          <w:color w:val="9F2241"/>
          <w:sz w:val="22"/>
          <w:szCs w:val="22"/>
        </w:rPr>
        <w:t>o</w:t>
      </w:r>
      <w:r w:rsidR="00D95645">
        <w:rPr>
          <w:rFonts w:ascii="Source Sans Pro" w:eastAsia="Arial" w:hAnsi="Source Sans Pro" w:cs="Arial"/>
          <w:b/>
          <w:color w:val="9F2241"/>
          <w:sz w:val="22"/>
          <w:szCs w:val="22"/>
        </w:rPr>
        <w:t>viembre</w:t>
      </w:r>
      <w:r>
        <w:rPr>
          <w:rFonts w:ascii="Source Sans Pro" w:eastAsia="Arial" w:hAnsi="Source Sans Pro" w:cs="Arial"/>
          <w:b/>
          <w:color w:val="9F2241"/>
          <w:sz w:val="22"/>
          <w:szCs w:val="22"/>
        </w:rPr>
        <w:t xml:space="preserve"> de 202</w:t>
      </w:r>
      <w:r w:rsidR="00D95645">
        <w:rPr>
          <w:rFonts w:ascii="Source Sans Pro" w:eastAsia="Arial" w:hAnsi="Source Sans Pro" w:cs="Arial"/>
          <w:b/>
          <w:color w:val="9F2241"/>
          <w:sz w:val="22"/>
          <w:szCs w:val="22"/>
        </w:rPr>
        <w:t>0</w:t>
      </w:r>
    </w:p>
    <w:p w14:paraId="5551484E" w14:textId="77777777" w:rsidR="000104BB" w:rsidRDefault="000104BB" w:rsidP="00BB58F0">
      <w:pPr>
        <w:tabs>
          <w:tab w:val="left" w:pos="2552"/>
        </w:tabs>
        <w:jc w:val="center"/>
        <w:rPr>
          <w:rFonts w:ascii="Arial" w:hAnsi="Arial" w:cs="Arial"/>
          <w:b/>
          <w:bCs/>
          <w:color w:val="159600"/>
          <w:sz w:val="18"/>
          <w:szCs w:val="18"/>
        </w:rPr>
      </w:pPr>
    </w:p>
    <w:p w14:paraId="790E415B" w14:textId="77777777" w:rsidR="00BD15D3" w:rsidRPr="00BD15D3" w:rsidRDefault="00BD15D3" w:rsidP="00BB58F0">
      <w:pPr>
        <w:jc w:val="both"/>
        <w:rPr>
          <w:rFonts w:ascii="Arial" w:hAnsi="Arial" w:cs="Arial"/>
          <w:b/>
          <w:sz w:val="20"/>
          <w:szCs w:val="20"/>
        </w:rPr>
      </w:pPr>
    </w:p>
    <w:p w14:paraId="32EE45E2" w14:textId="77777777" w:rsidR="00BD15D3" w:rsidRPr="00D95645" w:rsidRDefault="00BD15D3" w:rsidP="00BB58F0">
      <w:pPr>
        <w:jc w:val="center"/>
        <w:rPr>
          <w:rFonts w:ascii="Source Sans Pro" w:hAnsi="Source Sans Pro" w:cs="Arial"/>
          <w:b/>
          <w:bCs/>
          <w:color w:val="6F7271"/>
          <w:spacing w:val="1"/>
          <w:sz w:val="20"/>
          <w:szCs w:val="20"/>
        </w:rPr>
      </w:pPr>
      <w:r w:rsidRPr="00D95645">
        <w:rPr>
          <w:rFonts w:ascii="Source Sans Pro" w:hAnsi="Source Sans Pro" w:cs="Arial"/>
          <w:b/>
          <w:bCs/>
          <w:color w:val="6F7271"/>
          <w:spacing w:val="1"/>
          <w:sz w:val="20"/>
          <w:szCs w:val="20"/>
        </w:rPr>
        <w:t xml:space="preserve">DECRETO POR EL QUE SE EXPIDE LA LEY DE RESPONSABILIDADES ADMINISTRATIVAS DE LA CIUDAD DE MÉXICO </w:t>
      </w:r>
    </w:p>
    <w:p w14:paraId="79FBB275" w14:textId="77777777" w:rsidR="00BD15D3" w:rsidRPr="00D95645" w:rsidRDefault="00BD15D3" w:rsidP="00BB58F0">
      <w:pPr>
        <w:jc w:val="both"/>
        <w:rPr>
          <w:rFonts w:ascii="Source Sans Pro" w:hAnsi="Source Sans Pro" w:cs="Arial"/>
          <w:b/>
          <w:color w:val="6F7271"/>
          <w:sz w:val="20"/>
          <w:szCs w:val="20"/>
          <w:lang w:val="es-MX"/>
        </w:rPr>
      </w:pPr>
    </w:p>
    <w:p w14:paraId="47FA3E05" w14:textId="77777777" w:rsidR="00BD15D3" w:rsidRPr="00D95645" w:rsidRDefault="00BD15D3"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MIGUEL ÁNGEL MANCERA ESPINOSA, </w:t>
      </w:r>
      <w:r w:rsidRPr="00D95645">
        <w:rPr>
          <w:rFonts w:ascii="Source Sans Pro" w:hAnsi="Source Sans Pro" w:cs="Arial"/>
          <w:color w:val="6F7271"/>
          <w:sz w:val="20"/>
          <w:szCs w:val="20"/>
          <w:lang w:val="es-MX"/>
        </w:rPr>
        <w:t>Jefe de Gobierno de la Ciudad de México, a sus habitantes sabed:</w:t>
      </w:r>
    </w:p>
    <w:p w14:paraId="662A280C" w14:textId="77777777" w:rsidR="00BD15D3" w:rsidRPr="00D95645" w:rsidRDefault="00BD15D3" w:rsidP="00BB58F0">
      <w:pPr>
        <w:jc w:val="both"/>
        <w:rPr>
          <w:rFonts w:ascii="Source Sans Pro" w:hAnsi="Source Sans Pro" w:cs="Arial"/>
          <w:b/>
          <w:color w:val="6F7271"/>
          <w:sz w:val="20"/>
          <w:szCs w:val="20"/>
          <w:lang w:val="es-MX"/>
        </w:rPr>
      </w:pPr>
    </w:p>
    <w:p w14:paraId="7A4F3337" w14:textId="77777777" w:rsidR="00BD15D3" w:rsidRPr="00D95645" w:rsidRDefault="00BD15D3" w:rsidP="00BB58F0">
      <w:pPr>
        <w:jc w:val="both"/>
        <w:rPr>
          <w:rFonts w:ascii="Source Sans Pro" w:hAnsi="Source Sans Pro" w:cs="Arial"/>
          <w:color w:val="6F7271"/>
          <w:sz w:val="20"/>
          <w:szCs w:val="20"/>
          <w:lang w:val="es-MX"/>
        </w:rPr>
      </w:pPr>
      <w:r w:rsidRPr="00D95645">
        <w:rPr>
          <w:rFonts w:ascii="Source Sans Pro" w:hAnsi="Source Sans Pro" w:cs="Arial"/>
          <w:color w:val="6F7271"/>
          <w:sz w:val="20"/>
          <w:szCs w:val="20"/>
          <w:lang w:val="es-MX"/>
        </w:rPr>
        <w:t xml:space="preserve">Que la H. Asamblea Legislativa del Distrito Federal, VII Legislatura se ha servido dirigirme el siguiente </w:t>
      </w:r>
    </w:p>
    <w:p w14:paraId="4B6CC389" w14:textId="77777777" w:rsidR="00BD15D3" w:rsidRPr="00D95645" w:rsidRDefault="00BD15D3" w:rsidP="00BB58F0">
      <w:pPr>
        <w:jc w:val="center"/>
        <w:rPr>
          <w:rFonts w:ascii="Source Sans Pro" w:hAnsi="Source Sans Pro" w:cs="Arial"/>
          <w:b/>
          <w:color w:val="6F7271"/>
          <w:sz w:val="20"/>
          <w:szCs w:val="20"/>
          <w:lang w:val="es-MX"/>
        </w:rPr>
      </w:pPr>
    </w:p>
    <w:p w14:paraId="269630AB" w14:textId="77777777" w:rsidR="00BD15D3" w:rsidRPr="00D95645" w:rsidRDefault="00BD15D3" w:rsidP="00BB58F0">
      <w:pPr>
        <w:jc w:val="center"/>
        <w:rPr>
          <w:rFonts w:ascii="Source Sans Pro" w:hAnsi="Source Sans Pro" w:cs="Arial"/>
          <w:b/>
          <w:color w:val="6F7271"/>
          <w:sz w:val="20"/>
          <w:szCs w:val="20"/>
          <w:lang w:val="es-MX"/>
        </w:rPr>
      </w:pPr>
      <w:r w:rsidRPr="00D95645">
        <w:rPr>
          <w:rFonts w:ascii="Source Sans Pro" w:hAnsi="Source Sans Pro" w:cs="Arial"/>
          <w:b/>
          <w:color w:val="6F7271"/>
          <w:sz w:val="20"/>
          <w:szCs w:val="20"/>
          <w:lang w:val="es-MX"/>
        </w:rPr>
        <w:t>D E C R E T O</w:t>
      </w:r>
    </w:p>
    <w:p w14:paraId="6AD5D80D" w14:textId="77777777" w:rsidR="00BD15D3" w:rsidRPr="00D95645" w:rsidRDefault="00BD15D3" w:rsidP="00BB58F0">
      <w:pPr>
        <w:jc w:val="both"/>
        <w:rPr>
          <w:rFonts w:ascii="Source Sans Pro" w:hAnsi="Source Sans Pro" w:cs="Arial"/>
          <w:bCs/>
          <w:color w:val="6F7271"/>
          <w:sz w:val="20"/>
          <w:szCs w:val="20"/>
          <w:lang w:val="es-MX"/>
        </w:rPr>
      </w:pPr>
    </w:p>
    <w:p w14:paraId="28CE52F3" w14:textId="77777777" w:rsidR="00BD15D3" w:rsidRPr="00D95645" w:rsidRDefault="00BD15D3" w:rsidP="00BB58F0">
      <w:pPr>
        <w:jc w:val="center"/>
        <w:rPr>
          <w:rFonts w:ascii="Source Sans Pro" w:hAnsi="Source Sans Pro" w:cs="Arial"/>
          <w:b/>
          <w:bCs/>
          <w:color w:val="6F7271"/>
          <w:sz w:val="20"/>
          <w:szCs w:val="20"/>
          <w:lang w:val="es-MX"/>
        </w:rPr>
      </w:pPr>
      <w:r w:rsidRPr="00D95645">
        <w:rPr>
          <w:rFonts w:ascii="Source Sans Pro" w:hAnsi="Source Sans Pro" w:cs="Arial"/>
          <w:b/>
          <w:bCs/>
          <w:color w:val="6F7271"/>
          <w:sz w:val="20"/>
          <w:szCs w:val="20"/>
          <w:lang w:val="es-MX"/>
        </w:rPr>
        <w:t>ASAMBLEA LEGISLATIVA DEL DISTRITO FEDERAL</w:t>
      </w:r>
    </w:p>
    <w:p w14:paraId="0E51013B" w14:textId="77777777" w:rsidR="00BB58F0" w:rsidRPr="00D95645" w:rsidRDefault="00BB58F0" w:rsidP="00BB58F0">
      <w:pPr>
        <w:jc w:val="center"/>
        <w:rPr>
          <w:rFonts w:ascii="Source Sans Pro" w:hAnsi="Source Sans Pro" w:cs="Arial"/>
          <w:b/>
          <w:bCs/>
          <w:color w:val="6F7271"/>
          <w:sz w:val="20"/>
          <w:szCs w:val="20"/>
          <w:lang w:val="es-MX"/>
        </w:rPr>
      </w:pPr>
    </w:p>
    <w:p w14:paraId="54A8FCD0" w14:textId="77777777" w:rsidR="00BD15D3" w:rsidRPr="00D95645" w:rsidRDefault="00BB58F0" w:rsidP="00BB58F0">
      <w:pPr>
        <w:jc w:val="center"/>
        <w:rPr>
          <w:rFonts w:ascii="Source Sans Pro" w:hAnsi="Source Sans Pro" w:cs="Arial"/>
          <w:b/>
          <w:bCs/>
          <w:color w:val="6F7271"/>
          <w:sz w:val="20"/>
          <w:szCs w:val="20"/>
          <w:lang w:val="es-MX"/>
        </w:rPr>
      </w:pPr>
      <w:r w:rsidRPr="00D95645">
        <w:rPr>
          <w:rFonts w:ascii="Source Sans Pro" w:hAnsi="Source Sans Pro" w:cs="Arial"/>
          <w:b/>
          <w:bCs/>
          <w:color w:val="6F7271"/>
          <w:sz w:val="20"/>
          <w:szCs w:val="20"/>
          <w:lang w:val="es-MX"/>
        </w:rPr>
        <w:t>VII LEGISLATURA</w:t>
      </w:r>
    </w:p>
    <w:p w14:paraId="71F7A33B" w14:textId="77777777" w:rsidR="00BD15D3" w:rsidRPr="00D95645" w:rsidRDefault="00BD15D3" w:rsidP="00BB58F0">
      <w:pPr>
        <w:rPr>
          <w:rFonts w:ascii="Source Sans Pro" w:hAnsi="Source Sans Pro" w:cs="Arial"/>
          <w:b/>
          <w:color w:val="6F7271"/>
          <w:sz w:val="20"/>
          <w:szCs w:val="20"/>
          <w:lang w:val="es-MX"/>
        </w:rPr>
      </w:pPr>
    </w:p>
    <w:p w14:paraId="443E0F4F" w14:textId="77777777" w:rsidR="00BD15D3" w:rsidRPr="00D95645" w:rsidRDefault="00BD15D3" w:rsidP="00BB58F0">
      <w:pPr>
        <w:jc w:val="center"/>
        <w:rPr>
          <w:rFonts w:ascii="Source Sans Pro" w:hAnsi="Source Sans Pro" w:cs="Arial"/>
          <w:b/>
          <w:color w:val="6F7271"/>
          <w:sz w:val="20"/>
          <w:szCs w:val="20"/>
          <w:lang w:val="es-MX"/>
        </w:rPr>
      </w:pPr>
      <w:r w:rsidRPr="00D95645">
        <w:rPr>
          <w:rFonts w:ascii="Source Sans Pro" w:hAnsi="Source Sans Pro" w:cs="Arial"/>
          <w:b/>
          <w:color w:val="6F7271"/>
          <w:sz w:val="20"/>
          <w:szCs w:val="20"/>
          <w:lang w:val="es-MX"/>
        </w:rPr>
        <w:t>D E C R E T A</w:t>
      </w:r>
    </w:p>
    <w:p w14:paraId="1BDE33BA" w14:textId="77777777" w:rsidR="00BD15D3" w:rsidRPr="00D95645" w:rsidRDefault="00BD15D3" w:rsidP="00BB58F0">
      <w:pPr>
        <w:jc w:val="both"/>
        <w:rPr>
          <w:rFonts w:ascii="Source Sans Pro" w:hAnsi="Source Sans Pro" w:cs="Arial"/>
          <w:b/>
          <w:color w:val="6F7271"/>
          <w:sz w:val="20"/>
          <w:szCs w:val="20"/>
          <w:lang w:val="es-MX"/>
        </w:rPr>
      </w:pPr>
    </w:p>
    <w:p w14:paraId="36731ADF" w14:textId="77777777" w:rsidR="00BD15D3" w:rsidRPr="00D95645" w:rsidRDefault="00BD15D3" w:rsidP="00BB58F0">
      <w:pPr>
        <w:widowControl w:val="0"/>
        <w:autoSpaceDE w:val="0"/>
        <w:autoSpaceDN w:val="0"/>
        <w:adjustRightInd w:val="0"/>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rPr>
        <w:t xml:space="preserve">DECRETO </w:t>
      </w:r>
      <w:r w:rsidRPr="00D95645">
        <w:rPr>
          <w:rFonts w:ascii="Source Sans Pro" w:hAnsi="Source Sans Pro" w:cs="Arial"/>
          <w:b/>
          <w:color w:val="6F7271"/>
          <w:sz w:val="20"/>
          <w:szCs w:val="20"/>
          <w:lang w:val="es-MX"/>
        </w:rPr>
        <w:t xml:space="preserve">POR EL QUE SE </w:t>
      </w:r>
      <w:r w:rsidRPr="00D95645">
        <w:rPr>
          <w:rFonts w:ascii="Source Sans Pro" w:hAnsi="Source Sans Pro" w:cs="Arial"/>
          <w:b/>
          <w:color w:val="6F7271"/>
          <w:sz w:val="20"/>
          <w:szCs w:val="20"/>
        </w:rPr>
        <w:t xml:space="preserve">EXPIDE </w:t>
      </w:r>
      <w:r w:rsidRPr="00D95645">
        <w:rPr>
          <w:rFonts w:ascii="Source Sans Pro" w:hAnsi="Source Sans Pro" w:cs="Arial"/>
          <w:color w:val="6F7271"/>
          <w:sz w:val="20"/>
          <w:szCs w:val="20"/>
        </w:rPr>
        <w:t xml:space="preserve">la </w:t>
      </w:r>
      <w:r w:rsidRPr="00D95645">
        <w:rPr>
          <w:rFonts w:ascii="Source Sans Pro" w:hAnsi="Source Sans Pro" w:cs="Arial"/>
          <w:color w:val="6F7271"/>
          <w:sz w:val="20"/>
          <w:szCs w:val="20"/>
          <w:lang w:val="es-ES_tradnl"/>
        </w:rPr>
        <w:t>Ley de Responsabilidades Administrativas de la Ciudad de México, para quedar como sigue:</w:t>
      </w:r>
    </w:p>
    <w:p w14:paraId="78DAAE9B" w14:textId="77777777" w:rsidR="00BD15D3" w:rsidRPr="00D95645" w:rsidRDefault="00BD15D3" w:rsidP="00BB58F0">
      <w:pPr>
        <w:widowControl w:val="0"/>
        <w:autoSpaceDE w:val="0"/>
        <w:autoSpaceDN w:val="0"/>
        <w:adjustRightInd w:val="0"/>
        <w:jc w:val="center"/>
        <w:rPr>
          <w:rFonts w:ascii="Source Sans Pro" w:hAnsi="Source Sans Pro" w:cs="Arial"/>
          <w:b/>
          <w:color w:val="6F7271"/>
          <w:sz w:val="20"/>
          <w:szCs w:val="20"/>
          <w:lang w:val="es-ES_tradnl"/>
        </w:rPr>
      </w:pPr>
    </w:p>
    <w:p w14:paraId="78696917" w14:textId="77777777" w:rsidR="00BB58F0" w:rsidRPr="00D95645" w:rsidRDefault="00BB58F0" w:rsidP="00BB58F0">
      <w:pPr>
        <w:jc w:val="center"/>
        <w:rPr>
          <w:rFonts w:ascii="Source Sans Pro" w:hAnsi="Source Sans Pro" w:cs="Arial"/>
          <w:b/>
          <w:color w:val="6F7271"/>
          <w:sz w:val="20"/>
          <w:szCs w:val="20"/>
          <w:lang w:val="es-ES_tradnl"/>
        </w:rPr>
      </w:pPr>
    </w:p>
    <w:p w14:paraId="7EF1901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LEY DE RESPONSABILIDADES ADMINISTRATIVAS</w:t>
      </w:r>
    </w:p>
    <w:p w14:paraId="1430A7A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CIUDAD DE MÉXICO</w:t>
      </w:r>
    </w:p>
    <w:p w14:paraId="299BA208" w14:textId="77777777" w:rsidR="00BB58F0" w:rsidRPr="00D95645" w:rsidRDefault="00BB58F0" w:rsidP="00BB58F0">
      <w:pPr>
        <w:jc w:val="center"/>
        <w:rPr>
          <w:rFonts w:ascii="Source Sans Pro" w:hAnsi="Source Sans Pro" w:cs="Arial"/>
          <w:b/>
          <w:color w:val="6F7271"/>
          <w:sz w:val="20"/>
          <w:szCs w:val="20"/>
          <w:lang w:val="es-ES_tradnl"/>
        </w:rPr>
      </w:pPr>
    </w:p>
    <w:p w14:paraId="52A3DEE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LIBRO PRIMERO</w:t>
      </w:r>
    </w:p>
    <w:p w14:paraId="73AA2CA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DISPOSICIONES SUSTANTIVAS</w:t>
      </w:r>
    </w:p>
    <w:p w14:paraId="627F4D51" w14:textId="77777777" w:rsidR="00BB58F0" w:rsidRPr="00D95645" w:rsidRDefault="00BB58F0" w:rsidP="00BB58F0">
      <w:pPr>
        <w:jc w:val="center"/>
        <w:rPr>
          <w:rFonts w:ascii="Source Sans Pro" w:hAnsi="Source Sans Pro" w:cs="Arial"/>
          <w:b/>
          <w:color w:val="6F7271"/>
          <w:sz w:val="20"/>
          <w:szCs w:val="20"/>
          <w:lang w:val="es-ES_tradnl"/>
        </w:rPr>
      </w:pPr>
    </w:p>
    <w:p w14:paraId="48C6100A"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PRIMERO</w:t>
      </w:r>
    </w:p>
    <w:p w14:paraId="716233E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bCs/>
          <w:color w:val="6F7271"/>
          <w:sz w:val="20"/>
          <w:szCs w:val="20"/>
          <w:lang w:val="es-ES_tradnl" w:eastAsia="es-MX"/>
        </w:rPr>
        <w:t>Disposiciones Generales</w:t>
      </w:r>
    </w:p>
    <w:p w14:paraId="5F6D66A7" w14:textId="77777777" w:rsidR="00BD15D3" w:rsidRPr="00D95645" w:rsidRDefault="00BD15D3" w:rsidP="00BB58F0">
      <w:pPr>
        <w:jc w:val="center"/>
        <w:rPr>
          <w:rFonts w:ascii="Source Sans Pro" w:hAnsi="Source Sans Pro" w:cs="Arial"/>
          <w:b/>
          <w:color w:val="6F7271"/>
          <w:sz w:val="20"/>
          <w:szCs w:val="20"/>
          <w:lang w:val="es-ES_tradnl"/>
        </w:rPr>
      </w:pPr>
    </w:p>
    <w:p w14:paraId="0307F0C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w:t>
      </w:r>
    </w:p>
    <w:p w14:paraId="62ABFF0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Objeto, ámbito de aplicación y sujetos de la ley</w:t>
      </w:r>
    </w:p>
    <w:p w14:paraId="7B6333AA" w14:textId="77777777" w:rsidR="00BD15D3" w:rsidRPr="00D95645" w:rsidRDefault="00BD15D3" w:rsidP="00BB58F0">
      <w:pPr>
        <w:jc w:val="both"/>
        <w:rPr>
          <w:rFonts w:ascii="Source Sans Pro" w:hAnsi="Source Sans Pro" w:cs="Arial"/>
          <w:b/>
          <w:color w:val="6F7271"/>
          <w:sz w:val="20"/>
          <w:szCs w:val="20"/>
          <w:lang w:val="es-ES_tradnl"/>
        </w:rPr>
      </w:pPr>
    </w:p>
    <w:p w14:paraId="27C1F13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w:t>
      </w:r>
      <w:r w:rsidRPr="00D95645">
        <w:rPr>
          <w:rFonts w:ascii="Source Sans Pro" w:hAnsi="Source Sans Pro" w:cs="Arial"/>
          <w:color w:val="6F7271"/>
          <w:sz w:val="20"/>
          <w:szCs w:val="20"/>
          <w:lang w:val="es-ES_tradnl"/>
        </w:rPr>
        <w:t> La presente Ley es de orden público y de observancia general en la Ciudad de México, y tiene por objeto establecer las responsabilidades administrativas de las Personas Servidoras Públicas, sus obligaciones, las sanciones aplicables por los actos u omisiones en que estos incurran y las que correspondan a los particulares vinculados con faltas administrativas graves, así como los procedimientos para su aplicación.</w:t>
      </w:r>
    </w:p>
    <w:p w14:paraId="1EB09016" w14:textId="7F27C4FB" w:rsidR="0057412F" w:rsidRPr="00D95645" w:rsidRDefault="0057412F" w:rsidP="00BB58F0">
      <w:pPr>
        <w:jc w:val="both"/>
        <w:rPr>
          <w:rFonts w:ascii="Source Sans Pro" w:hAnsi="Source Sans Pro" w:cs="Arial"/>
          <w:b/>
          <w:color w:val="6F7271"/>
          <w:sz w:val="20"/>
          <w:szCs w:val="20"/>
          <w:lang w:val="es-ES_tradnl"/>
        </w:rPr>
      </w:pPr>
    </w:p>
    <w:p w14:paraId="57A6EE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w:t>
      </w:r>
      <w:r w:rsidRPr="00D95645">
        <w:rPr>
          <w:rFonts w:ascii="Source Sans Pro" w:hAnsi="Source Sans Pro" w:cs="Arial"/>
          <w:color w:val="6F7271"/>
          <w:sz w:val="20"/>
          <w:szCs w:val="20"/>
          <w:lang w:val="es-ES_tradnl"/>
        </w:rPr>
        <w:t> Son objeto de la presente Ley:</w:t>
      </w:r>
    </w:p>
    <w:p w14:paraId="3A260FB7" w14:textId="77777777" w:rsidR="00BB58F0" w:rsidRPr="00D95645" w:rsidRDefault="00BB58F0" w:rsidP="00BB58F0">
      <w:pPr>
        <w:jc w:val="both"/>
        <w:rPr>
          <w:rFonts w:ascii="Source Sans Pro" w:hAnsi="Source Sans Pro" w:cs="Arial"/>
          <w:color w:val="6F7271"/>
          <w:sz w:val="20"/>
          <w:szCs w:val="20"/>
          <w:lang w:val="es-ES_tradnl"/>
        </w:rPr>
      </w:pPr>
    </w:p>
    <w:p w14:paraId="6135B6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Establecer los principios y obligaciones que rigen la actuación de las Personas Servidoras Públicas;</w:t>
      </w:r>
    </w:p>
    <w:p w14:paraId="649D75C3" w14:textId="77777777" w:rsidR="00BB58F0" w:rsidRPr="00D95645" w:rsidRDefault="00BB58F0" w:rsidP="00BB58F0">
      <w:pPr>
        <w:jc w:val="both"/>
        <w:rPr>
          <w:rFonts w:ascii="Source Sans Pro" w:hAnsi="Source Sans Pro" w:cs="Arial"/>
          <w:color w:val="6F7271"/>
          <w:sz w:val="20"/>
          <w:szCs w:val="20"/>
          <w:lang w:val="es-ES_tradnl"/>
        </w:rPr>
      </w:pPr>
    </w:p>
    <w:p w14:paraId="07BBA2B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II. Establecer las Faltas administrativas graves y no graves de las Personas Servidoras Públicas, las sanciones aplicables a las mismas, así como los procedimientos para su aplicación y las facultades de las autoridades competentes para tal efecto;</w:t>
      </w:r>
    </w:p>
    <w:p w14:paraId="445F11E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Establecer las sanciones por la comisión de Faltas de particulares, así como los procedimientos para su aplicación y las facultades de las autoridades competentes para tal efecto;</w:t>
      </w:r>
    </w:p>
    <w:p w14:paraId="0E3E1A85" w14:textId="77777777" w:rsidR="00BB58F0" w:rsidRPr="00D95645" w:rsidRDefault="00BB58F0" w:rsidP="00BB58F0">
      <w:pPr>
        <w:jc w:val="both"/>
        <w:rPr>
          <w:rFonts w:ascii="Source Sans Pro" w:hAnsi="Source Sans Pro" w:cs="Arial"/>
          <w:color w:val="6F7271"/>
          <w:sz w:val="20"/>
          <w:szCs w:val="20"/>
          <w:lang w:val="es-ES_tradnl"/>
        </w:rPr>
      </w:pPr>
    </w:p>
    <w:p w14:paraId="7F8C06C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Determinar los mecanismos para la prevención, corrección e investigación de responsabilidades administrativas, y</w:t>
      </w:r>
    </w:p>
    <w:p w14:paraId="39EBFAEC" w14:textId="77777777" w:rsidR="00BB58F0" w:rsidRPr="00D95645" w:rsidRDefault="00BB58F0" w:rsidP="00BB58F0">
      <w:pPr>
        <w:jc w:val="both"/>
        <w:rPr>
          <w:rFonts w:ascii="Source Sans Pro" w:hAnsi="Source Sans Pro" w:cs="Arial"/>
          <w:color w:val="6F7271"/>
          <w:sz w:val="20"/>
          <w:szCs w:val="20"/>
          <w:lang w:val="es-ES_tradnl"/>
        </w:rPr>
      </w:pPr>
    </w:p>
    <w:p w14:paraId="2D05FD4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Crear las bases para que todo Ente público establezca políticas eficaces de ética pública y responsabilidad en el servicio público.</w:t>
      </w:r>
    </w:p>
    <w:p w14:paraId="59D2B348" w14:textId="77777777" w:rsidR="00BD15D3" w:rsidRPr="00D95645" w:rsidRDefault="00BD15D3" w:rsidP="00BB58F0">
      <w:pPr>
        <w:jc w:val="both"/>
        <w:rPr>
          <w:rFonts w:ascii="Source Sans Pro" w:hAnsi="Source Sans Pro" w:cs="Arial"/>
          <w:b/>
          <w:color w:val="6F7271"/>
          <w:sz w:val="20"/>
          <w:szCs w:val="20"/>
          <w:lang w:val="es-ES_tradnl"/>
        </w:rPr>
      </w:pPr>
    </w:p>
    <w:p w14:paraId="0334C23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w:t>
      </w:r>
      <w:r w:rsidRPr="00D95645">
        <w:rPr>
          <w:rFonts w:ascii="Source Sans Pro" w:hAnsi="Source Sans Pro" w:cs="Arial"/>
          <w:color w:val="6F7271"/>
          <w:sz w:val="20"/>
          <w:szCs w:val="20"/>
          <w:lang w:val="es-ES_tradnl"/>
        </w:rPr>
        <w:t>. Para efectos de esta Ley se entenderá por:</w:t>
      </w:r>
    </w:p>
    <w:p w14:paraId="1A0BE238" w14:textId="77777777" w:rsidR="00542FF8" w:rsidRPr="00D95645" w:rsidRDefault="00542FF8" w:rsidP="00BB58F0">
      <w:pPr>
        <w:jc w:val="both"/>
        <w:rPr>
          <w:rFonts w:ascii="Source Sans Pro" w:hAnsi="Source Sans Pro" w:cs="Arial"/>
          <w:color w:val="6F7271"/>
          <w:sz w:val="20"/>
          <w:szCs w:val="20"/>
          <w:lang w:val="es-ES_tradnl"/>
        </w:rPr>
      </w:pPr>
    </w:p>
    <w:p w14:paraId="54F24C3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w:t>
      </w:r>
      <w:r w:rsidRPr="00D95645">
        <w:rPr>
          <w:rFonts w:ascii="Source Sans Pro" w:hAnsi="Source Sans Pro" w:cs="Arial"/>
          <w:b/>
          <w:color w:val="6F7271"/>
          <w:sz w:val="20"/>
          <w:szCs w:val="20"/>
          <w:lang w:val="es-ES_tradnl"/>
        </w:rPr>
        <w:t>Auditoría Superior</w:t>
      </w:r>
      <w:r w:rsidRPr="00D95645">
        <w:rPr>
          <w:rFonts w:ascii="Source Sans Pro" w:hAnsi="Source Sans Pro" w:cs="Arial"/>
          <w:color w:val="6F7271"/>
          <w:sz w:val="20"/>
          <w:szCs w:val="20"/>
          <w:lang w:val="es-ES_tradnl"/>
        </w:rPr>
        <w:t>: Auditoría Superior de la Ciudad de México entendida como Entidad de Fiscalización;</w:t>
      </w:r>
    </w:p>
    <w:p w14:paraId="6E620070" w14:textId="77777777" w:rsidR="00BB58F0" w:rsidRPr="00D95645" w:rsidRDefault="00BB58F0" w:rsidP="00BB58F0">
      <w:pPr>
        <w:jc w:val="both"/>
        <w:rPr>
          <w:rFonts w:ascii="Source Sans Pro" w:hAnsi="Source Sans Pro" w:cs="Arial"/>
          <w:b/>
          <w:color w:val="6F7271"/>
          <w:sz w:val="20"/>
          <w:szCs w:val="20"/>
          <w:lang w:val="es-ES_tradnl"/>
        </w:rPr>
      </w:pPr>
    </w:p>
    <w:p w14:paraId="40B7C6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Autoridad investigadora</w:t>
      </w:r>
      <w:r w:rsidRPr="00D95645">
        <w:rPr>
          <w:rFonts w:ascii="Source Sans Pro" w:hAnsi="Source Sans Pro" w:cs="Arial"/>
          <w:color w:val="6F7271"/>
          <w:sz w:val="20"/>
          <w:szCs w:val="20"/>
          <w:lang w:val="es-ES_tradnl"/>
        </w:rPr>
        <w:t>: La Secretaría, los Órganos internos de control, la Auditoría Superior de la Ciudad de México, encargada de la investigación de Faltas administrativas;</w:t>
      </w:r>
    </w:p>
    <w:p w14:paraId="65498882" w14:textId="77777777" w:rsidR="00BB58F0" w:rsidRPr="00D95645" w:rsidRDefault="00BB58F0" w:rsidP="00BB58F0">
      <w:pPr>
        <w:jc w:val="both"/>
        <w:rPr>
          <w:rFonts w:ascii="Source Sans Pro" w:hAnsi="Source Sans Pro" w:cs="Arial"/>
          <w:b/>
          <w:color w:val="6F7271"/>
          <w:sz w:val="20"/>
          <w:szCs w:val="20"/>
          <w:lang w:val="es-ES_tradnl"/>
        </w:rPr>
      </w:pPr>
    </w:p>
    <w:p w14:paraId="5106C947" w14:textId="32DEDE9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III.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Autoridad substanciadora</w:t>
      </w:r>
      <w:r w:rsidRPr="00D95645">
        <w:rPr>
          <w:rFonts w:ascii="Source Sans Pro" w:hAnsi="Source Sans Pro" w:cs="Arial"/>
          <w:color w:val="6F7271"/>
          <w:sz w:val="20"/>
          <w:szCs w:val="20"/>
          <w:lang w:val="es-ES_tradnl"/>
        </w:rPr>
        <w:t xml:space="preserve">: La Secretaría, los Órganos internos de </w:t>
      </w:r>
      <w:r w:rsidR="0057412F" w:rsidRPr="00D95645">
        <w:rPr>
          <w:rFonts w:ascii="Source Sans Pro" w:hAnsi="Source Sans Pro" w:cs="Arial"/>
          <w:color w:val="6F7271"/>
          <w:sz w:val="20"/>
          <w:szCs w:val="20"/>
          <w:lang w:val="es-ES_tradnl"/>
        </w:rPr>
        <w:t>control,</w:t>
      </w:r>
      <w:r w:rsidRPr="00D95645">
        <w:rPr>
          <w:rFonts w:ascii="Source Sans Pro" w:hAnsi="Source Sans Pro" w:cs="Arial"/>
          <w:color w:val="6F7271"/>
          <w:sz w:val="20"/>
          <w:szCs w:val="20"/>
          <w:lang w:val="es-ES_tradnl"/>
        </w:rPr>
        <w:t> la Auditoría Superior de la Ciudad de México,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0C6491C5" w14:textId="77777777" w:rsidR="00BB58F0" w:rsidRPr="00D95645" w:rsidRDefault="00BB58F0" w:rsidP="00BB58F0">
      <w:pPr>
        <w:jc w:val="both"/>
        <w:rPr>
          <w:rFonts w:ascii="Source Sans Pro" w:hAnsi="Source Sans Pro" w:cs="Arial"/>
          <w:b/>
          <w:color w:val="6F7271"/>
          <w:sz w:val="20"/>
          <w:szCs w:val="20"/>
          <w:lang w:val="es-ES_tradnl"/>
        </w:rPr>
      </w:pPr>
    </w:p>
    <w:p w14:paraId="0938F86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IV.</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Autoridad resolutora</w:t>
      </w:r>
      <w:r w:rsidRPr="00D95645">
        <w:rPr>
          <w:rFonts w:ascii="Source Sans Pro" w:hAnsi="Source Sans Pro" w:cs="Arial"/>
          <w:color w:val="6F7271"/>
          <w:sz w:val="20"/>
          <w:szCs w:val="20"/>
          <w:lang w:val="es-ES_tradnl"/>
        </w:rPr>
        <w:t>: Tratándose de Faltas administrativas no graves lo será la unidad de responsabilidades administrativas o la autoridad competente en la Secretaría y los Órganos internos de control. Para las Faltas administrativas graves, así como para las Faltas de particulares, lo será el Tribunal;</w:t>
      </w:r>
    </w:p>
    <w:p w14:paraId="699E45FB" w14:textId="77777777" w:rsidR="00BB58F0" w:rsidRPr="00D95645" w:rsidRDefault="00BB58F0" w:rsidP="00BB58F0">
      <w:pPr>
        <w:jc w:val="both"/>
        <w:rPr>
          <w:rFonts w:ascii="Source Sans Pro" w:hAnsi="Source Sans Pro" w:cs="Arial"/>
          <w:b/>
          <w:color w:val="6F7271"/>
          <w:sz w:val="20"/>
          <w:szCs w:val="20"/>
          <w:lang w:val="es-ES_tradnl"/>
        </w:rPr>
      </w:pPr>
    </w:p>
    <w:p w14:paraId="77EFA1B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Administración Pública</w:t>
      </w:r>
      <w:r w:rsidRPr="00D95645">
        <w:rPr>
          <w:rFonts w:ascii="Source Sans Pro" w:hAnsi="Source Sans Pro" w:cs="Arial"/>
          <w:color w:val="6F7271"/>
          <w:sz w:val="20"/>
          <w:szCs w:val="20"/>
          <w:lang w:val="es-ES_tradnl"/>
        </w:rPr>
        <w:t>: Los entes públicos que componen la administración pública centralizada, desconcentrada y paraestatal de la Ciudad de México.</w:t>
      </w:r>
    </w:p>
    <w:p w14:paraId="3F1C137E" w14:textId="77777777" w:rsidR="00BB58F0" w:rsidRPr="00D95645" w:rsidRDefault="00BB58F0" w:rsidP="00BB58F0">
      <w:pPr>
        <w:jc w:val="both"/>
        <w:rPr>
          <w:rFonts w:ascii="Source Sans Pro" w:hAnsi="Source Sans Pro" w:cs="Arial"/>
          <w:b/>
          <w:color w:val="6F7271"/>
          <w:sz w:val="20"/>
          <w:szCs w:val="20"/>
          <w:lang w:val="es-ES_tradnl"/>
        </w:rPr>
      </w:pPr>
    </w:p>
    <w:p w14:paraId="3324A82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Comité Coordinador</w:t>
      </w:r>
      <w:r w:rsidRPr="00D95645">
        <w:rPr>
          <w:rFonts w:ascii="Source Sans Pro" w:hAnsi="Source Sans Pro" w:cs="Arial"/>
          <w:color w:val="6F7271"/>
          <w:sz w:val="20"/>
          <w:szCs w:val="20"/>
          <w:lang w:val="es-ES_tradnl"/>
        </w:rPr>
        <w:t>: Instancia a la que hace referencia los artículos 113 de la Constitución Política de los Estados Unidos Mexicanos; encargado de la coordinación y eficacia del Sistema Anticorrupción de la Ciudad de México;</w:t>
      </w:r>
    </w:p>
    <w:p w14:paraId="2053E924" w14:textId="77777777" w:rsidR="00BB58F0" w:rsidRPr="00D95645" w:rsidRDefault="00BB58F0" w:rsidP="00BB58F0">
      <w:pPr>
        <w:jc w:val="both"/>
        <w:rPr>
          <w:rFonts w:ascii="Source Sans Pro" w:hAnsi="Source Sans Pro" w:cs="Arial"/>
          <w:b/>
          <w:color w:val="6F7271"/>
          <w:sz w:val="20"/>
          <w:szCs w:val="20"/>
          <w:lang w:val="es-ES_tradnl"/>
        </w:rPr>
      </w:pPr>
    </w:p>
    <w:p w14:paraId="4E23BF0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Conflicto de Interés</w:t>
      </w:r>
      <w:r w:rsidRPr="00D95645">
        <w:rPr>
          <w:rFonts w:ascii="Source Sans Pro" w:hAnsi="Source Sans Pro" w:cs="Arial"/>
          <w:color w:val="6F7271"/>
          <w:sz w:val="20"/>
          <w:szCs w:val="20"/>
          <w:lang w:val="es-ES_tradnl"/>
        </w:rPr>
        <w:t>: La posible afectación del desempeño imparcial y objetivo de las funciones de las Personas Servidoras Públicas en razón de intereses personales, familiares o de negocios;</w:t>
      </w:r>
    </w:p>
    <w:p w14:paraId="4C653FAC" w14:textId="77777777" w:rsidR="00BB58F0" w:rsidRPr="00D95645" w:rsidRDefault="00BB58F0" w:rsidP="00BB58F0">
      <w:pPr>
        <w:jc w:val="both"/>
        <w:rPr>
          <w:rFonts w:ascii="Source Sans Pro" w:hAnsi="Source Sans Pro" w:cs="Arial"/>
          <w:b/>
          <w:color w:val="6F7271"/>
          <w:sz w:val="20"/>
          <w:szCs w:val="20"/>
          <w:lang w:val="es-ES_tradnl"/>
        </w:rPr>
      </w:pPr>
    </w:p>
    <w:p w14:paraId="63487D2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VIII.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Constitución</w:t>
      </w:r>
      <w:r w:rsidRPr="00D95645">
        <w:rPr>
          <w:rFonts w:ascii="Source Sans Pro" w:hAnsi="Source Sans Pro" w:cs="Arial"/>
          <w:color w:val="6F7271"/>
          <w:sz w:val="20"/>
          <w:szCs w:val="20"/>
          <w:lang w:val="es-ES_tradnl"/>
        </w:rPr>
        <w:t xml:space="preserve">: La Constitución Política de la Ciudad de México. </w:t>
      </w:r>
    </w:p>
    <w:p w14:paraId="6EF7236D" w14:textId="77777777" w:rsidR="00BB58F0" w:rsidRPr="00D95645" w:rsidRDefault="00BB58F0" w:rsidP="00BB58F0">
      <w:pPr>
        <w:jc w:val="both"/>
        <w:rPr>
          <w:rFonts w:ascii="Source Sans Pro" w:hAnsi="Source Sans Pro" w:cs="Arial"/>
          <w:b/>
          <w:color w:val="6F7271"/>
          <w:sz w:val="20"/>
          <w:szCs w:val="20"/>
          <w:lang w:val="es-ES_tradnl"/>
        </w:rPr>
      </w:pPr>
    </w:p>
    <w:p w14:paraId="0027F3AC" w14:textId="2B0DEABF" w:rsidR="00BB58F0"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IX.</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Declarante</w:t>
      </w:r>
      <w:r w:rsidRPr="00D95645">
        <w:rPr>
          <w:rFonts w:ascii="Source Sans Pro" w:hAnsi="Source Sans Pro" w:cs="Arial"/>
          <w:color w:val="6F7271"/>
          <w:sz w:val="20"/>
          <w:szCs w:val="20"/>
          <w:lang w:val="es-ES_tradnl"/>
        </w:rPr>
        <w:t>: La persona servidora pública obligado a presentar declaración de situación patrimonial, de intereses y fiscal, en los términos de esta Ley;</w:t>
      </w:r>
    </w:p>
    <w:p w14:paraId="17BBCE1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  Denunciante</w:t>
      </w:r>
      <w:r w:rsidRPr="00D95645">
        <w:rPr>
          <w:rFonts w:ascii="Source Sans Pro" w:hAnsi="Source Sans Pro" w:cs="Arial"/>
          <w:color w:val="6F7271"/>
          <w:sz w:val="20"/>
          <w:szCs w:val="20"/>
          <w:lang w:val="es-ES_tradnl"/>
        </w:rPr>
        <w:t>: La persona física o moral, o la persona servidora pública que hace del conocimiento a las Autoridades investigadoras a que se refiere la presente Ley, actos u omisiones que pudieran constituir o vincularse con Faltas administrativas, en términos de los artículos 90 y 92 de este ordenamiento;</w:t>
      </w:r>
    </w:p>
    <w:p w14:paraId="1ADD7869" w14:textId="77777777" w:rsidR="00BB58F0" w:rsidRPr="00D95645" w:rsidRDefault="00BB58F0" w:rsidP="00BB58F0">
      <w:pPr>
        <w:jc w:val="both"/>
        <w:rPr>
          <w:rFonts w:ascii="Source Sans Pro" w:hAnsi="Source Sans Pro" w:cs="Arial"/>
          <w:b/>
          <w:color w:val="6F7271"/>
          <w:sz w:val="20"/>
          <w:szCs w:val="20"/>
          <w:lang w:val="es-ES_tradnl"/>
        </w:rPr>
      </w:pPr>
    </w:p>
    <w:p w14:paraId="3D611D4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Ente público</w:t>
      </w:r>
      <w:r w:rsidRPr="00D95645">
        <w:rPr>
          <w:rFonts w:ascii="Source Sans Pro" w:hAnsi="Source Sans Pro" w:cs="Arial"/>
          <w:color w:val="6F7271"/>
          <w:sz w:val="20"/>
          <w:szCs w:val="20"/>
          <w:lang w:val="es-ES_tradnl"/>
        </w:rPr>
        <w:t xml:space="preserve">: El Poder Legislativo y el Poder Judicial, los órganos constitucionalmente autónomos, las dependencias, órganos desconcentrados, demarcaciones territoriales y entidades de la Administración </w:t>
      </w:r>
      <w:r w:rsidRPr="00D95645">
        <w:rPr>
          <w:rFonts w:ascii="Source Sans Pro" w:hAnsi="Source Sans Pro" w:cs="Arial"/>
          <w:color w:val="6F7271"/>
          <w:sz w:val="20"/>
          <w:szCs w:val="20"/>
          <w:lang w:val="es-ES_tradnl"/>
        </w:rPr>
        <w:lastRenderedPageBreak/>
        <w:t>Pública, todos de la Ciudad de México, así como cualquier otro ente sobre el que tenga control cualquiera de los poderes y órganos públicos de la Ciudad de México;</w:t>
      </w:r>
    </w:p>
    <w:p w14:paraId="51AC331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Entidades</w:t>
      </w:r>
      <w:r w:rsidRPr="00D95645">
        <w:rPr>
          <w:rFonts w:ascii="Source Sans Pro" w:hAnsi="Source Sans Pro" w:cs="Arial"/>
          <w:color w:val="6F7271"/>
          <w:sz w:val="20"/>
          <w:szCs w:val="20"/>
          <w:lang w:val="es-ES_tradnl"/>
        </w:rPr>
        <w:t>: Los organismos públicos descentralizados, las empresas de participación estatal mayoritaria y los fideicomisos públicos que tengan el carácter de entidad paraestatal a que se refieren la Ley Orgánica de la Administración Pública de la Ciudad de México.</w:t>
      </w:r>
    </w:p>
    <w:p w14:paraId="5631939C" w14:textId="77777777" w:rsidR="00BB58F0" w:rsidRPr="00D95645" w:rsidRDefault="00BB58F0" w:rsidP="00BB58F0">
      <w:pPr>
        <w:jc w:val="both"/>
        <w:rPr>
          <w:rFonts w:ascii="Source Sans Pro" w:hAnsi="Source Sans Pro" w:cs="Arial"/>
          <w:b/>
          <w:color w:val="6F7271"/>
          <w:sz w:val="20"/>
          <w:szCs w:val="20"/>
          <w:lang w:val="es-ES_tradnl"/>
        </w:rPr>
      </w:pPr>
    </w:p>
    <w:p w14:paraId="46F8AAB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XIII.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Expediente de presunta responsabilidad administrativa</w:t>
      </w:r>
      <w:r w:rsidRPr="00D95645">
        <w:rPr>
          <w:rFonts w:ascii="Source Sans Pro" w:hAnsi="Source Sans Pro" w:cs="Arial"/>
          <w:color w:val="6F7271"/>
          <w:sz w:val="20"/>
          <w:szCs w:val="20"/>
          <w:lang w:val="es-ES_tradnl"/>
        </w:rPr>
        <w:t>: Conju</w:t>
      </w:r>
      <w:r w:rsidR="00542FF8" w:rsidRPr="00D95645">
        <w:rPr>
          <w:rFonts w:ascii="Source Sans Pro" w:hAnsi="Source Sans Pro" w:cs="Arial"/>
          <w:color w:val="6F7271"/>
          <w:sz w:val="20"/>
          <w:szCs w:val="20"/>
          <w:lang w:val="es-ES_tradnl"/>
        </w:rPr>
        <w:t>nto de constancias o evidencias</w:t>
      </w:r>
      <w:r w:rsidRPr="00D95645">
        <w:rPr>
          <w:rFonts w:ascii="Source Sans Pro" w:hAnsi="Source Sans Pro" w:cs="Arial"/>
          <w:color w:val="6F7271"/>
          <w:sz w:val="20"/>
          <w:szCs w:val="20"/>
          <w:lang w:val="es-ES_tradnl"/>
        </w:rPr>
        <w:t xml:space="preserve"> derivadas del ejercicio de funciones que las Autoridades Investigadoras realizan al tener conocimiento de un acto u omisión posiblemente constitutivo de Faltas administrativas;</w:t>
      </w:r>
    </w:p>
    <w:p w14:paraId="4CBA805B" w14:textId="77777777" w:rsidR="00BB58F0" w:rsidRPr="00D95645" w:rsidRDefault="00BB58F0" w:rsidP="00BB58F0">
      <w:pPr>
        <w:jc w:val="both"/>
        <w:rPr>
          <w:rFonts w:ascii="Source Sans Pro" w:hAnsi="Source Sans Pro" w:cs="Arial"/>
          <w:b/>
          <w:color w:val="6F7271"/>
          <w:sz w:val="20"/>
          <w:szCs w:val="20"/>
          <w:lang w:val="es-ES_tradnl"/>
        </w:rPr>
      </w:pPr>
    </w:p>
    <w:p w14:paraId="29DAF4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XIV.</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Faltas administrativas</w:t>
      </w:r>
      <w:r w:rsidRPr="00D95645">
        <w:rPr>
          <w:rFonts w:ascii="Source Sans Pro" w:hAnsi="Source Sans Pro" w:cs="Arial"/>
          <w:color w:val="6F7271"/>
          <w:sz w:val="20"/>
          <w:szCs w:val="20"/>
          <w:lang w:val="es-ES_tradnl"/>
        </w:rPr>
        <w:t>: Las Faltas administrativas graves, las Faltas administrativas no graves; así como las Faltas de particulares, conforme a lo dispuesto en esta Ley;</w:t>
      </w:r>
    </w:p>
    <w:p w14:paraId="4FDA4419" w14:textId="77777777" w:rsidR="00BB58F0" w:rsidRPr="00D95645" w:rsidRDefault="00BB58F0" w:rsidP="00BB58F0">
      <w:pPr>
        <w:jc w:val="both"/>
        <w:rPr>
          <w:rFonts w:ascii="Source Sans Pro" w:hAnsi="Source Sans Pro" w:cs="Arial"/>
          <w:b/>
          <w:color w:val="6F7271"/>
          <w:sz w:val="20"/>
          <w:szCs w:val="20"/>
          <w:lang w:val="es-ES_tradnl"/>
        </w:rPr>
      </w:pPr>
    </w:p>
    <w:p w14:paraId="03735A0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 Falta administrativa no grave</w:t>
      </w:r>
      <w:r w:rsidRPr="00D95645">
        <w:rPr>
          <w:rFonts w:ascii="Source Sans Pro" w:hAnsi="Source Sans Pro" w:cs="Arial"/>
          <w:color w:val="6F7271"/>
          <w:sz w:val="20"/>
          <w:szCs w:val="20"/>
          <w:lang w:val="es-ES_tradnl"/>
        </w:rPr>
        <w:t>: Las faltas administrativas de las Personas Servidoras Públicas en los términos de la presente Ley, cuya sanción corresponde a las Secretarías y a los Órganos internos de control;</w:t>
      </w:r>
    </w:p>
    <w:p w14:paraId="7B51D4C5" w14:textId="77777777" w:rsidR="00BB58F0" w:rsidRPr="00D95645" w:rsidRDefault="00BB58F0" w:rsidP="00BB58F0">
      <w:pPr>
        <w:jc w:val="both"/>
        <w:rPr>
          <w:rFonts w:ascii="Source Sans Pro" w:hAnsi="Source Sans Pro" w:cs="Arial"/>
          <w:b/>
          <w:color w:val="6F7271"/>
          <w:sz w:val="20"/>
          <w:szCs w:val="20"/>
          <w:lang w:val="es-ES_tradnl"/>
        </w:rPr>
      </w:pPr>
    </w:p>
    <w:p w14:paraId="0D5C910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Falta administrativa grave</w:t>
      </w:r>
      <w:r w:rsidRPr="00D95645">
        <w:rPr>
          <w:rFonts w:ascii="Source Sans Pro" w:hAnsi="Source Sans Pro" w:cs="Arial"/>
          <w:color w:val="6F7271"/>
          <w:sz w:val="20"/>
          <w:szCs w:val="20"/>
          <w:lang w:val="es-ES_tradnl"/>
        </w:rPr>
        <w:t>: Las faltas administrativas de las Personas Servidoras Públicas catalogadas como graves en los términos de la presente Ley, cuya sanción corresponde al Tribunal;</w:t>
      </w:r>
    </w:p>
    <w:p w14:paraId="3334EFB2" w14:textId="77777777" w:rsidR="00BB58F0" w:rsidRPr="00D95645" w:rsidRDefault="00BB58F0" w:rsidP="00BB58F0">
      <w:pPr>
        <w:jc w:val="both"/>
        <w:rPr>
          <w:rFonts w:ascii="Source Sans Pro" w:hAnsi="Source Sans Pro" w:cs="Arial"/>
          <w:b/>
          <w:color w:val="6F7271"/>
          <w:sz w:val="20"/>
          <w:szCs w:val="20"/>
          <w:lang w:val="es-ES_tradnl"/>
        </w:rPr>
      </w:pPr>
    </w:p>
    <w:p w14:paraId="10DC48F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XVII.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Faltas de particulares</w:t>
      </w:r>
      <w:r w:rsidRPr="00D95645">
        <w:rPr>
          <w:rFonts w:ascii="Source Sans Pro" w:hAnsi="Source Sans Pro" w:cs="Arial"/>
          <w:color w:val="6F7271"/>
          <w:sz w:val="20"/>
          <w:szCs w:val="20"/>
          <w:lang w:val="es-ES_tradnl"/>
        </w:rPr>
        <w:t>: Los actos de personas físicas o morales privadas que estén vinculados con faltas administrativas graves a que se refieren los Capítulos III y IV del Título Tercero de esta Ley, cuya sanción corresponde al Tribunal en los términos de la misma;</w:t>
      </w:r>
    </w:p>
    <w:p w14:paraId="6DE7381D" w14:textId="77777777" w:rsidR="00BB58F0" w:rsidRPr="00D95645" w:rsidRDefault="00BB58F0" w:rsidP="00BB58F0">
      <w:pPr>
        <w:jc w:val="both"/>
        <w:rPr>
          <w:rFonts w:ascii="Source Sans Pro" w:hAnsi="Source Sans Pro" w:cs="Arial"/>
          <w:b/>
          <w:color w:val="6F7271"/>
          <w:sz w:val="20"/>
          <w:szCs w:val="20"/>
          <w:lang w:val="es-ES_tradnl"/>
        </w:rPr>
      </w:pPr>
    </w:p>
    <w:p w14:paraId="5A60A65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XVIII.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Informe de Presunta Responsabilidad Administrativa</w:t>
      </w:r>
      <w:r w:rsidRPr="00D95645">
        <w:rPr>
          <w:rFonts w:ascii="Source Sans Pro" w:hAnsi="Source Sans Pro" w:cs="Arial"/>
          <w:color w:val="6F7271"/>
          <w:sz w:val="20"/>
          <w:szCs w:val="20"/>
          <w:lang w:val="es-ES_tradnl"/>
        </w:rPr>
        <w:t>: El instrumento en el que las autoridades investigadoras describen los hechos relacionados con alguna de las faltas señaladas en la presente Ley, exponiendo de forma documentada con las pruebas y fundamentos, los motivos y presunta responsabilidad de la persona servidora pública o de un particular en la comisión de Faltas administrativas;</w:t>
      </w:r>
    </w:p>
    <w:p w14:paraId="48D9864F" w14:textId="77777777" w:rsidR="00836D3A" w:rsidRPr="00D95645" w:rsidRDefault="00836D3A" w:rsidP="00BB58F0">
      <w:pPr>
        <w:jc w:val="both"/>
        <w:rPr>
          <w:rFonts w:ascii="Source Sans Pro" w:hAnsi="Source Sans Pro" w:cs="Arial"/>
          <w:color w:val="6F7271"/>
          <w:sz w:val="20"/>
          <w:szCs w:val="20"/>
          <w:lang w:val="es-ES_tradnl"/>
        </w:rPr>
      </w:pPr>
    </w:p>
    <w:p w14:paraId="5C025B77" w14:textId="77777777" w:rsidR="00836D3A" w:rsidRPr="00D95645" w:rsidRDefault="00836D3A" w:rsidP="00BB58F0">
      <w:pPr>
        <w:pStyle w:val="Cuerpo"/>
        <w:spacing w:after="0" w:line="240" w:lineRule="auto"/>
        <w:jc w:val="both"/>
        <w:rPr>
          <w:rStyle w:val="Ninguno"/>
          <w:rFonts w:ascii="Source Sans Pro" w:eastAsia="Arial" w:hAnsi="Source Sans Pro" w:cs="Arial"/>
          <w:color w:val="6F7271"/>
          <w:sz w:val="20"/>
          <w:szCs w:val="20"/>
        </w:rPr>
      </w:pPr>
      <w:r w:rsidRPr="00D95645">
        <w:rPr>
          <w:rStyle w:val="Ninguno"/>
          <w:rFonts w:ascii="Source Sans Pro" w:hAnsi="Source Sans Pro" w:cs="Arial"/>
          <w:b/>
          <w:bCs/>
          <w:color w:val="6F7271"/>
          <w:sz w:val="20"/>
          <w:szCs w:val="20"/>
        </w:rPr>
        <w:t>XIX.</w:t>
      </w:r>
      <w:r w:rsidRPr="00D95645">
        <w:rPr>
          <w:rStyle w:val="Ninguno"/>
          <w:rFonts w:ascii="Source Sans Pro" w:hAnsi="Source Sans Pro" w:cs="Arial"/>
          <w:b/>
          <w:bCs/>
          <w:color w:val="6F7271"/>
          <w:sz w:val="20"/>
          <w:szCs w:val="20"/>
          <w:u w:val="single"/>
        </w:rPr>
        <w:t xml:space="preserve"> </w:t>
      </w:r>
      <w:r w:rsidRPr="00D95645">
        <w:rPr>
          <w:rStyle w:val="Ninguno"/>
          <w:rFonts w:ascii="Source Sans Pro" w:hAnsi="Source Sans Pro" w:cs="Arial"/>
          <w:color w:val="6F7271"/>
          <w:sz w:val="20"/>
          <w:szCs w:val="20"/>
        </w:rPr>
        <w:t xml:space="preserve">Magistrada o Magistrado: La persona integrante de la Sección Especializada competente en materia de responsabilidades administrativas, de la Sala Superior del Tribunal de Justicia Administrativa de la Ciudad de México </w:t>
      </w:r>
      <w:r w:rsidRPr="00D95645">
        <w:rPr>
          <w:rStyle w:val="Ninguno"/>
          <w:rFonts w:ascii="Source Sans Pro" w:hAnsi="Source Sans Pro" w:cs="Arial"/>
          <w:bCs/>
          <w:color w:val="6F7271"/>
          <w:sz w:val="20"/>
          <w:szCs w:val="20"/>
        </w:rPr>
        <w:t>o de la Sala Ordinaria Especializada que conozca de responsabilidades administrativas y buena administración</w:t>
      </w:r>
      <w:r w:rsidRPr="00D95645">
        <w:rPr>
          <w:rStyle w:val="Ninguno"/>
          <w:rFonts w:ascii="Source Sans Pro" w:hAnsi="Source Sans Pro" w:cs="Arial"/>
          <w:color w:val="6F7271"/>
          <w:sz w:val="20"/>
          <w:szCs w:val="20"/>
        </w:rPr>
        <w:t>;</w:t>
      </w:r>
    </w:p>
    <w:p w14:paraId="617BCB1B" w14:textId="77777777" w:rsidR="00BB58F0" w:rsidRPr="00D95645" w:rsidRDefault="00BB58F0" w:rsidP="00BB58F0">
      <w:pPr>
        <w:jc w:val="both"/>
        <w:rPr>
          <w:rFonts w:ascii="Source Sans Pro" w:hAnsi="Source Sans Pro" w:cs="Arial"/>
          <w:b/>
          <w:color w:val="6F7271"/>
          <w:sz w:val="20"/>
          <w:szCs w:val="20"/>
          <w:lang w:val="es-ES_tradnl"/>
        </w:rPr>
      </w:pPr>
    </w:p>
    <w:p w14:paraId="652BB3B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Órganos constitucionales autónomos</w:t>
      </w:r>
      <w:r w:rsidRPr="00D95645">
        <w:rPr>
          <w:rFonts w:ascii="Source Sans Pro" w:hAnsi="Source Sans Pro" w:cs="Arial"/>
          <w:color w:val="6F7271"/>
          <w:sz w:val="20"/>
          <w:szCs w:val="20"/>
          <w:lang w:val="es-ES_tradnl"/>
        </w:rPr>
        <w:t>: Organismos a los que la Constitución de la Ciudad de México otorga expresamente autonomía técnica y de gestión, personalidad jurídica y patrimonio propio;</w:t>
      </w:r>
    </w:p>
    <w:p w14:paraId="589A0BFB" w14:textId="77777777" w:rsidR="00BB58F0" w:rsidRPr="00D95645" w:rsidRDefault="00BB58F0" w:rsidP="00BB58F0">
      <w:pPr>
        <w:jc w:val="both"/>
        <w:rPr>
          <w:rFonts w:ascii="Source Sans Pro" w:hAnsi="Source Sans Pro" w:cs="Arial"/>
          <w:b/>
          <w:color w:val="6F7271"/>
          <w:sz w:val="20"/>
          <w:szCs w:val="20"/>
          <w:lang w:val="es-ES_tradnl"/>
        </w:rPr>
      </w:pPr>
    </w:p>
    <w:p w14:paraId="7C661B98" w14:textId="4FF37B73" w:rsidR="00BB58F0"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Órganos interno de control</w:t>
      </w:r>
      <w:r w:rsidRPr="00D95645">
        <w:rPr>
          <w:rFonts w:ascii="Source Sans Pro" w:hAnsi="Source Sans Pro" w:cs="Arial"/>
          <w:color w:val="6F7271"/>
          <w:sz w:val="20"/>
          <w:szCs w:val="20"/>
          <w:lang w:val="es-ES_tradnl"/>
        </w:rPr>
        <w:t>: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las Personas Servidoras Públicas;</w:t>
      </w:r>
    </w:p>
    <w:p w14:paraId="743D9D6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XXII.</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Plataforma Digital de la Ciudad de México:</w:t>
      </w:r>
      <w:r w:rsidRPr="00D95645">
        <w:rPr>
          <w:rFonts w:ascii="Source Sans Pro" w:hAnsi="Source Sans Pro" w:cs="Arial"/>
          <w:color w:val="6F7271"/>
          <w:sz w:val="20"/>
          <w:szCs w:val="20"/>
          <w:lang w:val="es-ES_tradnl"/>
        </w:rPr>
        <w:t xml:space="preserve"> Herramienta tecnológica que prevé la Ley del Sistema Anticorrupción de la Ciudad de México;</w:t>
      </w:r>
    </w:p>
    <w:p w14:paraId="7ACBD2E0" w14:textId="77777777" w:rsidR="00BB58F0" w:rsidRPr="00D95645" w:rsidRDefault="00BB58F0" w:rsidP="00BB58F0">
      <w:pPr>
        <w:jc w:val="both"/>
        <w:rPr>
          <w:rFonts w:ascii="Source Sans Pro" w:hAnsi="Source Sans Pro" w:cs="Arial"/>
          <w:b/>
          <w:color w:val="6F7271"/>
          <w:sz w:val="20"/>
          <w:szCs w:val="20"/>
          <w:lang w:val="es-ES_tradnl"/>
        </w:rPr>
      </w:pPr>
    </w:p>
    <w:p w14:paraId="7865DB9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XXIII.</w:t>
      </w:r>
      <w:r w:rsidR="00542FF8"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Personas Servidoras Públicas</w:t>
      </w:r>
      <w:r w:rsidRPr="00D95645">
        <w:rPr>
          <w:rFonts w:ascii="Source Sans Pro" w:hAnsi="Source Sans Pro" w:cs="Arial"/>
          <w:color w:val="6F7271"/>
          <w:sz w:val="20"/>
          <w:szCs w:val="20"/>
          <w:lang w:val="es-ES_tradnl"/>
        </w:rPr>
        <w:t>: Las personas que desempeñan un empleo, cargo o comisión en los entes públicos de la Ciudad de México, conforme a lo dispuesto en el artículo 108 de la Constitución Política de los Estados Unidos Mexicanos;</w:t>
      </w:r>
    </w:p>
    <w:p w14:paraId="76A58E82" w14:textId="77777777" w:rsidR="00BB58F0" w:rsidRPr="00D95645" w:rsidRDefault="00BB58F0" w:rsidP="00BB58F0">
      <w:pPr>
        <w:jc w:val="both"/>
        <w:rPr>
          <w:rFonts w:ascii="Source Sans Pro" w:hAnsi="Source Sans Pro" w:cs="Arial"/>
          <w:b/>
          <w:color w:val="6F7271"/>
          <w:sz w:val="20"/>
          <w:szCs w:val="20"/>
          <w:lang w:val="es-ES_tradnl"/>
        </w:rPr>
      </w:pPr>
    </w:p>
    <w:p w14:paraId="48591806" w14:textId="77777777" w:rsidR="00BD15D3" w:rsidRPr="00D95645" w:rsidRDefault="00542FF8"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 xml:space="preserve">XXIV. </w:t>
      </w:r>
      <w:r w:rsidR="00BD15D3" w:rsidRPr="00D95645">
        <w:rPr>
          <w:rFonts w:ascii="Source Sans Pro" w:hAnsi="Source Sans Pro" w:cs="Arial"/>
          <w:b/>
          <w:color w:val="6F7271"/>
          <w:sz w:val="20"/>
          <w:szCs w:val="20"/>
          <w:lang w:val="es-ES_tradnl"/>
        </w:rPr>
        <w:t>Secretaría:</w:t>
      </w:r>
      <w:r w:rsidR="00BD15D3" w:rsidRPr="00D95645">
        <w:rPr>
          <w:rFonts w:ascii="Source Sans Pro" w:hAnsi="Source Sans Pro" w:cs="Arial"/>
          <w:color w:val="6F7271"/>
          <w:sz w:val="20"/>
          <w:szCs w:val="20"/>
          <w:lang w:val="es-ES_tradnl"/>
        </w:rPr>
        <w:t xml:space="preserve"> Secretaría de la Contraloría General de la Ciudad de México, órganos internos de control de la Administración Pública de la Ciudad de México;</w:t>
      </w:r>
    </w:p>
    <w:p w14:paraId="1CFB6F54" w14:textId="77777777" w:rsidR="00BB58F0" w:rsidRPr="00D95645" w:rsidRDefault="00BB58F0" w:rsidP="00BB58F0">
      <w:pPr>
        <w:jc w:val="both"/>
        <w:rPr>
          <w:rFonts w:ascii="Source Sans Pro" w:hAnsi="Source Sans Pro" w:cs="Arial"/>
          <w:b/>
          <w:color w:val="6F7271"/>
          <w:sz w:val="20"/>
          <w:szCs w:val="20"/>
          <w:lang w:val="es-ES_tradnl"/>
        </w:rPr>
      </w:pPr>
    </w:p>
    <w:p w14:paraId="74EAB87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XXV.</w:t>
      </w:r>
      <w:r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Sistema Nacional Anticorrupción:</w:t>
      </w:r>
      <w:r w:rsidRPr="00D95645">
        <w:rPr>
          <w:rFonts w:ascii="Source Sans Pro" w:hAnsi="Source Sans Pro" w:cs="Arial"/>
          <w:color w:val="6F7271"/>
          <w:sz w:val="20"/>
          <w:szCs w:val="20"/>
          <w:lang w:val="es-ES_tradnl"/>
        </w:rPr>
        <w:t> La instancia de coordinación entre las autoridades de todos los órdenes de gobierno competentes en la prevención, detección y sanción de responsabilidades administrativas y hechos de corrupción, así como en la fiscalización y control de recursos públicos, y</w:t>
      </w:r>
    </w:p>
    <w:p w14:paraId="6BB47E7B" w14:textId="77777777" w:rsidR="00BB58F0" w:rsidRPr="00D95645" w:rsidRDefault="00BB58F0" w:rsidP="00BB58F0">
      <w:pPr>
        <w:jc w:val="both"/>
        <w:rPr>
          <w:rFonts w:ascii="Source Sans Pro" w:hAnsi="Source Sans Pro" w:cs="Arial"/>
          <w:b/>
          <w:color w:val="6F7271"/>
          <w:sz w:val="20"/>
          <w:szCs w:val="20"/>
          <w:lang w:val="es-ES_tradnl"/>
        </w:rPr>
      </w:pPr>
    </w:p>
    <w:p w14:paraId="0665244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XXVI.</w:t>
      </w:r>
      <w:r w:rsidRPr="00D95645">
        <w:rPr>
          <w:rFonts w:ascii="Source Sans Pro" w:hAnsi="Source Sans Pro" w:cs="Arial"/>
          <w:color w:val="6F7271"/>
          <w:sz w:val="20"/>
          <w:szCs w:val="20"/>
          <w:lang w:val="es-ES_tradnl"/>
        </w:rPr>
        <w:t xml:space="preserve">  </w:t>
      </w:r>
      <w:r w:rsidRPr="00D95645">
        <w:rPr>
          <w:rFonts w:ascii="Source Sans Pro" w:hAnsi="Source Sans Pro" w:cs="Arial"/>
          <w:b/>
          <w:color w:val="6F7271"/>
          <w:sz w:val="20"/>
          <w:szCs w:val="20"/>
          <w:lang w:val="es-ES_tradnl"/>
        </w:rPr>
        <w:t>Sistema Anticorrupción de la Ciudad de México</w:t>
      </w:r>
      <w:r w:rsidRPr="00D95645">
        <w:rPr>
          <w:rFonts w:ascii="Source Sans Pro" w:hAnsi="Source Sans Pro" w:cs="Arial"/>
          <w:color w:val="6F7271"/>
          <w:sz w:val="20"/>
          <w:szCs w:val="20"/>
          <w:lang w:val="es-ES_tradnl"/>
        </w:rPr>
        <w:t>: La instancia de coordinación entre las autoridades locales competentes en la prevención, detección y sanción de responsabilidades administrativas y hechos de corrupción, así como en la fiscalización y control de recursos públicos, y</w:t>
      </w:r>
    </w:p>
    <w:p w14:paraId="712C96EB" w14:textId="77777777" w:rsidR="00BB58F0" w:rsidRPr="00D95645" w:rsidRDefault="00BB58F0" w:rsidP="00BB58F0">
      <w:pPr>
        <w:jc w:val="both"/>
        <w:rPr>
          <w:rFonts w:ascii="Source Sans Pro" w:hAnsi="Source Sans Pro" w:cs="Arial"/>
          <w:b/>
          <w:color w:val="6F7271"/>
          <w:sz w:val="20"/>
          <w:szCs w:val="20"/>
          <w:lang w:val="es-ES_tradnl"/>
        </w:rPr>
      </w:pPr>
    </w:p>
    <w:p w14:paraId="56A6B6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XXVII.</w:t>
      </w:r>
      <w:r w:rsidR="00542FF8" w:rsidRPr="00D95645">
        <w:rPr>
          <w:rFonts w:ascii="Source Sans Pro" w:hAnsi="Source Sans Pro" w:cs="Arial"/>
          <w:color w:val="6F7271"/>
          <w:sz w:val="20"/>
          <w:szCs w:val="20"/>
          <w:lang w:val="es-ES_tradnl"/>
        </w:rPr>
        <w:t> </w:t>
      </w:r>
      <w:r w:rsidRPr="00D95645">
        <w:rPr>
          <w:rFonts w:ascii="Source Sans Pro" w:hAnsi="Source Sans Pro" w:cs="Arial"/>
          <w:b/>
          <w:color w:val="6F7271"/>
          <w:sz w:val="20"/>
          <w:szCs w:val="20"/>
          <w:lang w:val="es-ES_tradnl"/>
        </w:rPr>
        <w:t>Tribunal:</w:t>
      </w:r>
      <w:r w:rsidRPr="00D95645">
        <w:rPr>
          <w:rFonts w:ascii="Source Sans Pro" w:hAnsi="Source Sans Pro" w:cs="Arial"/>
          <w:color w:val="6F7271"/>
          <w:sz w:val="20"/>
          <w:szCs w:val="20"/>
          <w:lang w:val="es-ES_tradnl"/>
        </w:rPr>
        <w:t xml:space="preserve"> Tribunal de Justicia Administrativa de la Ciudad de México.</w:t>
      </w:r>
    </w:p>
    <w:p w14:paraId="54AA78E9" w14:textId="77777777" w:rsidR="00BD15D3" w:rsidRPr="00D95645" w:rsidRDefault="00BD15D3" w:rsidP="00BB58F0">
      <w:pPr>
        <w:jc w:val="both"/>
        <w:rPr>
          <w:rFonts w:ascii="Source Sans Pro" w:hAnsi="Source Sans Pro" w:cs="Arial"/>
          <w:b/>
          <w:color w:val="6F7271"/>
          <w:sz w:val="20"/>
          <w:szCs w:val="20"/>
          <w:lang w:val="es-ES_tradnl"/>
        </w:rPr>
      </w:pPr>
    </w:p>
    <w:p w14:paraId="2AED5D4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w:t>
      </w:r>
      <w:r w:rsidRPr="00D95645">
        <w:rPr>
          <w:rFonts w:ascii="Source Sans Pro" w:hAnsi="Source Sans Pro" w:cs="Arial"/>
          <w:color w:val="6F7271"/>
          <w:sz w:val="20"/>
          <w:szCs w:val="20"/>
          <w:lang w:val="es-ES_tradnl"/>
        </w:rPr>
        <w:t> Son sujetos de esta Ley:</w:t>
      </w:r>
    </w:p>
    <w:p w14:paraId="6F21714B" w14:textId="77777777" w:rsidR="00542FF8" w:rsidRPr="00D95645" w:rsidRDefault="00542FF8" w:rsidP="00BB58F0">
      <w:pPr>
        <w:jc w:val="both"/>
        <w:rPr>
          <w:rFonts w:ascii="Source Sans Pro" w:hAnsi="Source Sans Pro" w:cs="Arial"/>
          <w:color w:val="6F7271"/>
          <w:sz w:val="20"/>
          <w:szCs w:val="20"/>
          <w:lang w:val="es-ES_tradnl"/>
        </w:rPr>
      </w:pPr>
    </w:p>
    <w:p w14:paraId="7104430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Las Personas Servidoras Públicas;</w:t>
      </w:r>
    </w:p>
    <w:p w14:paraId="4B8C5C41" w14:textId="77777777" w:rsidR="00BB58F0" w:rsidRPr="00D95645" w:rsidRDefault="00BB58F0" w:rsidP="00BB58F0">
      <w:pPr>
        <w:jc w:val="both"/>
        <w:rPr>
          <w:rFonts w:ascii="Source Sans Pro" w:hAnsi="Source Sans Pro" w:cs="Arial"/>
          <w:color w:val="6F7271"/>
          <w:sz w:val="20"/>
          <w:szCs w:val="20"/>
          <w:lang w:val="es-ES_tradnl"/>
        </w:rPr>
      </w:pPr>
    </w:p>
    <w:p w14:paraId="62BBF510" w14:textId="70E6E45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II.  Aquellas personas </w:t>
      </w:r>
      <w:r w:rsidR="0057412F" w:rsidRPr="00D95645">
        <w:rPr>
          <w:rFonts w:ascii="Source Sans Pro" w:hAnsi="Source Sans Pro" w:cs="Arial"/>
          <w:color w:val="6F7271"/>
          <w:sz w:val="20"/>
          <w:szCs w:val="20"/>
          <w:lang w:val="es-ES_tradnl"/>
        </w:rPr>
        <w:t>que,</w:t>
      </w:r>
      <w:r w:rsidRPr="00D95645">
        <w:rPr>
          <w:rFonts w:ascii="Source Sans Pro" w:hAnsi="Source Sans Pro" w:cs="Arial"/>
          <w:color w:val="6F7271"/>
          <w:sz w:val="20"/>
          <w:szCs w:val="20"/>
          <w:lang w:val="es-ES_tradnl"/>
        </w:rPr>
        <w:t xml:space="preserve"> habiendo fungido como Personas Servidoras Públicas, se ubiquen en los supuestos a que se refiere la presente Ley, y</w:t>
      </w:r>
    </w:p>
    <w:p w14:paraId="5FB563A4" w14:textId="77777777" w:rsidR="00BB58F0" w:rsidRPr="00D95645" w:rsidRDefault="00BB58F0" w:rsidP="00BB58F0">
      <w:pPr>
        <w:jc w:val="both"/>
        <w:rPr>
          <w:rFonts w:ascii="Source Sans Pro" w:hAnsi="Source Sans Pro" w:cs="Arial"/>
          <w:color w:val="6F7271"/>
          <w:sz w:val="20"/>
          <w:szCs w:val="20"/>
          <w:lang w:val="es-ES_tradnl"/>
        </w:rPr>
      </w:pPr>
    </w:p>
    <w:p w14:paraId="4CBC7BF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Los particulares vinculados con faltas administrativas graves.</w:t>
      </w:r>
    </w:p>
    <w:p w14:paraId="75EBC5EF" w14:textId="77777777" w:rsidR="00BD15D3" w:rsidRPr="00D95645" w:rsidRDefault="00BD15D3" w:rsidP="00BB58F0">
      <w:pPr>
        <w:jc w:val="both"/>
        <w:rPr>
          <w:rFonts w:ascii="Source Sans Pro" w:hAnsi="Source Sans Pro" w:cs="Arial"/>
          <w:b/>
          <w:color w:val="6F7271"/>
          <w:sz w:val="20"/>
          <w:szCs w:val="20"/>
          <w:lang w:val="es-ES_tradnl"/>
        </w:rPr>
      </w:pPr>
    </w:p>
    <w:p w14:paraId="7115458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w:t>
      </w:r>
      <w:r w:rsidRPr="00D95645">
        <w:rPr>
          <w:rFonts w:ascii="Source Sans Pro" w:hAnsi="Source Sans Pro" w:cs="Arial"/>
          <w:color w:val="6F7271"/>
          <w:sz w:val="20"/>
          <w:szCs w:val="20"/>
          <w:lang w:val="es-ES_tradnl"/>
        </w:rPr>
        <w:t> No se considerarán Personas Servidoras Públicas los consejeros independientes de los órganos de gobierno de las empresas productivas del Estado ni de los entes públicos en cuyas leyes de creación se prevea expresamente, sin perjuicio de las responsabilidades que establecen las leyes que los regulan.</w:t>
      </w:r>
    </w:p>
    <w:p w14:paraId="581A296F" w14:textId="77777777" w:rsidR="00542FF8" w:rsidRPr="00D95645" w:rsidRDefault="00542FF8" w:rsidP="00BB58F0">
      <w:pPr>
        <w:jc w:val="both"/>
        <w:rPr>
          <w:rFonts w:ascii="Source Sans Pro" w:hAnsi="Source Sans Pro" w:cs="Arial"/>
          <w:color w:val="6F7271"/>
          <w:sz w:val="20"/>
          <w:szCs w:val="20"/>
          <w:lang w:val="es-ES_tradnl"/>
        </w:rPr>
      </w:pPr>
    </w:p>
    <w:p w14:paraId="7EB460D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Tampoco tendrán el carácter de Personas Servidoras Públicas los consejeros independientes que, en su caso, integren los órganos de gobierno de entidades de la Administración Pública de la Ciudad de México, que realicen actividades comerciales, conforme a lo establecido en la Ley Federal de las Entidades Paraestatales, quienes podrán ser contratados como consejeros, siempre y cuando:</w:t>
      </w:r>
    </w:p>
    <w:p w14:paraId="68F4DA72" w14:textId="77777777" w:rsidR="00542FF8" w:rsidRPr="00D95645" w:rsidRDefault="00542FF8" w:rsidP="00BB58F0">
      <w:pPr>
        <w:jc w:val="both"/>
        <w:rPr>
          <w:rFonts w:ascii="Source Sans Pro" w:hAnsi="Source Sans Pro" w:cs="Arial"/>
          <w:color w:val="6F7271"/>
          <w:sz w:val="20"/>
          <w:szCs w:val="20"/>
          <w:lang w:val="es-ES_tradnl"/>
        </w:rPr>
      </w:pPr>
    </w:p>
    <w:p w14:paraId="146D317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No tengan una relación laboral con las entidades;</w:t>
      </w:r>
    </w:p>
    <w:p w14:paraId="3C0E705A" w14:textId="77777777" w:rsidR="00BB58F0" w:rsidRPr="00D95645" w:rsidRDefault="00BB58F0" w:rsidP="00BB58F0">
      <w:pPr>
        <w:jc w:val="both"/>
        <w:rPr>
          <w:rFonts w:ascii="Source Sans Pro" w:hAnsi="Source Sans Pro" w:cs="Arial"/>
          <w:color w:val="6F7271"/>
          <w:sz w:val="20"/>
          <w:szCs w:val="20"/>
          <w:lang w:val="es-ES_tradnl"/>
        </w:rPr>
      </w:pPr>
    </w:p>
    <w:p w14:paraId="10F8FE4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No tengan un empleo, cargo o comisión en cualquier otro Ente público, ni en entes privados con los que tenga Conflicto de Interés;</w:t>
      </w:r>
    </w:p>
    <w:p w14:paraId="3B4055AB" w14:textId="77777777" w:rsidR="00BB58F0" w:rsidRPr="00D95645" w:rsidRDefault="00BB58F0" w:rsidP="00BB58F0">
      <w:pPr>
        <w:jc w:val="both"/>
        <w:rPr>
          <w:rFonts w:ascii="Source Sans Pro" w:hAnsi="Source Sans Pro" w:cs="Arial"/>
          <w:color w:val="6F7271"/>
          <w:sz w:val="20"/>
          <w:szCs w:val="20"/>
          <w:lang w:val="es-ES_tradnl"/>
        </w:rPr>
      </w:pPr>
    </w:p>
    <w:p w14:paraId="2E23537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Las demás actividades profesionales que realicen les permitan contar con el tiempo suficiente para desempeñar su encargo como consejero;</w:t>
      </w:r>
    </w:p>
    <w:p w14:paraId="1C45EDF9" w14:textId="77777777" w:rsidR="00BB58F0" w:rsidRPr="00D95645" w:rsidRDefault="00BB58F0" w:rsidP="00BB58F0">
      <w:pPr>
        <w:jc w:val="both"/>
        <w:rPr>
          <w:rFonts w:ascii="Source Sans Pro" w:hAnsi="Source Sans Pro" w:cs="Arial"/>
          <w:color w:val="6F7271"/>
          <w:sz w:val="20"/>
          <w:szCs w:val="20"/>
          <w:lang w:val="es-ES_tradnl"/>
        </w:rPr>
      </w:pPr>
    </w:p>
    <w:p w14:paraId="41C738F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El monto de los honorarios que se cubran por su participación en los órganos de gobierno no sean superiores a los que se paguen en empresas que realicen actividades similares en la Ciudad de México, y</w:t>
      </w:r>
    </w:p>
    <w:p w14:paraId="12E0DE22" w14:textId="77777777" w:rsidR="00BB58F0" w:rsidRPr="00D95645" w:rsidRDefault="00BB58F0" w:rsidP="00BB58F0">
      <w:pPr>
        <w:jc w:val="both"/>
        <w:rPr>
          <w:rFonts w:ascii="Source Sans Pro" w:hAnsi="Source Sans Pro" w:cs="Arial"/>
          <w:color w:val="6F7271"/>
          <w:sz w:val="20"/>
          <w:szCs w:val="20"/>
          <w:lang w:val="es-ES_tradnl"/>
        </w:rPr>
      </w:pPr>
    </w:p>
    <w:p w14:paraId="1B05AF09" w14:textId="6DA719C9" w:rsidR="00073E1E" w:rsidRDefault="00BD15D3" w:rsidP="00073E1E">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Cuenten,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14:paraId="3E9527EF" w14:textId="77777777" w:rsidR="00073E1E" w:rsidRPr="00073E1E" w:rsidRDefault="00073E1E" w:rsidP="00073E1E">
      <w:pPr>
        <w:jc w:val="both"/>
        <w:rPr>
          <w:rFonts w:ascii="Source Sans Pro" w:hAnsi="Source Sans Pro" w:cs="Arial"/>
          <w:color w:val="6F7271"/>
          <w:sz w:val="20"/>
          <w:szCs w:val="20"/>
          <w:lang w:val="es-ES_tradnl"/>
        </w:rPr>
      </w:pPr>
    </w:p>
    <w:p w14:paraId="647C571E" w14:textId="77777777" w:rsidR="00BB58F0" w:rsidRPr="00D95645" w:rsidRDefault="00BB58F0" w:rsidP="0057412F">
      <w:pPr>
        <w:rPr>
          <w:rFonts w:ascii="Source Sans Pro" w:hAnsi="Source Sans Pro" w:cs="Arial"/>
          <w:b/>
          <w:color w:val="6F7271"/>
          <w:sz w:val="20"/>
          <w:szCs w:val="20"/>
          <w:lang w:val="es-ES_tradnl"/>
        </w:rPr>
      </w:pPr>
    </w:p>
    <w:p w14:paraId="1127172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23B10E2A" w14:textId="04E26A93" w:rsidR="00BD15D3" w:rsidRPr="00D95645" w:rsidRDefault="00BD15D3" w:rsidP="00BB58F0">
      <w:pPr>
        <w:jc w:val="center"/>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 xml:space="preserve">Principios y directrices que rigen la </w:t>
      </w:r>
      <w:r w:rsidR="0057412F" w:rsidRPr="00D95645">
        <w:rPr>
          <w:rFonts w:ascii="Source Sans Pro" w:hAnsi="Source Sans Pro" w:cs="Arial"/>
          <w:b/>
          <w:color w:val="6F7271"/>
          <w:sz w:val="20"/>
          <w:szCs w:val="20"/>
          <w:lang w:val="es-ES_tradnl"/>
        </w:rPr>
        <w:t>actuación de</w:t>
      </w:r>
      <w:r w:rsidRPr="00D95645">
        <w:rPr>
          <w:rFonts w:ascii="Source Sans Pro" w:hAnsi="Source Sans Pro" w:cs="Arial"/>
          <w:b/>
          <w:color w:val="6F7271"/>
          <w:sz w:val="20"/>
          <w:szCs w:val="20"/>
          <w:lang w:val="es-ES_tradnl"/>
        </w:rPr>
        <w:t xml:space="preserve"> las Personas Servidoras Públicas</w:t>
      </w:r>
    </w:p>
    <w:p w14:paraId="5A791B8D" w14:textId="77777777" w:rsidR="00542FF8" w:rsidRPr="00D95645" w:rsidRDefault="00542FF8" w:rsidP="00BB58F0">
      <w:pPr>
        <w:jc w:val="both"/>
        <w:rPr>
          <w:rFonts w:ascii="Source Sans Pro" w:hAnsi="Source Sans Pro" w:cs="Arial"/>
          <w:b/>
          <w:color w:val="6F7271"/>
          <w:sz w:val="20"/>
          <w:szCs w:val="20"/>
          <w:lang w:val="es-ES_tradnl"/>
        </w:rPr>
      </w:pPr>
    </w:p>
    <w:p w14:paraId="7322D63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6.</w:t>
      </w:r>
      <w:r w:rsidRPr="00D95645">
        <w:rPr>
          <w:rFonts w:ascii="Source Sans Pro" w:hAnsi="Source Sans Pro" w:cs="Arial"/>
          <w:color w:val="6F7271"/>
          <w:sz w:val="20"/>
          <w:szCs w:val="20"/>
          <w:lang w:val="es-ES_tradnl"/>
        </w:rPr>
        <w:t> Todos los entes públicos de la Ciudad de México están obligados a crear y mantener condiciones estructurales y normativas que permitan el adecuado funcionamiento de la Entidad Federativa en su conjunto, y la actuación ética y responsable de cada persona servidora pública.</w:t>
      </w:r>
    </w:p>
    <w:p w14:paraId="1A804489" w14:textId="77777777" w:rsidR="00BD15D3" w:rsidRPr="00D95645" w:rsidRDefault="00BD15D3" w:rsidP="00BB58F0">
      <w:pPr>
        <w:jc w:val="both"/>
        <w:rPr>
          <w:rFonts w:ascii="Source Sans Pro" w:hAnsi="Source Sans Pro" w:cs="Arial"/>
          <w:color w:val="6F7271"/>
          <w:sz w:val="20"/>
          <w:szCs w:val="20"/>
          <w:lang w:val="es-ES_tradnl"/>
        </w:rPr>
      </w:pPr>
    </w:p>
    <w:p w14:paraId="45D205B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w:t>
      </w:r>
      <w:r w:rsidRPr="00D95645">
        <w:rPr>
          <w:rFonts w:ascii="Source Sans Pro" w:hAnsi="Source Sans Pro" w:cs="Arial"/>
          <w:color w:val="6F7271"/>
          <w:sz w:val="20"/>
          <w:szCs w:val="20"/>
          <w:lang w:val="es-ES_tradnl"/>
        </w:rPr>
        <w:t>. Las Personas Servidoras Públicas observarán en el desempeño de su empleo, cargo o comisión, los principios de transparencia como principio rector, disciplina, legalidad, objetividad, profesionalismo, honradez, lealtad, imparcialidad, integridad, rendición de cuentas, eficacia y eficiencia que rigen el servicio público. Para la efectiva aplicación de dichos principios, las Personas Servidoras Públicas observarán las siguientes directrices:</w:t>
      </w:r>
    </w:p>
    <w:p w14:paraId="25326EC3" w14:textId="77777777" w:rsidR="00BB58F0" w:rsidRPr="00D95645" w:rsidRDefault="00BB58F0" w:rsidP="00BB58F0">
      <w:pPr>
        <w:jc w:val="both"/>
        <w:rPr>
          <w:rFonts w:ascii="Source Sans Pro" w:hAnsi="Source Sans Pro" w:cs="Arial"/>
          <w:color w:val="6F7271"/>
          <w:sz w:val="20"/>
          <w:szCs w:val="20"/>
          <w:lang w:val="es-ES_tradnl"/>
        </w:rPr>
      </w:pPr>
    </w:p>
    <w:p w14:paraId="1ACFFF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Actuar conforme a lo que las leyes, reglamentos y demás disposiciones jurídicas les atribuyen a su empleo, cargo o comisión, por lo que deben conocer y cumplir las disposiciones que regulan el ejercicio de sus funciones, facultades y atribuciones;</w:t>
      </w:r>
    </w:p>
    <w:p w14:paraId="388B1CA9" w14:textId="77777777" w:rsidR="00BB58F0" w:rsidRPr="00D95645" w:rsidRDefault="00BB58F0" w:rsidP="00BB58F0">
      <w:pPr>
        <w:jc w:val="both"/>
        <w:rPr>
          <w:rFonts w:ascii="Source Sans Pro" w:hAnsi="Source Sans Pro" w:cs="Arial"/>
          <w:color w:val="6F7271"/>
          <w:sz w:val="20"/>
          <w:szCs w:val="20"/>
          <w:lang w:val="es-ES_tradnl"/>
        </w:rPr>
      </w:pPr>
    </w:p>
    <w:p w14:paraId="4BD75CD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20111E43" w14:textId="77777777" w:rsidR="00BB58F0" w:rsidRPr="00D95645" w:rsidRDefault="00BB58F0" w:rsidP="00BB58F0">
      <w:pPr>
        <w:jc w:val="both"/>
        <w:rPr>
          <w:rFonts w:ascii="Source Sans Pro" w:hAnsi="Source Sans Pro" w:cs="Arial"/>
          <w:color w:val="6F7271"/>
          <w:sz w:val="20"/>
          <w:szCs w:val="20"/>
          <w:lang w:val="es-ES_tradnl"/>
        </w:rPr>
      </w:pPr>
    </w:p>
    <w:p w14:paraId="4BC2C3B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Satisfacer el interés superior de las necesidades colectivas por encima de intereses particulares, personales o ajenos al interés general y bienestar de la población;</w:t>
      </w:r>
    </w:p>
    <w:p w14:paraId="09DBE382" w14:textId="77777777" w:rsidR="00BB58F0" w:rsidRPr="00D95645" w:rsidRDefault="00BB58F0" w:rsidP="00BB58F0">
      <w:pPr>
        <w:jc w:val="both"/>
        <w:rPr>
          <w:rFonts w:ascii="Source Sans Pro" w:hAnsi="Source Sans Pro" w:cs="Arial"/>
          <w:color w:val="6F7271"/>
          <w:sz w:val="20"/>
          <w:szCs w:val="20"/>
          <w:lang w:val="es-ES_tradnl"/>
        </w:rPr>
      </w:pPr>
    </w:p>
    <w:p w14:paraId="53B3AE6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F362D10" w14:textId="77777777" w:rsidR="00BB58F0" w:rsidRPr="00D95645" w:rsidRDefault="00BB58F0" w:rsidP="00BB58F0">
      <w:pPr>
        <w:jc w:val="both"/>
        <w:rPr>
          <w:rFonts w:ascii="Source Sans Pro" w:hAnsi="Source Sans Pro" w:cs="Arial"/>
          <w:color w:val="6F7271"/>
          <w:sz w:val="20"/>
          <w:szCs w:val="20"/>
          <w:lang w:val="es-ES_tradnl"/>
        </w:rPr>
      </w:pPr>
    </w:p>
    <w:p w14:paraId="4C6B868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Actuar conforme a una cultura de servicio orientada al logro de resultados, procurando en todo momento un mejor desempeño de sus funciones a fin de alcanzar las metas institucionales según sus responsabilidades;</w:t>
      </w:r>
    </w:p>
    <w:p w14:paraId="54146FA3" w14:textId="77777777" w:rsidR="00BB58F0" w:rsidRPr="00D95645" w:rsidRDefault="00BB58F0" w:rsidP="00BB58F0">
      <w:pPr>
        <w:jc w:val="both"/>
        <w:rPr>
          <w:rFonts w:ascii="Source Sans Pro" w:hAnsi="Source Sans Pro" w:cs="Arial"/>
          <w:color w:val="6F7271"/>
          <w:sz w:val="20"/>
          <w:szCs w:val="20"/>
          <w:lang w:val="es-ES_tradnl"/>
        </w:rPr>
      </w:pPr>
    </w:p>
    <w:p w14:paraId="2F0B997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Administrar los recursos públicos que estén bajo su responsabilidad, sujetándose a los principios de eficiencia, eficacia, economía, transparencia y honradez para satisfacer los objetivos a los que estén destinados;</w:t>
      </w:r>
    </w:p>
    <w:p w14:paraId="6B0ADDCA" w14:textId="77777777" w:rsidR="00BB58F0" w:rsidRPr="00D95645" w:rsidRDefault="00BB58F0" w:rsidP="00BB58F0">
      <w:pPr>
        <w:jc w:val="both"/>
        <w:rPr>
          <w:rFonts w:ascii="Source Sans Pro" w:hAnsi="Source Sans Pro" w:cs="Arial"/>
          <w:color w:val="6F7271"/>
          <w:sz w:val="20"/>
          <w:szCs w:val="20"/>
          <w:lang w:val="es-ES_tradnl"/>
        </w:rPr>
      </w:pPr>
    </w:p>
    <w:p w14:paraId="1AEB88B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 Promover, respetar, proteger y garantizar los derechos humanos establecidos en la Constitución;</w:t>
      </w:r>
    </w:p>
    <w:p w14:paraId="58E9AC53" w14:textId="77777777" w:rsidR="00BB58F0" w:rsidRPr="00D95645" w:rsidRDefault="00BB58F0" w:rsidP="00BB58F0">
      <w:pPr>
        <w:jc w:val="both"/>
        <w:rPr>
          <w:rFonts w:ascii="Source Sans Pro" w:hAnsi="Source Sans Pro" w:cs="Arial"/>
          <w:color w:val="6F7271"/>
          <w:sz w:val="20"/>
          <w:szCs w:val="20"/>
          <w:lang w:val="es-ES_tradnl"/>
        </w:rPr>
      </w:pPr>
    </w:p>
    <w:p w14:paraId="1784DB0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ED42E9A" w14:textId="77777777" w:rsidR="00BB58F0" w:rsidRPr="00D95645" w:rsidRDefault="00BB58F0" w:rsidP="00BB58F0">
      <w:pPr>
        <w:jc w:val="both"/>
        <w:rPr>
          <w:rFonts w:ascii="Source Sans Pro" w:hAnsi="Source Sans Pro" w:cs="Arial"/>
          <w:color w:val="6F7271"/>
          <w:sz w:val="20"/>
          <w:szCs w:val="20"/>
          <w:lang w:val="es-ES_tradnl"/>
        </w:rPr>
      </w:pPr>
    </w:p>
    <w:p w14:paraId="0D0CC29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IX. Evitar y dar cuenta de los intereses que puedan entrar en conflicto con el desempeño responsable y objetivo de sus facultades y obligaciones, y</w:t>
      </w:r>
    </w:p>
    <w:p w14:paraId="3D91928A" w14:textId="77777777" w:rsidR="00BB58F0" w:rsidRPr="00D95645" w:rsidRDefault="00BB58F0" w:rsidP="00BB58F0">
      <w:pPr>
        <w:jc w:val="both"/>
        <w:rPr>
          <w:rFonts w:ascii="Source Sans Pro" w:hAnsi="Source Sans Pro" w:cs="Arial"/>
          <w:color w:val="6F7271"/>
          <w:sz w:val="20"/>
          <w:szCs w:val="20"/>
          <w:lang w:val="es-ES_tradnl"/>
        </w:rPr>
      </w:pPr>
    </w:p>
    <w:p w14:paraId="14AF8BC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X. Abstenerse de realizar cualquier trato o promesa privada que comprometa al Gobierno de la Ciudad de México.</w:t>
      </w:r>
    </w:p>
    <w:p w14:paraId="2D9139DD" w14:textId="77777777" w:rsidR="00BD15D3" w:rsidRPr="00D95645" w:rsidRDefault="00BD15D3" w:rsidP="00BB58F0">
      <w:pPr>
        <w:jc w:val="center"/>
        <w:rPr>
          <w:rFonts w:ascii="Source Sans Pro" w:hAnsi="Source Sans Pro" w:cs="Arial"/>
          <w:b/>
          <w:color w:val="6F7271"/>
          <w:sz w:val="20"/>
          <w:szCs w:val="20"/>
          <w:lang w:val="es-ES_tradnl"/>
        </w:rPr>
      </w:pPr>
    </w:p>
    <w:p w14:paraId="3765A97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52229CA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Autoridades competentes para aplicar la presente Ley</w:t>
      </w:r>
    </w:p>
    <w:p w14:paraId="14DFD65C" w14:textId="77777777" w:rsidR="00BD15D3" w:rsidRPr="00D95645" w:rsidRDefault="00BD15D3" w:rsidP="00BB58F0">
      <w:pPr>
        <w:jc w:val="both"/>
        <w:rPr>
          <w:rFonts w:ascii="Source Sans Pro" w:hAnsi="Source Sans Pro" w:cs="Arial"/>
          <w:b/>
          <w:color w:val="6F7271"/>
          <w:sz w:val="20"/>
          <w:szCs w:val="20"/>
          <w:lang w:val="es-ES_tradnl"/>
        </w:rPr>
      </w:pPr>
    </w:p>
    <w:p w14:paraId="6A2F434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w:t>
      </w:r>
      <w:r w:rsidRPr="00D95645">
        <w:rPr>
          <w:rFonts w:ascii="Source Sans Pro" w:hAnsi="Source Sans Pro" w:cs="Arial"/>
          <w:color w:val="6F7271"/>
          <w:sz w:val="20"/>
          <w:szCs w:val="20"/>
          <w:lang w:val="es-ES_tradnl"/>
        </w:rPr>
        <w:t xml:space="preserve"> Las autoridades de la Ciudad de México se coordinarán para el cumplimiento del objeto y los objetivos de esta Ley.</w:t>
      </w:r>
    </w:p>
    <w:p w14:paraId="32354CB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El Sistema Anticorrupción de la Ciudad de México establecerá las bases y principios de coordinación entre las autoridades competentes en la materia.</w:t>
      </w:r>
    </w:p>
    <w:p w14:paraId="41CDED37" w14:textId="77777777" w:rsidR="00BD15D3" w:rsidRPr="00D95645" w:rsidRDefault="00BD15D3" w:rsidP="00BB58F0">
      <w:pPr>
        <w:jc w:val="both"/>
        <w:rPr>
          <w:rFonts w:ascii="Source Sans Pro" w:hAnsi="Source Sans Pro" w:cs="Arial"/>
          <w:b/>
          <w:color w:val="6F7271"/>
          <w:sz w:val="20"/>
          <w:szCs w:val="20"/>
          <w:lang w:val="es-ES_tradnl"/>
        </w:rPr>
      </w:pPr>
    </w:p>
    <w:p w14:paraId="141228C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w:t>
      </w:r>
      <w:r w:rsidRPr="00D95645">
        <w:rPr>
          <w:rFonts w:ascii="Source Sans Pro" w:hAnsi="Source Sans Pro" w:cs="Arial"/>
          <w:color w:val="6F7271"/>
          <w:sz w:val="20"/>
          <w:szCs w:val="20"/>
          <w:lang w:val="es-ES_tradnl"/>
        </w:rPr>
        <w:t> En el ámbito de su competencia, serán autoridades facultadas para aplicar la presente Ley:</w:t>
      </w:r>
    </w:p>
    <w:p w14:paraId="17B427CD" w14:textId="77777777" w:rsidR="00BB58F0" w:rsidRPr="00D95645" w:rsidRDefault="00BB58F0" w:rsidP="00BB58F0">
      <w:pPr>
        <w:jc w:val="both"/>
        <w:rPr>
          <w:rFonts w:ascii="Source Sans Pro" w:hAnsi="Source Sans Pro" w:cs="Arial"/>
          <w:color w:val="6F7271"/>
          <w:sz w:val="20"/>
          <w:szCs w:val="20"/>
          <w:lang w:val="es-ES_tradnl"/>
        </w:rPr>
      </w:pPr>
    </w:p>
    <w:p w14:paraId="7567A97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 Secretaría;</w:t>
      </w:r>
    </w:p>
    <w:p w14:paraId="24DCBA02" w14:textId="77777777" w:rsidR="00BB58F0" w:rsidRPr="00D95645" w:rsidRDefault="00BB58F0" w:rsidP="00BB58F0">
      <w:pPr>
        <w:jc w:val="both"/>
        <w:rPr>
          <w:rFonts w:ascii="Source Sans Pro" w:hAnsi="Source Sans Pro" w:cs="Arial"/>
          <w:color w:val="6F7271"/>
          <w:sz w:val="20"/>
          <w:szCs w:val="20"/>
          <w:lang w:val="es-ES_tradnl"/>
        </w:rPr>
      </w:pPr>
    </w:p>
    <w:p w14:paraId="42D8A3B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Los Órganos internos de control;</w:t>
      </w:r>
    </w:p>
    <w:p w14:paraId="0C0E484E" w14:textId="77777777" w:rsidR="00BB58F0" w:rsidRPr="00D95645" w:rsidRDefault="00BB58F0" w:rsidP="00BB58F0">
      <w:pPr>
        <w:jc w:val="both"/>
        <w:rPr>
          <w:rFonts w:ascii="Source Sans Pro" w:hAnsi="Source Sans Pro" w:cs="Arial"/>
          <w:color w:val="6F7271"/>
          <w:sz w:val="20"/>
          <w:szCs w:val="20"/>
          <w:lang w:val="es-ES_tradnl"/>
        </w:rPr>
      </w:pPr>
    </w:p>
    <w:p w14:paraId="1AF8861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 Auditoría Superior;</w:t>
      </w:r>
    </w:p>
    <w:p w14:paraId="4B3E0610" w14:textId="77777777" w:rsidR="00BB58F0" w:rsidRPr="00D95645" w:rsidRDefault="00BB58F0" w:rsidP="00BB58F0">
      <w:pPr>
        <w:jc w:val="both"/>
        <w:rPr>
          <w:rFonts w:ascii="Source Sans Pro" w:hAnsi="Source Sans Pro" w:cs="Arial"/>
          <w:color w:val="6F7271"/>
          <w:sz w:val="20"/>
          <w:szCs w:val="20"/>
          <w:lang w:val="es-ES_tradnl"/>
        </w:rPr>
      </w:pPr>
    </w:p>
    <w:p w14:paraId="257B737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El Tribunal;</w:t>
      </w:r>
    </w:p>
    <w:p w14:paraId="0C0AA742" w14:textId="77777777" w:rsidR="00BB58F0" w:rsidRPr="00D95645" w:rsidRDefault="00BB58F0" w:rsidP="00BB58F0">
      <w:pPr>
        <w:jc w:val="both"/>
        <w:rPr>
          <w:rFonts w:ascii="Source Sans Pro" w:hAnsi="Source Sans Pro" w:cs="Arial"/>
          <w:color w:val="6F7271"/>
          <w:sz w:val="20"/>
          <w:szCs w:val="20"/>
          <w:lang w:val="es-ES_tradnl"/>
        </w:rPr>
      </w:pPr>
    </w:p>
    <w:p w14:paraId="0FBF337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V.  Tratándose de las responsabilidades administrativas de las Personas Servidoras Públicas del poder judicial de la Ciudad de México, serán competentes para investigar e imponer las sanciones que correspondan, el Consejo de la Judicatura de la Ciudad de México. Lo anterior, sin perjuicio de las atribuciones de la Auditoría Superior de la Ciudad de México en materia de fiscalización sobre el manejo, la custodia y aplicación de recursos públicos. </w:t>
      </w:r>
    </w:p>
    <w:p w14:paraId="352647AE" w14:textId="77777777" w:rsidR="00BB58F0" w:rsidRPr="00D95645" w:rsidRDefault="00BB58F0" w:rsidP="00BB58F0">
      <w:pPr>
        <w:jc w:val="both"/>
        <w:rPr>
          <w:rFonts w:ascii="Source Sans Pro" w:hAnsi="Source Sans Pro" w:cs="Arial"/>
          <w:color w:val="6F7271"/>
          <w:sz w:val="20"/>
          <w:szCs w:val="20"/>
          <w:lang w:val="es-ES_tradnl"/>
        </w:rPr>
      </w:pPr>
    </w:p>
    <w:p w14:paraId="1898A3D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el ejercicio de las atribuciones el Consejo de la Judicatura de la Ciudad de México aplicará las disposiciones de la presente Ley, tanto de las Faltas graves como no graves, y</w:t>
      </w:r>
    </w:p>
    <w:p w14:paraId="32D17F50" w14:textId="77777777" w:rsidR="00BB58F0" w:rsidRPr="00D95645" w:rsidRDefault="00BB58F0" w:rsidP="00BB58F0">
      <w:pPr>
        <w:jc w:val="both"/>
        <w:rPr>
          <w:rFonts w:ascii="Source Sans Pro" w:hAnsi="Source Sans Pro" w:cs="Arial"/>
          <w:color w:val="6F7271"/>
          <w:sz w:val="20"/>
          <w:szCs w:val="20"/>
          <w:lang w:val="es-ES_tradnl"/>
        </w:rPr>
      </w:pPr>
    </w:p>
    <w:p w14:paraId="2A0DF99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Las unidades de responsabilidades de las empresas productivas del Estado, de conformidad con las leyes que las regulan. Para tal efecto, contarán exclusivamente con las siguientes atribuciones:</w:t>
      </w:r>
    </w:p>
    <w:p w14:paraId="752D651B" w14:textId="77777777" w:rsidR="00BB58F0" w:rsidRPr="00D95645" w:rsidRDefault="00BB58F0" w:rsidP="00BB58F0">
      <w:pPr>
        <w:jc w:val="both"/>
        <w:rPr>
          <w:rFonts w:ascii="Source Sans Pro" w:hAnsi="Source Sans Pro" w:cs="Arial"/>
          <w:color w:val="6F7271"/>
          <w:sz w:val="20"/>
          <w:szCs w:val="20"/>
          <w:lang w:val="es-ES_tradnl"/>
        </w:rPr>
      </w:pPr>
    </w:p>
    <w:p w14:paraId="698CA6A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Las que esta Ley prevé para las autoridades investigadoras y substanciadoras;</w:t>
      </w:r>
    </w:p>
    <w:p w14:paraId="53E35460" w14:textId="77777777" w:rsidR="00BB58F0" w:rsidRPr="00D95645" w:rsidRDefault="00BB58F0" w:rsidP="00BB58F0">
      <w:pPr>
        <w:jc w:val="both"/>
        <w:rPr>
          <w:rFonts w:ascii="Source Sans Pro" w:hAnsi="Source Sans Pro" w:cs="Arial"/>
          <w:color w:val="6F7271"/>
          <w:sz w:val="20"/>
          <w:szCs w:val="20"/>
          <w:lang w:val="es-ES_tradnl"/>
        </w:rPr>
      </w:pPr>
    </w:p>
    <w:p w14:paraId="5328C7A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b) Las necesarias para imponer sanciones por Faltas administrativas no graves, y</w:t>
      </w:r>
    </w:p>
    <w:p w14:paraId="5E815220" w14:textId="77777777" w:rsidR="00BB58F0" w:rsidRPr="00D95645" w:rsidRDefault="00BB58F0" w:rsidP="00BB58F0">
      <w:pPr>
        <w:jc w:val="both"/>
        <w:rPr>
          <w:rFonts w:ascii="Source Sans Pro" w:hAnsi="Source Sans Pro" w:cs="Arial"/>
          <w:color w:val="6F7271"/>
          <w:sz w:val="20"/>
          <w:szCs w:val="20"/>
          <w:lang w:val="es-ES_tradnl"/>
        </w:rPr>
      </w:pPr>
    </w:p>
    <w:p w14:paraId="22386F6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 Las relacionadas con la Plataforma Digital de la Ciudad de México, en los términos previstos en esta Ley.</w:t>
      </w:r>
    </w:p>
    <w:p w14:paraId="6A161A08" w14:textId="77777777" w:rsidR="00BD15D3" w:rsidRPr="00D95645" w:rsidRDefault="00BD15D3" w:rsidP="00BB58F0">
      <w:pPr>
        <w:jc w:val="both"/>
        <w:rPr>
          <w:rFonts w:ascii="Source Sans Pro" w:hAnsi="Source Sans Pro" w:cs="Arial"/>
          <w:b/>
          <w:color w:val="6F7271"/>
          <w:sz w:val="20"/>
          <w:szCs w:val="20"/>
          <w:lang w:val="es-ES_tradnl"/>
        </w:rPr>
      </w:pPr>
    </w:p>
    <w:p w14:paraId="6CF1826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w:t>
      </w:r>
      <w:r w:rsidRPr="00D95645">
        <w:rPr>
          <w:rFonts w:ascii="Source Sans Pro" w:hAnsi="Source Sans Pro" w:cs="Arial"/>
          <w:color w:val="6F7271"/>
          <w:sz w:val="20"/>
          <w:szCs w:val="20"/>
          <w:lang w:val="es-ES_tradnl"/>
        </w:rPr>
        <w:t>. La Secretaría, los Órganos internos de control y la Auditoría Superior, tendrán a su cargo, en el ámbito de su competencia, además de las que le confieran la Constitución y demás normatividad aplicable, la investigación, substanciación y calificación de las Faltas administrativas.</w:t>
      </w:r>
    </w:p>
    <w:p w14:paraId="082510BA" w14:textId="77777777" w:rsidR="00BB58F0" w:rsidRPr="00D95645" w:rsidRDefault="00BB58F0" w:rsidP="00BB58F0">
      <w:pPr>
        <w:jc w:val="both"/>
        <w:rPr>
          <w:rFonts w:ascii="Source Sans Pro" w:hAnsi="Source Sans Pro" w:cs="Arial"/>
          <w:color w:val="6F7271"/>
          <w:sz w:val="20"/>
          <w:szCs w:val="20"/>
          <w:lang w:val="es-ES_tradnl"/>
        </w:rPr>
      </w:pPr>
    </w:p>
    <w:p w14:paraId="10FF588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Tratándose de actos u omisiones que hayan sido calificados como Faltas administrativas no graves, la Secretaría y los Órganos internos de control serán competentes para iniciar, substanciar y resolver los procedimientos de responsabilidad administrativa en los términos previstos en esta Ley.</w:t>
      </w:r>
    </w:p>
    <w:p w14:paraId="2EF52723" w14:textId="77777777" w:rsidR="00542FF8" w:rsidRPr="00D95645" w:rsidRDefault="00542FF8" w:rsidP="00BB58F0">
      <w:pPr>
        <w:jc w:val="both"/>
        <w:rPr>
          <w:rFonts w:ascii="Source Sans Pro" w:hAnsi="Source Sans Pro" w:cs="Arial"/>
          <w:color w:val="6F7271"/>
          <w:sz w:val="20"/>
          <w:szCs w:val="20"/>
          <w:lang w:val="es-ES_tradnl"/>
        </w:rPr>
      </w:pPr>
    </w:p>
    <w:p w14:paraId="0DEB449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15B3AE73" w14:textId="77777777" w:rsidR="00542FF8" w:rsidRPr="00D95645" w:rsidRDefault="00542FF8" w:rsidP="00BB58F0">
      <w:pPr>
        <w:jc w:val="both"/>
        <w:rPr>
          <w:rFonts w:ascii="Source Sans Pro" w:hAnsi="Source Sans Pro" w:cs="Arial"/>
          <w:color w:val="6F7271"/>
          <w:sz w:val="20"/>
          <w:szCs w:val="20"/>
          <w:lang w:val="es-ES_tradnl"/>
        </w:rPr>
      </w:pPr>
    </w:p>
    <w:p w14:paraId="293837D6" w14:textId="30AC09B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Además de las atribuciones señaladas con anterioridad, la Secretaría y los Órganos internos de </w:t>
      </w:r>
      <w:r w:rsidR="0057412F" w:rsidRPr="00D95645">
        <w:rPr>
          <w:rFonts w:ascii="Source Sans Pro" w:hAnsi="Source Sans Pro" w:cs="Arial"/>
          <w:color w:val="6F7271"/>
          <w:sz w:val="20"/>
          <w:szCs w:val="20"/>
          <w:lang w:val="es-ES_tradnl"/>
        </w:rPr>
        <w:t>control serán</w:t>
      </w:r>
      <w:r w:rsidRPr="00D95645">
        <w:rPr>
          <w:rFonts w:ascii="Source Sans Pro" w:hAnsi="Source Sans Pro" w:cs="Arial"/>
          <w:color w:val="6F7271"/>
          <w:sz w:val="20"/>
          <w:szCs w:val="20"/>
          <w:lang w:val="es-ES_tradnl"/>
        </w:rPr>
        <w:t xml:space="preserve"> competentes para:</w:t>
      </w:r>
    </w:p>
    <w:p w14:paraId="6CC2E036" w14:textId="77777777" w:rsidR="00BB58F0" w:rsidRPr="00D95645" w:rsidRDefault="00BB58F0" w:rsidP="00BB58F0">
      <w:pPr>
        <w:jc w:val="both"/>
        <w:rPr>
          <w:rFonts w:ascii="Source Sans Pro" w:hAnsi="Source Sans Pro" w:cs="Arial"/>
          <w:color w:val="6F7271"/>
          <w:sz w:val="20"/>
          <w:szCs w:val="20"/>
          <w:lang w:val="es-ES_tradnl"/>
        </w:rPr>
      </w:pPr>
    </w:p>
    <w:p w14:paraId="0B205ECC" w14:textId="6301E40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 Implementar los mecanismos internos que prevengan actos u omisiones que pudieran constituir responsabilidades administrativas, en los términos establecidos por el </w:t>
      </w:r>
      <w:r w:rsidR="0057412F" w:rsidRPr="00D95645">
        <w:rPr>
          <w:rFonts w:ascii="Source Sans Pro" w:hAnsi="Source Sans Pro" w:cs="Arial"/>
          <w:color w:val="6F7271"/>
          <w:sz w:val="20"/>
          <w:szCs w:val="20"/>
          <w:lang w:val="es-ES_tradnl"/>
        </w:rPr>
        <w:t>Sistema Anticorrupción</w:t>
      </w:r>
      <w:r w:rsidRPr="00D95645">
        <w:rPr>
          <w:rFonts w:ascii="Source Sans Pro" w:hAnsi="Source Sans Pro" w:cs="Arial"/>
          <w:color w:val="6F7271"/>
          <w:sz w:val="20"/>
          <w:szCs w:val="20"/>
          <w:lang w:val="es-ES_tradnl"/>
        </w:rPr>
        <w:t xml:space="preserve"> de la Ciudad de México;</w:t>
      </w:r>
    </w:p>
    <w:p w14:paraId="73E1703A" w14:textId="77777777" w:rsidR="00BB58F0" w:rsidRPr="00D95645" w:rsidRDefault="00BB58F0" w:rsidP="00BB58F0">
      <w:pPr>
        <w:jc w:val="both"/>
        <w:rPr>
          <w:rFonts w:ascii="Source Sans Pro" w:hAnsi="Source Sans Pro" w:cs="Arial"/>
          <w:color w:val="6F7271"/>
          <w:sz w:val="20"/>
          <w:szCs w:val="20"/>
          <w:lang w:val="es-ES_tradnl"/>
        </w:rPr>
      </w:pPr>
    </w:p>
    <w:p w14:paraId="2A9B632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Revisar el ingreso, egreso, manejo, custodia y aplicación de recursos públicos locales y federales según corresponda en el ámbito de su competencia, y;</w:t>
      </w:r>
    </w:p>
    <w:p w14:paraId="263768DF" w14:textId="77777777" w:rsidR="00BB58F0" w:rsidRPr="00D95645" w:rsidRDefault="00BB58F0" w:rsidP="00BB58F0">
      <w:pPr>
        <w:jc w:val="both"/>
        <w:rPr>
          <w:rFonts w:ascii="Source Sans Pro" w:hAnsi="Source Sans Pro" w:cs="Arial"/>
          <w:color w:val="6F7271"/>
          <w:sz w:val="20"/>
          <w:szCs w:val="20"/>
          <w:lang w:val="es-ES_tradnl"/>
        </w:rPr>
      </w:pPr>
    </w:p>
    <w:p w14:paraId="36BEF21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Presentar denuncias por hechos susceptibles de constituir delitos ante las instancias competentes para su investigación y persecución.</w:t>
      </w:r>
    </w:p>
    <w:p w14:paraId="565AA709" w14:textId="77777777" w:rsidR="00BD15D3" w:rsidRPr="00D95645" w:rsidRDefault="00BD15D3" w:rsidP="00BB58F0">
      <w:pPr>
        <w:jc w:val="both"/>
        <w:rPr>
          <w:rFonts w:ascii="Source Sans Pro" w:hAnsi="Source Sans Pro" w:cs="Arial"/>
          <w:b/>
          <w:color w:val="6F7271"/>
          <w:sz w:val="20"/>
          <w:szCs w:val="20"/>
          <w:lang w:val="es-ES_tradnl"/>
        </w:rPr>
      </w:pPr>
    </w:p>
    <w:p w14:paraId="6EC6EB1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w:t>
      </w:r>
      <w:r w:rsidRPr="00D95645">
        <w:rPr>
          <w:rFonts w:ascii="Source Sans Pro" w:hAnsi="Source Sans Pro" w:cs="Arial"/>
          <w:color w:val="6F7271"/>
          <w:sz w:val="20"/>
          <w:szCs w:val="20"/>
          <w:lang w:val="es-ES_tradnl"/>
        </w:rPr>
        <w:t> La Auditoría Superior será competente para investigar y substanciar el procedimiento por las faltas administrativas graves y promover ante el Tribunal las acciones correspondientes.</w:t>
      </w:r>
    </w:p>
    <w:p w14:paraId="6034F378" w14:textId="77777777" w:rsidR="00542FF8" w:rsidRPr="00D95645" w:rsidRDefault="00542FF8" w:rsidP="00BB58F0">
      <w:pPr>
        <w:jc w:val="both"/>
        <w:rPr>
          <w:rFonts w:ascii="Source Sans Pro" w:hAnsi="Source Sans Pro" w:cs="Arial"/>
          <w:color w:val="6F7271"/>
          <w:sz w:val="20"/>
          <w:szCs w:val="20"/>
          <w:lang w:val="es-ES_tradnl"/>
        </w:rPr>
      </w:pPr>
    </w:p>
    <w:p w14:paraId="6A6D2C0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caso de que la Auditoría Superior detecte posibles faltas administrativas no graves darán cuenta de ello a la Secretaría o ante los Órganos internos de control, según corresponda, para que continúen la investigación respectiva y promuevan las acciones que procedan.</w:t>
      </w:r>
    </w:p>
    <w:p w14:paraId="793E8518" w14:textId="77777777" w:rsidR="00542FF8" w:rsidRPr="00D95645" w:rsidRDefault="00542FF8" w:rsidP="00BB58F0">
      <w:pPr>
        <w:jc w:val="both"/>
        <w:rPr>
          <w:rFonts w:ascii="Source Sans Pro" w:hAnsi="Source Sans Pro" w:cs="Arial"/>
          <w:color w:val="6F7271"/>
          <w:sz w:val="20"/>
          <w:szCs w:val="20"/>
          <w:lang w:val="es-ES_tradnl"/>
        </w:rPr>
      </w:pPr>
    </w:p>
    <w:p w14:paraId="6E84DC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los casos en que, derivado de sus investigaciones, acontezca la presunta comisión de delitos, presentarán las denuncias correspondientes ante la Fiscalía competente.</w:t>
      </w:r>
    </w:p>
    <w:p w14:paraId="7A03AC04" w14:textId="77777777" w:rsidR="00BD15D3" w:rsidRPr="00D95645" w:rsidRDefault="00BD15D3" w:rsidP="00BB58F0">
      <w:pPr>
        <w:jc w:val="both"/>
        <w:rPr>
          <w:rFonts w:ascii="Source Sans Pro" w:hAnsi="Source Sans Pro" w:cs="Arial"/>
          <w:b/>
          <w:color w:val="6F7271"/>
          <w:sz w:val="20"/>
          <w:szCs w:val="20"/>
          <w:lang w:val="es-ES_tradnl"/>
        </w:rPr>
      </w:pPr>
    </w:p>
    <w:p w14:paraId="0B6A3A60" w14:textId="06243BCC" w:rsidR="0057412F" w:rsidRPr="00073E1E"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w:t>
      </w:r>
      <w:r w:rsidRPr="00D95645">
        <w:rPr>
          <w:rFonts w:ascii="Source Sans Pro" w:hAnsi="Source Sans Pro" w:cs="Arial"/>
          <w:color w:val="6F7271"/>
          <w:sz w:val="20"/>
          <w:szCs w:val="20"/>
          <w:lang w:val="es-ES_tradnl"/>
        </w:rPr>
        <w:t> El Tribunal, 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14:paraId="21ED7C30" w14:textId="77777777" w:rsidR="0057412F" w:rsidRPr="00D95645" w:rsidRDefault="0057412F" w:rsidP="00BB58F0">
      <w:pPr>
        <w:jc w:val="both"/>
        <w:rPr>
          <w:rFonts w:ascii="Source Sans Pro" w:hAnsi="Source Sans Pro" w:cs="Arial"/>
          <w:b/>
          <w:color w:val="6F7271"/>
          <w:sz w:val="20"/>
          <w:szCs w:val="20"/>
          <w:lang w:val="es-ES_tradnl"/>
        </w:rPr>
      </w:pPr>
    </w:p>
    <w:p w14:paraId="63B1B94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w:t>
      </w:r>
      <w:r w:rsidRPr="00D95645">
        <w:rPr>
          <w:rFonts w:ascii="Source Sans Pro" w:hAnsi="Source Sans Pro" w:cs="Arial"/>
          <w:color w:val="6F7271"/>
          <w:sz w:val="20"/>
          <w:szCs w:val="20"/>
          <w:lang w:val="es-ES_tradnl"/>
        </w:rPr>
        <w:t> 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14:paraId="341CB4DA" w14:textId="77777777" w:rsidR="00BD15D3" w:rsidRPr="00D95645" w:rsidRDefault="00BD15D3" w:rsidP="00BB58F0">
      <w:pPr>
        <w:jc w:val="both"/>
        <w:rPr>
          <w:rFonts w:ascii="Source Sans Pro" w:hAnsi="Source Sans Pro" w:cs="Arial"/>
          <w:b/>
          <w:color w:val="6F7271"/>
          <w:sz w:val="20"/>
          <w:szCs w:val="20"/>
          <w:lang w:val="es-ES_tradnl"/>
        </w:rPr>
      </w:pPr>
    </w:p>
    <w:p w14:paraId="4C52D88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w:t>
      </w:r>
      <w:r w:rsidRPr="00D95645">
        <w:rPr>
          <w:rFonts w:ascii="Source Sans Pro" w:hAnsi="Source Sans Pro" w:cs="Arial"/>
          <w:color w:val="6F7271"/>
          <w:sz w:val="20"/>
          <w:szCs w:val="20"/>
          <w:lang w:val="es-ES_tradnl"/>
        </w:rPr>
        <w:t> Cuando los actos u omisiones de las Personas Servidoras Públicas materia de denuncias, queden comprendidos en más de uno de los casos sujetos a sanción y previstos en el artículo 109 de la Constitución Política de los Estados Unidos Mexicanos,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14:paraId="214A6C65" w14:textId="77777777" w:rsidR="00542FF8" w:rsidRPr="00D95645" w:rsidRDefault="00542FF8" w:rsidP="00BB58F0">
      <w:pPr>
        <w:jc w:val="both"/>
        <w:rPr>
          <w:rFonts w:ascii="Source Sans Pro" w:hAnsi="Source Sans Pro" w:cs="Arial"/>
          <w:color w:val="6F7271"/>
          <w:sz w:val="20"/>
          <w:szCs w:val="20"/>
          <w:lang w:val="es-ES_tradnl"/>
        </w:rPr>
      </w:pPr>
    </w:p>
    <w:p w14:paraId="3F2D29F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atribución del Tribunal para imponer sanciones a particulares en términos de esta Ley, no limita las facultades de otras autoridades para imponer sanciones administrativas a particulares, conforme a la legislación aplicable.</w:t>
      </w:r>
    </w:p>
    <w:p w14:paraId="42B0E42B" w14:textId="77777777" w:rsidR="00BD15D3" w:rsidRPr="00D95645" w:rsidRDefault="00BD15D3" w:rsidP="00BB58F0">
      <w:pPr>
        <w:jc w:val="center"/>
        <w:rPr>
          <w:rFonts w:ascii="Source Sans Pro" w:hAnsi="Source Sans Pro" w:cs="Arial"/>
          <w:b/>
          <w:color w:val="6F7271"/>
          <w:sz w:val="20"/>
          <w:szCs w:val="20"/>
          <w:lang w:val="es-ES_tradnl"/>
        </w:rPr>
      </w:pPr>
    </w:p>
    <w:p w14:paraId="172E18D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SEGUNDO</w:t>
      </w:r>
    </w:p>
    <w:p w14:paraId="5E7CCEE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MECANISMOS DE PREVENCIÓN E</w:t>
      </w:r>
    </w:p>
    <w:p w14:paraId="751AF82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INSTRUMENTOS DE RENDICIÓN DE CUENTAS</w:t>
      </w:r>
    </w:p>
    <w:p w14:paraId="26AE7710" w14:textId="77777777" w:rsidR="00BD15D3" w:rsidRPr="00D95645" w:rsidRDefault="00BD15D3" w:rsidP="00BB58F0">
      <w:pPr>
        <w:jc w:val="center"/>
        <w:rPr>
          <w:rFonts w:ascii="Source Sans Pro" w:hAnsi="Source Sans Pro" w:cs="Arial"/>
          <w:b/>
          <w:color w:val="6F7271"/>
          <w:sz w:val="20"/>
          <w:szCs w:val="20"/>
          <w:lang w:val="es-ES_tradnl"/>
        </w:rPr>
      </w:pPr>
    </w:p>
    <w:p w14:paraId="0E1A6F9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w:t>
      </w:r>
    </w:p>
    <w:p w14:paraId="2736BD7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Mecanismos Generales de Prevención</w:t>
      </w:r>
    </w:p>
    <w:p w14:paraId="7A0FED2C" w14:textId="77777777" w:rsidR="00BD15D3" w:rsidRPr="00D95645" w:rsidRDefault="00BD15D3" w:rsidP="00BB58F0">
      <w:pPr>
        <w:jc w:val="both"/>
        <w:rPr>
          <w:rFonts w:ascii="Source Sans Pro" w:hAnsi="Source Sans Pro" w:cs="Arial"/>
          <w:b/>
          <w:color w:val="6F7271"/>
          <w:sz w:val="20"/>
          <w:szCs w:val="20"/>
          <w:lang w:val="es-ES_tradnl"/>
        </w:rPr>
      </w:pPr>
    </w:p>
    <w:p w14:paraId="500ABADA" w14:textId="65FE3C3B"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w:t>
      </w:r>
      <w:r w:rsidRPr="00D95645">
        <w:rPr>
          <w:rFonts w:ascii="Source Sans Pro" w:hAnsi="Source Sans Pro" w:cs="Arial"/>
          <w:color w:val="6F7271"/>
          <w:sz w:val="20"/>
          <w:szCs w:val="20"/>
          <w:lang w:val="es-ES_tradnl"/>
        </w:rPr>
        <w:t xml:space="preserve"> Para prevenir la comisión de faltas administrativas y hechos de corrupción, la Secretaría y los Órganos internos de control, considerando las funciones que a cada una de ellas les corresponden y previo </w:t>
      </w:r>
      <w:r w:rsidRPr="00D95645">
        <w:rPr>
          <w:rFonts w:ascii="Source Sans Pro" w:hAnsi="Source Sans Pro" w:cs="Arial"/>
          <w:color w:val="6F7271"/>
          <w:sz w:val="20"/>
          <w:szCs w:val="20"/>
          <w:lang w:val="es-ES_tradnl"/>
        </w:rPr>
        <w:lastRenderedPageBreak/>
        <w:t>diagnóstico que al efecto realicen,</w:t>
      </w:r>
      <w:r w:rsidRPr="00D95645">
        <w:rPr>
          <w:rFonts w:ascii="Source Sans Pro" w:hAnsi="Source Sans Pro" w:cs="Arial"/>
          <w:color w:val="6F7271"/>
          <w:sz w:val="20"/>
          <w:szCs w:val="20"/>
          <w:lang w:val="es-ES_tradnl"/>
        </w:rPr>
        <w:br/>
        <w:t xml:space="preserve">podrán implementar acciones para orientar el criterio que en situaciones específicas deberán observar las Personas Servidoras Públicas en el desempeño de sus empleos, cargos o comisiones, en coordinación con el </w:t>
      </w:r>
      <w:r w:rsidR="0057412F" w:rsidRPr="00D95645">
        <w:rPr>
          <w:rFonts w:ascii="Source Sans Pro" w:hAnsi="Source Sans Pro" w:cs="Arial"/>
          <w:color w:val="6F7271"/>
          <w:sz w:val="20"/>
          <w:szCs w:val="20"/>
          <w:lang w:val="es-ES_tradnl"/>
        </w:rPr>
        <w:t>Sistema Anticorrupción</w:t>
      </w:r>
      <w:r w:rsidRPr="00D95645">
        <w:rPr>
          <w:rFonts w:ascii="Source Sans Pro" w:hAnsi="Source Sans Pro" w:cs="Arial"/>
          <w:color w:val="6F7271"/>
          <w:sz w:val="20"/>
          <w:szCs w:val="20"/>
          <w:lang w:val="es-ES_tradnl"/>
        </w:rPr>
        <w:t xml:space="preserve"> de la Ciudad de México.</w:t>
      </w:r>
    </w:p>
    <w:p w14:paraId="46AF1F6D" w14:textId="77777777" w:rsidR="00542FF8" w:rsidRPr="00D95645" w:rsidRDefault="00542FF8" w:rsidP="00BB58F0">
      <w:pPr>
        <w:jc w:val="both"/>
        <w:rPr>
          <w:rFonts w:ascii="Source Sans Pro" w:hAnsi="Source Sans Pro" w:cs="Arial"/>
          <w:color w:val="6F7271"/>
          <w:sz w:val="20"/>
          <w:szCs w:val="20"/>
          <w:lang w:val="es-ES_tradnl"/>
        </w:rPr>
      </w:pPr>
    </w:p>
    <w:p w14:paraId="47557775" w14:textId="398BA589"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la implementación de las acciones referidas, las unidades administrativas de la Secretaría y l</w:t>
      </w:r>
      <w:r w:rsidR="00542FF8" w:rsidRPr="00D95645">
        <w:rPr>
          <w:rFonts w:ascii="Source Sans Pro" w:hAnsi="Source Sans Pro" w:cs="Arial"/>
          <w:color w:val="6F7271"/>
          <w:sz w:val="20"/>
          <w:szCs w:val="20"/>
          <w:lang w:val="es-ES_tradnl"/>
        </w:rPr>
        <w:t xml:space="preserve">os Órganos internos de control </w:t>
      </w:r>
      <w:r w:rsidRPr="00D95645">
        <w:rPr>
          <w:rFonts w:ascii="Source Sans Pro" w:hAnsi="Source Sans Pro" w:cs="Arial"/>
          <w:color w:val="6F7271"/>
          <w:sz w:val="20"/>
          <w:szCs w:val="20"/>
          <w:lang w:val="es-ES_tradnl"/>
        </w:rPr>
        <w:t xml:space="preserve">en las dependencias, órganos desconcentrados, demarcaciones territoriales y entidades que le están adscritos, deberán atender los lineamientos generales que emita la Secretaría. En el caso de los Órganos internos de </w:t>
      </w:r>
      <w:r w:rsidR="0057412F" w:rsidRPr="00D95645">
        <w:rPr>
          <w:rFonts w:ascii="Source Sans Pro" w:hAnsi="Source Sans Pro" w:cs="Arial"/>
          <w:color w:val="6F7271"/>
          <w:sz w:val="20"/>
          <w:szCs w:val="20"/>
          <w:lang w:val="es-ES_tradnl"/>
        </w:rPr>
        <w:t>control en</w:t>
      </w:r>
      <w:r w:rsidRPr="00D95645">
        <w:rPr>
          <w:rFonts w:ascii="Source Sans Pro" w:hAnsi="Source Sans Pro" w:cs="Arial"/>
          <w:color w:val="6F7271"/>
          <w:sz w:val="20"/>
          <w:szCs w:val="20"/>
          <w:lang w:val="es-ES_tradnl"/>
        </w:rPr>
        <w:t xml:space="preserve"> el Poder Legislativo y el Poder Judicial, y los órganos constitucionalmente autónomos, emitirán los lineamientos señalados.</w:t>
      </w:r>
    </w:p>
    <w:p w14:paraId="34D49BB2" w14:textId="77777777" w:rsidR="00BD15D3" w:rsidRPr="00D95645" w:rsidRDefault="00BD15D3" w:rsidP="00BB58F0">
      <w:pPr>
        <w:jc w:val="both"/>
        <w:rPr>
          <w:rFonts w:ascii="Source Sans Pro" w:hAnsi="Source Sans Pro" w:cs="Arial"/>
          <w:b/>
          <w:color w:val="6F7271"/>
          <w:sz w:val="20"/>
          <w:szCs w:val="20"/>
          <w:lang w:val="es-ES_tradnl"/>
        </w:rPr>
      </w:pPr>
    </w:p>
    <w:p w14:paraId="5B65CD7C" w14:textId="4D0BDD40"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w:t>
      </w:r>
      <w:r w:rsidRPr="00D95645">
        <w:rPr>
          <w:rFonts w:ascii="Source Sans Pro" w:hAnsi="Source Sans Pro" w:cs="Arial"/>
          <w:color w:val="6F7271"/>
          <w:sz w:val="20"/>
          <w:szCs w:val="20"/>
          <w:lang w:val="es-ES_tradnl"/>
        </w:rPr>
        <w:t xml:space="preserve"> Las Personas Servidoras Públicas deberán observar el código de ética que al efecto sea emitido por la Secretaría y los Órganos internos de </w:t>
      </w:r>
      <w:r w:rsidR="0057412F" w:rsidRPr="00D95645">
        <w:rPr>
          <w:rFonts w:ascii="Source Sans Pro" w:hAnsi="Source Sans Pro" w:cs="Arial"/>
          <w:color w:val="6F7271"/>
          <w:sz w:val="20"/>
          <w:szCs w:val="20"/>
          <w:lang w:val="es-ES_tradnl"/>
        </w:rPr>
        <w:t>control de</w:t>
      </w:r>
      <w:r w:rsidRPr="00D95645">
        <w:rPr>
          <w:rFonts w:ascii="Source Sans Pro" w:hAnsi="Source Sans Pro" w:cs="Arial"/>
          <w:color w:val="6F7271"/>
          <w:sz w:val="20"/>
          <w:szCs w:val="20"/>
          <w:lang w:val="es-ES_tradnl"/>
        </w:rPr>
        <w:t xml:space="preserve"> los poderes y órganos autónomos, conforme a los lineamientos que emita el Sistema Anticorrupción de la Ciudad de México, para que en su actuación impere una conducta digna que responda a las necesidades de la sociedad y que oriente su desempeño.</w:t>
      </w:r>
    </w:p>
    <w:p w14:paraId="6B88F55F" w14:textId="77777777" w:rsidR="00542FF8" w:rsidRPr="00D95645" w:rsidRDefault="00542FF8" w:rsidP="00BB58F0">
      <w:pPr>
        <w:jc w:val="both"/>
        <w:rPr>
          <w:rFonts w:ascii="Source Sans Pro" w:hAnsi="Source Sans Pro" w:cs="Arial"/>
          <w:color w:val="6F7271"/>
          <w:sz w:val="20"/>
          <w:szCs w:val="20"/>
          <w:lang w:val="es-ES_tradnl"/>
        </w:rPr>
      </w:pPr>
    </w:p>
    <w:p w14:paraId="5264A993" w14:textId="5B33B01F" w:rsidR="00BD15D3"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El código de ética a que se refiere el párrafo anterior, deberá hacerse del conocimiento de las Personas Servidoras Públicas, así como darle la máxima publicidad y mediante la publicación en la Gaceta Oficial de la Ciudad de México.</w:t>
      </w:r>
    </w:p>
    <w:p w14:paraId="7ACA3F45" w14:textId="6A3E986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w:t>
      </w:r>
      <w:r w:rsidRPr="00D95645">
        <w:rPr>
          <w:rFonts w:ascii="Source Sans Pro" w:hAnsi="Source Sans Pro" w:cs="Arial"/>
          <w:color w:val="6F7271"/>
          <w:sz w:val="20"/>
          <w:szCs w:val="20"/>
          <w:lang w:val="es-ES_tradnl"/>
        </w:rPr>
        <w:t xml:space="preserve"> Los Órganos internos de </w:t>
      </w:r>
      <w:r w:rsidR="0057412F" w:rsidRPr="00D95645">
        <w:rPr>
          <w:rFonts w:ascii="Source Sans Pro" w:hAnsi="Source Sans Pro" w:cs="Arial"/>
          <w:color w:val="6F7271"/>
          <w:sz w:val="20"/>
          <w:szCs w:val="20"/>
          <w:lang w:val="es-ES_tradnl"/>
        </w:rPr>
        <w:t>control deberán</w:t>
      </w:r>
      <w:r w:rsidRPr="00D95645">
        <w:rPr>
          <w:rFonts w:ascii="Source Sans Pro" w:hAnsi="Source Sans Pro" w:cs="Arial"/>
          <w:color w:val="6F7271"/>
          <w:sz w:val="20"/>
          <w:szCs w:val="20"/>
          <w:lang w:val="es-ES_tradnl"/>
        </w:rPr>
        <w:t xml:space="preserve"> evaluar anualmente el resultado de las acciones específicas que hayan implementado conforme a este Capítulo y proponer, en su caso, las modificaciones que resulten procedentes. En el caso de los Órganos internos de </w:t>
      </w:r>
      <w:r w:rsidR="0057412F" w:rsidRPr="00D95645">
        <w:rPr>
          <w:rFonts w:ascii="Source Sans Pro" w:hAnsi="Source Sans Pro" w:cs="Arial"/>
          <w:color w:val="6F7271"/>
          <w:sz w:val="20"/>
          <w:szCs w:val="20"/>
          <w:lang w:val="es-ES_tradnl"/>
        </w:rPr>
        <w:t>control en</w:t>
      </w:r>
      <w:r w:rsidRPr="00D95645">
        <w:rPr>
          <w:rFonts w:ascii="Source Sans Pro" w:hAnsi="Source Sans Pro" w:cs="Arial"/>
          <w:color w:val="6F7271"/>
          <w:sz w:val="20"/>
          <w:szCs w:val="20"/>
          <w:lang w:val="es-ES_tradnl"/>
        </w:rPr>
        <w:t xml:space="preserve"> las dependencias, órganos desconcentrados, demarcaciones territoriales y entidades, deberán informar de lo anterior a la Secretaría, en los términos que ésta establezca.</w:t>
      </w:r>
    </w:p>
    <w:p w14:paraId="3BEA449C" w14:textId="77777777" w:rsidR="00BD15D3" w:rsidRPr="00D95645" w:rsidRDefault="00BD15D3" w:rsidP="00BB58F0">
      <w:pPr>
        <w:jc w:val="both"/>
        <w:rPr>
          <w:rFonts w:ascii="Source Sans Pro" w:hAnsi="Source Sans Pro" w:cs="Arial"/>
          <w:b/>
          <w:color w:val="6F7271"/>
          <w:sz w:val="20"/>
          <w:szCs w:val="20"/>
          <w:lang w:val="es-ES_tradnl"/>
        </w:rPr>
      </w:pPr>
    </w:p>
    <w:p w14:paraId="2556E8F8" w14:textId="18047E7B"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w:t>
      </w:r>
      <w:r w:rsidRPr="00D95645">
        <w:rPr>
          <w:rFonts w:ascii="Source Sans Pro" w:hAnsi="Source Sans Pro" w:cs="Arial"/>
          <w:color w:val="6F7271"/>
          <w:sz w:val="20"/>
          <w:szCs w:val="20"/>
          <w:lang w:val="es-ES_tradnl"/>
        </w:rPr>
        <w:t xml:space="preserve"> Los Órganos internos de </w:t>
      </w:r>
      <w:r w:rsidR="0057412F" w:rsidRPr="00D95645">
        <w:rPr>
          <w:rFonts w:ascii="Source Sans Pro" w:hAnsi="Source Sans Pro" w:cs="Arial"/>
          <w:color w:val="6F7271"/>
          <w:sz w:val="20"/>
          <w:szCs w:val="20"/>
          <w:lang w:val="es-ES_tradnl"/>
        </w:rPr>
        <w:t>control deberán</w:t>
      </w:r>
      <w:r w:rsidRPr="00D95645">
        <w:rPr>
          <w:rFonts w:ascii="Source Sans Pro" w:hAnsi="Source Sans Pro" w:cs="Arial"/>
          <w:color w:val="6F7271"/>
          <w:sz w:val="20"/>
          <w:szCs w:val="20"/>
          <w:lang w:val="es-ES_tradnl"/>
        </w:rPr>
        <w:t xml:space="preserve"> valorar las recomendaciones que haga el Comité Coordinador del Sistema Anticorrupción de la Ciudad de México a las autoridades, con el objeto de adoptar las medidas necesarias para el fortalecimiento institucional en su desempeño y control interno y con ello la prevención de Faltas administrativas y hechos de corrupción. </w:t>
      </w:r>
      <w:r w:rsidR="0057412F" w:rsidRPr="00D95645">
        <w:rPr>
          <w:rFonts w:ascii="Source Sans Pro" w:hAnsi="Source Sans Pro" w:cs="Arial"/>
          <w:color w:val="6F7271"/>
          <w:sz w:val="20"/>
          <w:szCs w:val="20"/>
          <w:lang w:val="es-ES_tradnl"/>
        </w:rPr>
        <w:t>Asimismo,</w:t>
      </w:r>
      <w:r w:rsidRPr="00D95645">
        <w:rPr>
          <w:rFonts w:ascii="Source Sans Pro" w:hAnsi="Source Sans Pro" w:cs="Arial"/>
          <w:color w:val="6F7271"/>
          <w:sz w:val="20"/>
          <w:szCs w:val="20"/>
          <w:lang w:val="es-ES_tradnl"/>
        </w:rPr>
        <w:t xml:space="preserve"> deberán informar al Sistema Anticorrupción de la Ciudad de México de la atención que se dé a éstas y, en su caso, sus avances y resultados. En el caso de los Órganos internos de </w:t>
      </w:r>
      <w:r w:rsidR="0057412F" w:rsidRPr="00D95645">
        <w:rPr>
          <w:rFonts w:ascii="Source Sans Pro" w:hAnsi="Source Sans Pro" w:cs="Arial"/>
          <w:color w:val="6F7271"/>
          <w:sz w:val="20"/>
          <w:szCs w:val="20"/>
          <w:lang w:val="es-ES_tradnl"/>
        </w:rPr>
        <w:t>control de</w:t>
      </w:r>
      <w:r w:rsidRPr="00D95645">
        <w:rPr>
          <w:rFonts w:ascii="Source Sans Pro" w:hAnsi="Source Sans Pro" w:cs="Arial"/>
          <w:color w:val="6F7271"/>
          <w:sz w:val="20"/>
          <w:szCs w:val="20"/>
          <w:lang w:val="es-ES_tradnl"/>
        </w:rPr>
        <w:t xml:space="preserve"> la Administración Pública de la Ciudad de México la comunicación e informes al Comité Coordinador se harán a través de la Secretaría. </w:t>
      </w:r>
    </w:p>
    <w:p w14:paraId="123432D6" w14:textId="77777777" w:rsidR="00BD15D3" w:rsidRPr="00D95645" w:rsidRDefault="00BD15D3" w:rsidP="00BB58F0">
      <w:pPr>
        <w:jc w:val="both"/>
        <w:rPr>
          <w:rFonts w:ascii="Source Sans Pro" w:hAnsi="Source Sans Pro" w:cs="Arial"/>
          <w:b/>
          <w:color w:val="6F7271"/>
          <w:sz w:val="20"/>
          <w:szCs w:val="20"/>
          <w:lang w:val="es-ES_tradnl"/>
        </w:rPr>
      </w:pPr>
    </w:p>
    <w:p w14:paraId="778EECD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w:t>
      </w:r>
      <w:r w:rsidRPr="00D95645">
        <w:rPr>
          <w:rFonts w:ascii="Source Sans Pro" w:hAnsi="Source Sans Pro" w:cs="Arial"/>
          <w:color w:val="6F7271"/>
          <w:sz w:val="20"/>
          <w:szCs w:val="20"/>
          <w:lang w:val="es-ES_tradnl"/>
        </w:rPr>
        <w:t> Los entes públicos deberán implementar los mecanismos de coordinación que, en términos de la Ley del Sistema Anticorrupción de la Ciudad de México, determine el Comité Coordinador e informar a dicho órgano de los avances y resultados que estos tengan, a través de sus Órganos internos de control.</w:t>
      </w:r>
    </w:p>
    <w:p w14:paraId="41200D27" w14:textId="77777777" w:rsidR="00BD15D3" w:rsidRPr="00D95645" w:rsidRDefault="00BD15D3" w:rsidP="00BB58F0">
      <w:pPr>
        <w:jc w:val="both"/>
        <w:rPr>
          <w:rFonts w:ascii="Source Sans Pro" w:hAnsi="Source Sans Pro" w:cs="Arial"/>
          <w:b/>
          <w:color w:val="6F7271"/>
          <w:sz w:val="20"/>
          <w:szCs w:val="20"/>
          <w:lang w:val="es-ES_tradnl"/>
        </w:rPr>
      </w:pPr>
    </w:p>
    <w:p w14:paraId="05A57B7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w:t>
      </w:r>
      <w:r w:rsidRPr="00D95645">
        <w:rPr>
          <w:rFonts w:ascii="Source Sans Pro" w:hAnsi="Source Sans Pro" w:cs="Arial"/>
          <w:color w:val="6F7271"/>
          <w:sz w:val="20"/>
          <w:szCs w:val="20"/>
          <w:lang w:val="es-ES_tradnl"/>
        </w:rPr>
        <w:t xml:space="preserve"> Para la formación y evaluación profesional de los integrantes de los Órganos internos de control, se deberán observar los criterios del Sistema de Profesionalización establecido por la Secretaria de la Contraloría General. A los titulares de los órganos internos de control de las de las dependencias, órganos desconcentrados, demarcaciones territoriales y entidades, la Secretaria garantizará una permanente y adecuada capacitación y certificación que tenga por objeto desarrollar una continua evaluación del desempeño.</w:t>
      </w:r>
    </w:p>
    <w:p w14:paraId="387F60F3" w14:textId="77777777" w:rsidR="00BD15D3" w:rsidRPr="00D95645" w:rsidRDefault="00BD15D3" w:rsidP="00BB58F0">
      <w:pPr>
        <w:jc w:val="both"/>
        <w:rPr>
          <w:rFonts w:ascii="Source Sans Pro" w:hAnsi="Source Sans Pro" w:cs="Arial"/>
          <w:b/>
          <w:color w:val="6F7271"/>
          <w:sz w:val="20"/>
          <w:szCs w:val="20"/>
          <w:lang w:val="es-ES_tradnl"/>
        </w:rPr>
      </w:pPr>
    </w:p>
    <w:p w14:paraId="09B70B6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w:t>
      </w:r>
      <w:r w:rsidRPr="00D95645">
        <w:rPr>
          <w:rFonts w:ascii="Source Sans Pro" w:hAnsi="Source Sans Pro" w:cs="Arial"/>
          <w:color w:val="6F7271"/>
          <w:sz w:val="20"/>
          <w:szCs w:val="20"/>
          <w:lang w:val="es-ES_tradnl"/>
        </w:rPr>
        <w:t> La Secretaría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4E3CCF3F" w14:textId="77777777" w:rsidR="00BD15D3" w:rsidRPr="00D95645" w:rsidRDefault="00BD15D3" w:rsidP="00BB58F0">
      <w:pPr>
        <w:jc w:val="both"/>
        <w:rPr>
          <w:rFonts w:ascii="Source Sans Pro" w:hAnsi="Source Sans Pro" w:cs="Arial"/>
          <w:b/>
          <w:color w:val="6F7271"/>
          <w:sz w:val="20"/>
          <w:szCs w:val="20"/>
          <w:lang w:val="es-ES_tradnl"/>
        </w:rPr>
      </w:pPr>
    </w:p>
    <w:p w14:paraId="0DE78E8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22.</w:t>
      </w:r>
      <w:r w:rsidRPr="00D95645">
        <w:rPr>
          <w:rFonts w:ascii="Source Sans Pro" w:hAnsi="Source Sans Pro" w:cs="Arial"/>
          <w:color w:val="6F7271"/>
          <w:sz w:val="20"/>
          <w:szCs w:val="20"/>
          <w:lang w:val="es-ES_tradnl"/>
        </w:rPr>
        <w:t> 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14:paraId="0752FD47" w14:textId="77777777" w:rsidR="00BD15D3" w:rsidRPr="00D95645" w:rsidRDefault="00BD15D3" w:rsidP="00BB58F0">
      <w:pPr>
        <w:jc w:val="both"/>
        <w:rPr>
          <w:rFonts w:ascii="Source Sans Pro" w:hAnsi="Source Sans Pro" w:cs="Arial"/>
          <w:b/>
          <w:color w:val="6F7271"/>
          <w:sz w:val="20"/>
          <w:szCs w:val="20"/>
          <w:lang w:val="es-ES_tradnl"/>
        </w:rPr>
      </w:pPr>
    </w:p>
    <w:p w14:paraId="15CB3D6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23.</w:t>
      </w:r>
      <w:r w:rsidRPr="00D95645">
        <w:rPr>
          <w:rFonts w:ascii="Source Sans Pro" w:hAnsi="Source Sans Pro" w:cs="Arial"/>
          <w:color w:val="6F7271"/>
          <w:sz w:val="20"/>
          <w:szCs w:val="20"/>
          <w:lang w:val="es-ES_tradnl"/>
        </w:rPr>
        <w:t> El Comité Coordinador del Sistema Anticorrupción de la Ciudad de México deberá establecer los mecanismos para promover y permitir la participación de la sociedad en la generación de políticas públicas dirigidas al combate a las distintas conductas que constituyen Faltas administrativas.</w:t>
      </w:r>
    </w:p>
    <w:p w14:paraId="31002DA7" w14:textId="77777777" w:rsidR="005A630F" w:rsidRPr="00D95645" w:rsidRDefault="005A630F" w:rsidP="00BB58F0">
      <w:pPr>
        <w:jc w:val="both"/>
        <w:rPr>
          <w:rFonts w:ascii="Source Sans Pro" w:hAnsi="Source Sans Pro" w:cs="Arial"/>
          <w:color w:val="6F7271"/>
          <w:sz w:val="20"/>
          <w:szCs w:val="20"/>
          <w:lang w:val="es-ES_tradnl"/>
        </w:rPr>
      </w:pPr>
    </w:p>
    <w:p w14:paraId="44E67D3E" w14:textId="7F74F857" w:rsidR="00BD15D3" w:rsidRPr="0057412F" w:rsidRDefault="005A630F" w:rsidP="0057412F">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 xml:space="preserve">Artículo 23 Bis. </w:t>
      </w:r>
      <w:r w:rsidRPr="00D95645">
        <w:rPr>
          <w:rFonts w:ascii="Source Sans Pro" w:hAnsi="Source Sans Pro" w:cs="Arial"/>
          <w:color w:val="6F7271"/>
          <w:sz w:val="20"/>
          <w:szCs w:val="20"/>
          <w:lang w:val="es-ES_tradnl"/>
        </w:rPr>
        <w:t>La Secretaría, a través de los Órganos Internos de Control, implementará Módulos de Atención, Orientación y Contacto Ciudadano que podrán ser de carácter temporal o permanente, según el diagnóstico que se tenga por parte de la Secretaría, en las distintas dependencias de la administración pública de la Ciudad, con la finalidad de que la ciudadanía pueda conocer con oportunidad los criterios, mecanismos y características de los servicios y/o funciones que cada dependencia brinda. Dichos Módulos de atención deberán estar indistintamente en espacios accesibles e identificables para la ciudadanía.</w:t>
      </w:r>
    </w:p>
    <w:p w14:paraId="7F25D8A0" w14:textId="77777777" w:rsidR="00073E1E" w:rsidRDefault="00073E1E" w:rsidP="00BB58F0">
      <w:pPr>
        <w:jc w:val="center"/>
        <w:rPr>
          <w:rFonts w:ascii="Source Sans Pro" w:hAnsi="Source Sans Pro" w:cs="Arial"/>
          <w:b/>
          <w:color w:val="6F7271"/>
          <w:sz w:val="20"/>
          <w:szCs w:val="20"/>
          <w:lang w:val="es-ES_tradnl"/>
        </w:rPr>
      </w:pPr>
    </w:p>
    <w:p w14:paraId="595F9228" w14:textId="3716C239"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4276F22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integridad de las personas morales</w:t>
      </w:r>
    </w:p>
    <w:p w14:paraId="4AEFD45A" w14:textId="69F45CBF" w:rsidR="0057412F" w:rsidRPr="00D95645" w:rsidRDefault="0057412F" w:rsidP="00BB58F0">
      <w:pPr>
        <w:jc w:val="both"/>
        <w:rPr>
          <w:rFonts w:ascii="Source Sans Pro" w:hAnsi="Source Sans Pro" w:cs="Arial"/>
          <w:b/>
          <w:color w:val="6F7271"/>
          <w:sz w:val="20"/>
          <w:szCs w:val="20"/>
          <w:lang w:val="es-ES_tradnl"/>
        </w:rPr>
      </w:pPr>
    </w:p>
    <w:p w14:paraId="6E36B36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24</w:t>
      </w:r>
      <w:r w:rsidRPr="00D95645">
        <w:rPr>
          <w:rFonts w:ascii="Source Sans Pro" w:hAnsi="Source Sans Pro" w:cs="Arial"/>
          <w:color w:val="6F7271"/>
          <w:sz w:val="20"/>
          <w:szCs w:val="20"/>
          <w:lang w:val="es-ES_tradnl"/>
        </w:rPr>
        <w:t>.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14:paraId="438CFA3D" w14:textId="77777777" w:rsidR="00BD15D3" w:rsidRPr="00D95645" w:rsidRDefault="00BD15D3" w:rsidP="00BB58F0">
      <w:pPr>
        <w:jc w:val="both"/>
        <w:rPr>
          <w:rFonts w:ascii="Source Sans Pro" w:hAnsi="Source Sans Pro" w:cs="Arial"/>
          <w:b/>
          <w:color w:val="6F7271"/>
          <w:sz w:val="20"/>
          <w:szCs w:val="20"/>
          <w:lang w:val="es-ES_tradnl"/>
        </w:rPr>
      </w:pPr>
    </w:p>
    <w:p w14:paraId="1268DA3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25</w:t>
      </w:r>
      <w:r w:rsidRPr="00D95645">
        <w:rPr>
          <w:rFonts w:ascii="Source Sans Pro" w:hAnsi="Source Sans Pro" w:cs="Arial"/>
          <w:color w:val="6F7271"/>
          <w:sz w:val="20"/>
          <w:szCs w:val="20"/>
          <w:lang w:val="es-ES_tradnl"/>
        </w:rPr>
        <w:t>. En la determinación de la responsabilidad de las personas morales a que se refiere la presente Ley, se valorará si cuentan con una política de integridad. Para los efectos de esta Ley, se considerará una política de integridad aquella que cuenta con, al menos, los siguientes elementos:</w:t>
      </w:r>
    </w:p>
    <w:p w14:paraId="5B875015" w14:textId="77777777" w:rsidR="00542FF8" w:rsidRPr="00D95645" w:rsidRDefault="00542FF8" w:rsidP="00BB58F0">
      <w:pPr>
        <w:jc w:val="both"/>
        <w:rPr>
          <w:rFonts w:ascii="Source Sans Pro" w:hAnsi="Source Sans Pro" w:cs="Arial"/>
          <w:color w:val="6F7271"/>
          <w:sz w:val="20"/>
          <w:szCs w:val="20"/>
          <w:lang w:val="es-ES_tradnl"/>
        </w:rPr>
      </w:pPr>
    </w:p>
    <w:p w14:paraId="71181E0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Un manual de organización y procedimientos que sea claro y completo, en el que se delimiten las funciones y responsabilidades de cada una de sus áreas, y que especifique claramente las distintas cadenas de mando y de liderazgo en toda la estructura;</w:t>
      </w:r>
    </w:p>
    <w:p w14:paraId="4543E72D" w14:textId="77777777" w:rsidR="00BB58F0" w:rsidRPr="00D95645" w:rsidRDefault="00BB58F0" w:rsidP="00BB58F0">
      <w:pPr>
        <w:jc w:val="both"/>
        <w:rPr>
          <w:rFonts w:ascii="Source Sans Pro" w:hAnsi="Source Sans Pro" w:cs="Arial"/>
          <w:color w:val="6F7271"/>
          <w:sz w:val="20"/>
          <w:szCs w:val="20"/>
          <w:lang w:val="es-ES_tradnl"/>
        </w:rPr>
      </w:pPr>
    </w:p>
    <w:p w14:paraId="590888E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Un código de conducta debidamente publicado y socializado entre todos los miembros de la organización, que cuente con sistemas y mecanismos de aplicación real;</w:t>
      </w:r>
    </w:p>
    <w:p w14:paraId="37781048" w14:textId="77777777" w:rsidR="00BB58F0" w:rsidRPr="00D95645" w:rsidRDefault="00BB58F0" w:rsidP="00BB58F0">
      <w:pPr>
        <w:jc w:val="both"/>
        <w:rPr>
          <w:rFonts w:ascii="Source Sans Pro" w:hAnsi="Source Sans Pro" w:cs="Arial"/>
          <w:color w:val="6F7271"/>
          <w:sz w:val="20"/>
          <w:szCs w:val="20"/>
          <w:lang w:val="es-ES_tradnl"/>
        </w:rPr>
      </w:pPr>
    </w:p>
    <w:p w14:paraId="14156D4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Sistemas adecuados y eficaces de control, vigilancia y auditoría, que examinen de manera constante y periódica el cumplimiento de los estándares de integridad en toda la organización;</w:t>
      </w:r>
    </w:p>
    <w:p w14:paraId="150D1AF3" w14:textId="77777777" w:rsidR="00BB58F0" w:rsidRPr="00D95645" w:rsidRDefault="00BB58F0" w:rsidP="00BB58F0">
      <w:pPr>
        <w:jc w:val="both"/>
        <w:rPr>
          <w:rFonts w:ascii="Source Sans Pro" w:hAnsi="Source Sans Pro" w:cs="Arial"/>
          <w:color w:val="6F7271"/>
          <w:sz w:val="20"/>
          <w:szCs w:val="20"/>
          <w:lang w:val="es-ES_tradnl"/>
        </w:rPr>
      </w:pPr>
    </w:p>
    <w:p w14:paraId="32CFA8E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63908554" w14:textId="77777777" w:rsidR="00BB58F0" w:rsidRPr="00D95645" w:rsidRDefault="00BB58F0" w:rsidP="00BB58F0">
      <w:pPr>
        <w:jc w:val="both"/>
        <w:rPr>
          <w:rFonts w:ascii="Source Sans Pro" w:hAnsi="Source Sans Pro" w:cs="Arial"/>
          <w:color w:val="6F7271"/>
          <w:sz w:val="20"/>
          <w:szCs w:val="20"/>
          <w:lang w:val="es-ES_tradnl"/>
        </w:rPr>
      </w:pPr>
    </w:p>
    <w:p w14:paraId="3A57E3A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Sistemas y procesos adecuados de entrenamiento y capacitación respecto de las medidas de integridad que contiene este artículo;</w:t>
      </w:r>
    </w:p>
    <w:p w14:paraId="58C6167F" w14:textId="77777777" w:rsidR="00BB58F0" w:rsidRPr="00D95645" w:rsidRDefault="00BB58F0" w:rsidP="00BB58F0">
      <w:pPr>
        <w:jc w:val="both"/>
        <w:rPr>
          <w:rFonts w:ascii="Source Sans Pro" w:hAnsi="Source Sans Pro" w:cs="Arial"/>
          <w:color w:val="6F7271"/>
          <w:sz w:val="20"/>
          <w:szCs w:val="20"/>
          <w:lang w:val="es-ES_tradnl"/>
        </w:rPr>
      </w:pPr>
    </w:p>
    <w:p w14:paraId="4259FE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VI.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w:t>
      </w:r>
      <w:r w:rsidRPr="00D95645">
        <w:rPr>
          <w:rFonts w:ascii="Source Sans Pro" w:hAnsi="Source Sans Pro" w:cs="Arial"/>
          <w:color w:val="6F7271"/>
          <w:sz w:val="20"/>
          <w:szCs w:val="20"/>
          <w:lang w:val="es-ES_tradnl"/>
        </w:rPr>
        <w:lastRenderedPageBreak/>
        <w:t>cualquier otra que atente contra la dignidad humana y tenga por objeto anular o menoscabar los derechos y libertades de las personas, y</w:t>
      </w:r>
    </w:p>
    <w:p w14:paraId="117B973F" w14:textId="77777777" w:rsidR="00BB58F0" w:rsidRPr="00D95645" w:rsidRDefault="00BB58F0" w:rsidP="00BB58F0">
      <w:pPr>
        <w:jc w:val="both"/>
        <w:rPr>
          <w:rFonts w:ascii="Source Sans Pro" w:hAnsi="Source Sans Pro" w:cs="Arial"/>
          <w:color w:val="6F7271"/>
          <w:sz w:val="20"/>
          <w:szCs w:val="20"/>
          <w:lang w:val="es-ES_tradnl"/>
        </w:rPr>
      </w:pPr>
    </w:p>
    <w:p w14:paraId="4D6615F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 Mecanismos que aseguren en todo momento la transparencia y publicidad de sus intereses.</w:t>
      </w:r>
    </w:p>
    <w:p w14:paraId="3CCC0FFB" w14:textId="1EFEB267" w:rsidR="0057412F" w:rsidRPr="00D95645" w:rsidRDefault="0057412F" w:rsidP="00BB58F0">
      <w:pPr>
        <w:jc w:val="center"/>
        <w:rPr>
          <w:rFonts w:ascii="Source Sans Pro" w:hAnsi="Source Sans Pro" w:cs="Arial"/>
          <w:b/>
          <w:color w:val="6F7271"/>
          <w:sz w:val="20"/>
          <w:szCs w:val="20"/>
          <w:lang w:val="es-ES_tradnl"/>
        </w:rPr>
      </w:pPr>
    </w:p>
    <w:p w14:paraId="56E5A0D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42597DA7" w14:textId="456822A2" w:rsidR="00BD15D3"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los instrumentos de rendición de cuentas</w:t>
      </w:r>
    </w:p>
    <w:p w14:paraId="47057299" w14:textId="77777777" w:rsidR="0057412F" w:rsidRPr="00D95645" w:rsidRDefault="0057412F" w:rsidP="00BB58F0">
      <w:pPr>
        <w:jc w:val="center"/>
        <w:rPr>
          <w:rFonts w:ascii="Source Sans Pro" w:hAnsi="Source Sans Pro" w:cs="Arial"/>
          <w:b/>
          <w:color w:val="6F7271"/>
          <w:sz w:val="20"/>
          <w:szCs w:val="20"/>
          <w:lang w:val="es-ES_tradnl"/>
        </w:rPr>
      </w:pPr>
    </w:p>
    <w:p w14:paraId="7E36460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Primera</w:t>
      </w:r>
    </w:p>
    <w:p w14:paraId="032A97DA"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Del sistema de evolución patrimonial, de declaración de intereses y constancia de presentación de declaración fiscal</w:t>
      </w:r>
    </w:p>
    <w:p w14:paraId="1E10E2A8" w14:textId="2C0EE493" w:rsidR="0057412F" w:rsidRPr="00D95645" w:rsidRDefault="0057412F" w:rsidP="00BB58F0">
      <w:pPr>
        <w:jc w:val="both"/>
        <w:rPr>
          <w:rFonts w:ascii="Source Sans Pro" w:hAnsi="Source Sans Pro" w:cs="Arial"/>
          <w:b/>
          <w:color w:val="6F7271"/>
          <w:sz w:val="20"/>
          <w:szCs w:val="20"/>
          <w:lang w:val="es-ES_tradnl"/>
        </w:rPr>
      </w:pPr>
    </w:p>
    <w:p w14:paraId="4D19D1D0" w14:textId="0BFC1503"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26.</w:t>
      </w:r>
      <w:r w:rsidRPr="00D95645">
        <w:rPr>
          <w:rFonts w:ascii="Source Sans Pro" w:hAnsi="Source Sans Pro" w:cs="Arial"/>
          <w:color w:val="6F7271"/>
          <w:sz w:val="20"/>
          <w:szCs w:val="20"/>
          <w:lang w:val="es-ES_tradnl"/>
        </w:rPr>
        <w:t xml:space="preserve"> La Secretaría Ejecutiva del Sistema  Anticorrupción de la Ciudad de México, administrará el sistema de evolución patrimonial, de declaración de intereses y constancia de presentación de declaración fiscal, a través de la Plataforma Digital de la Ciudad de México que al efecto se establezca, de conformidad con lo previsto en la Ley del Sistema Anticorrupción de la Ciudad de México, así como las bases, principios y lineamientos que apruebe el Comité Coordinador del Sistema Anticorrupción de la Ciudad de México. Para efectos de lo anterior, la Secretaría y los Órganos internos de </w:t>
      </w:r>
      <w:r w:rsidR="0057412F" w:rsidRPr="00D95645">
        <w:rPr>
          <w:rFonts w:ascii="Source Sans Pro" w:hAnsi="Source Sans Pro" w:cs="Arial"/>
          <w:color w:val="6F7271"/>
          <w:sz w:val="20"/>
          <w:szCs w:val="20"/>
          <w:lang w:val="es-ES_tradnl"/>
        </w:rPr>
        <w:t>control proporcionarán</w:t>
      </w:r>
      <w:r w:rsidRPr="00D95645">
        <w:rPr>
          <w:rFonts w:ascii="Source Sans Pro" w:hAnsi="Source Sans Pro" w:cs="Arial"/>
          <w:color w:val="6F7271"/>
          <w:sz w:val="20"/>
          <w:szCs w:val="20"/>
          <w:lang w:val="es-ES_tradnl"/>
        </w:rPr>
        <w:t xml:space="preserve"> la información que solicite la Secretaría Ejecutiva, respecto de los sistemas o bases de datos que tengan implementados para la recepción de las declaraciones que se refiere el presente artículo.</w:t>
      </w:r>
    </w:p>
    <w:p w14:paraId="729303DB" w14:textId="77777777" w:rsidR="00BD15D3" w:rsidRPr="00D95645" w:rsidRDefault="00BD15D3" w:rsidP="00BB58F0">
      <w:pPr>
        <w:jc w:val="both"/>
        <w:rPr>
          <w:rFonts w:ascii="Source Sans Pro" w:hAnsi="Source Sans Pro" w:cs="Arial"/>
          <w:b/>
          <w:color w:val="6F7271"/>
          <w:sz w:val="20"/>
          <w:szCs w:val="20"/>
          <w:lang w:val="es-ES_tradnl"/>
        </w:rPr>
      </w:pPr>
    </w:p>
    <w:p w14:paraId="0D07ECF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27.</w:t>
      </w:r>
      <w:r w:rsidRPr="00D95645">
        <w:rPr>
          <w:rFonts w:ascii="Source Sans Pro" w:hAnsi="Source Sans Pro" w:cs="Arial"/>
          <w:color w:val="6F7271"/>
          <w:sz w:val="20"/>
          <w:szCs w:val="20"/>
          <w:lang w:val="es-ES_tradnl"/>
        </w:rPr>
        <w:t> La información prevista en el sistema de evolución patrimonial, de declaración de intereses y de constancias de presentación de declaración fiscal se almacenará en la Plataforma Digital de la Ciudad de México que contendrá la información que para efectos de las funciones del Sistema Anticorrupción de la Ciudad de México, generen los entes públicos facultados para la fiscalización y control de recursos públicos y la prevención, control, detección, sanción y disuasión de Faltas administrativas y hechos de corrupción, de conformidad con lo establecido en la Ley del Sistema Anticorrupción de la Ciudad de México.</w:t>
      </w:r>
    </w:p>
    <w:p w14:paraId="041A4B59" w14:textId="77777777" w:rsidR="00542FF8" w:rsidRPr="00D95645" w:rsidRDefault="00542FF8" w:rsidP="00BB58F0">
      <w:pPr>
        <w:jc w:val="both"/>
        <w:rPr>
          <w:rFonts w:ascii="Source Sans Pro" w:hAnsi="Source Sans Pro" w:cs="Arial"/>
          <w:color w:val="6F7271"/>
          <w:sz w:val="20"/>
          <w:szCs w:val="20"/>
          <w:lang w:val="es-ES_tradnl"/>
        </w:rPr>
      </w:pPr>
    </w:p>
    <w:p w14:paraId="7FC94EB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Plataforma Digital de la Ciudad de México, contará además con los sistemas de información específicos que estipula la Ley del Sistema Anticorrupción de la Ciudad de México.</w:t>
      </w:r>
    </w:p>
    <w:p w14:paraId="68DE14A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sistema de evolución patrimonial, de declaración de intereses y de constancias de presentación de la declaración fiscal de la Plataforma Digital de la Ciudad de México, se inscribirán los datos públicos de las Personas Servidoras Públicas obligados a presentar declaraciones de situación patrimonial y de intereses. De igual forma, se inscribirá la constancia que para efectos de esta Ley emita la autoridad fiscal, sobre la presentación de la declaración anual de impuestos.</w:t>
      </w:r>
    </w:p>
    <w:p w14:paraId="2ACB37D7" w14:textId="77777777" w:rsidR="00BD15D3" w:rsidRPr="00D95645" w:rsidRDefault="00BD15D3" w:rsidP="00BB58F0">
      <w:pPr>
        <w:jc w:val="both"/>
        <w:rPr>
          <w:rFonts w:ascii="Source Sans Pro" w:hAnsi="Source Sans Pro" w:cs="Arial"/>
          <w:color w:val="6F7271"/>
          <w:sz w:val="20"/>
          <w:szCs w:val="20"/>
          <w:lang w:val="es-ES_tradnl"/>
        </w:rPr>
      </w:pPr>
    </w:p>
    <w:p w14:paraId="5129FF8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sistema Local de las Personas Servidoras Públicas y particulares sancionados de la Plataforma Digital de la Ciudad de México se inscribirán y se harán públicas, de conformidad con lo dispuesto en la Ley del Sistema Anticorrupción de la Ciudad de México y las disposiciones legales en materia de transparencia, las constancias de sanciones o de inhabilitación que se encuentren firmes en contra de las Personas Servidoras Públicas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533CE8BC" w14:textId="77777777" w:rsidR="00542FF8" w:rsidRPr="00D95645" w:rsidRDefault="00542FF8" w:rsidP="00BB58F0">
      <w:pPr>
        <w:jc w:val="both"/>
        <w:rPr>
          <w:rFonts w:ascii="Source Sans Pro" w:hAnsi="Source Sans Pro" w:cs="Arial"/>
          <w:color w:val="6F7271"/>
          <w:sz w:val="20"/>
          <w:szCs w:val="20"/>
          <w:lang w:val="es-ES_tradnl"/>
        </w:rPr>
      </w:pPr>
    </w:p>
    <w:p w14:paraId="7B367807" w14:textId="7C281C1B" w:rsidR="00BD15D3"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Los entes públicos, previo al nombramiento, designación o contratación de quienes pretendan ingresar al servicio público, consultarán el Sistema Local de Personas Servidoras Públicas y particulares sancionados de la Plataforma Digital Nacional y de la Ciudad de México, con el fin de verificar si existen inhabilitaciones de dichas personas. Lo anterior sin perjuicio de requerir la información o constancias necesarias a la Secretaría, Órganos internos de </w:t>
      </w:r>
      <w:r w:rsidR="0057412F" w:rsidRPr="00D95645">
        <w:rPr>
          <w:rFonts w:ascii="Source Sans Pro" w:hAnsi="Source Sans Pro" w:cs="Arial"/>
          <w:color w:val="6F7271"/>
          <w:sz w:val="20"/>
          <w:szCs w:val="20"/>
          <w:lang w:val="es-ES_tradnl"/>
        </w:rPr>
        <w:t>control y</w:t>
      </w:r>
      <w:r w:rsidRPr="00D95645">
        <w:rPr>
          <w:rFonts w:ascii="Source Sans Pro" w:hAnsi="Source Sans Pro" w:cs="Arial"/>
          <w:color w:val="6F7271"/>
          <w:sz w:val="20"/>
          <w:szCs w:val="20"/>
          <w:lang w:val="es-ES_tradnl"/>
        </w:rPr>
        <w:t xml:space="preserve"> Tribunal, para verificar que los servidores públicos o particulares no se encuentren inhabilitados para desempeñar un cargo o comisión.</w:t>
      </w:r>
    </w:p>
    <w:p w14:paraId="73A7A73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28.</w:t>
      </w:r>
      <w:r w:rsidRPr="00D95645">
        <w:rPr>
          <w:rFonts w:ascii="Source Sans Pro" w:hAnsi="Source Sans Pro" w:cs="Arial"/>
          <w:color w:val="6F7271"/>
          <w:sz w:val="20"/>
          <w:szCs w:val="20"/>
          <w:lang w:val="es-ES_tradnl"/>
        </w:rPr>
        <w:t> La información relacionada con las declaraciones de situación patrimonial y de intereses, podrá ser solicitada y utilizada por el Ministerio Público, los Tribunales, Fiscalías Especializadas en Combate a la Corrupción o las autoridades judiciales en el ejercicio de sus respectivas atribuciones, la persona servidora pública interesado o bien, cuando las Autoridades investigadoras, substanciadoras o resolutoras lo requieran con motivo de la investigación o la resolución de procedimientos de responsabilidades administrativas.</w:t>
      </w:r>
    </w:p>
    <w:p w14:paraId="01C6E0CC" w14:textId="77777777" w:rsidR="00BD15D3" w:rsidRPr="00D95645" w:rsidRDefault="00BD15D3" w:rsidP="00BB58F0">
      <w:pPr>
        <w:jc w:val="both"/>
        <w:rPr>
          <w:rFonts w:ascii="Source Sans Pro" w:hAnsi="Source Sans Pro" w:cs="Arial"/>
          <w:b/>
          <w:color w:val="6F7271"/>
          <w:sz w:val="20"/>
          <w:szCs w:val="20"/>
          <w:lang w:val="es-ES_tradnl"/>
        </w:rPr>
      </w:pPr>
    </w:p>
    <w:p w14:paraId="45AA904E" w14:textId="2DF0600C"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29.</w:t>
      </w:r>
      <w:r w:rsidRPr="00D95645">
        <w:rPr>
          <w:rFonts w:ascii="Source Sans Pro" w:hAnsi="Source Sans Pro" w:cs="Arial"/>
          <w:color w:val="6F7271"/>
          <w:sz w:val="20"/>
          <w:szCs w:val="20"/>
          <w:lang w:val="es-ES_tradnl"/>
        </w:rPr>
        <w:t xml:space="preserve"> Las declaraciones patrimoniales, de </w:t>
      </w:r>
      <w:r w:rsidR="0057412F" w:rsidRPr="00D95645">
        <w:rPr>
          <w:rFonts w:ascii="Source Sans Pro" w:hAnsi="Source Sans Pro" w:cs="Arial"/>
          <w:color w:val="6F7271"/>
          <w:sz w:val="20"/>
          <w:szCs w:val="20"/>
          <w:lang w:val="es-ES_tradnl"/>
        </w:rPr>
        <w:t>intereses,</w:t>
      </w:r>
      <w:r w:rsidRPr="00D95645">
        <w:rPr>
          <w:rFonts w:ascii="Source Sans Pro" w:hAnsi="Source Sans Pro" w:cs="Arial"/>
          <w:color w:val="6F7271"/>
          <w:sz w:val="20"/>
          <w:szCs w:val="20"/>
          <w:lang w:val="es-ES_tradnl"/>
        </w:rPr>
        <w:t xml:space="preserve"> así como la constancia de declaración fiscal, serán públicas salvo los rubros cuya publicidad pueda afectar la vida privada o los datos personales protegidos por la Constitución y los ordenamientos legales aplicables. Para tal efecto, el Comité Coordinador, a propuesta del Comité de Participación Ciudadana, emitirá los formatos respectivos, garantizando que los rubros que pudieran afectar los derechos aludidos queden en resguardo de las autoridades competentes.</w:t>
      </w:r>
    </w:p>
    <w:p w14:paraId="3B6EE1E5" w14:textId="77777777" w:rsidR="00BD15D3" w:rsidRPr="00D95645" w:rsidRDefault="00BD15D3" w:rsidP="00BB58F0">
      <w:pPr>
        <w:jc w:val="both"/>
        <w:rPr>
          <w:rFonts w:ascii="Source Sans Pro" w:hAnsi="Source Sans Pro" w:cs="Arial"/>
          <w:b/>
          <w:color w:val="6F7271"/>
          <w:sz w:val="20"/>
          <w:szCs w:val="20"/>
          <w:lang w:val="es-ES_tradnl"/>
        </w:rPr>
      </w:pPr>
    </w:p>
    <w:p w14:paraId="27DCEBB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30.</w:t>
      </w:r>
      <w:r w:rsidRPr="00D95645">
        <w:rPr>
          <w:rFonts w:ascii="Source Sans Pro" w:hAnsi="Source Sans Pro" w:cs="Arial"/>
          <w:color w:val="6F7271"/>
          <w:sz w:val="20"/>
          <w:szCs w:val="20"/>
          <w:lang w:val="es-ES_tradnl"/>
        </w:rPr>
        <w:t> La Secretaría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las Personas Servidoras Públicas. De no existir ninguna anomalía expedirán la certificación correspondiente, la cual se anotará en dicho sistema. En caso contrario, iniciarán la investigación que corresponda.</w:t>
      </w:r>
    </w:p>
    <w:p w14:paraId="614B263D" w14:textId="77777777" w:rsidR="0008353B" w:rsidRPr="00D95645" w:rsidRDefault="0008353B" w:rsidP="00BB58F0">
      <w:pPr>
        <w:jc w:val="both"/>
        <w:rPr>
          <w:rFonts w:ascii="Source Sans Pro" w:hAnsi="Source Sans Pro" w:cs="Arial"/>
          <w:b/>
          <w:color w:val="6F7271"/>
          <w:sz w:val="20"/>
          <w:szCs w:val="20"/>
          <w:lang w:val="es-ES_tradnl"/>
        </w:rPr>
      </w:pPr>
    </w:p>
    <w:p w14:paraId="1B06E7CD" w14:textId="79A180CD" w:rsidR="00BD15D3"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31.</w:t>
      </w:r>
      <w:r w:rsidRPr="00D95645">
        <w:rPr>
          <w:rFonts w:ascii="Source Sans Pro" w:hAnsi="Source Sans Pro" w:cs="Arial"/>
          <w:color w:val="6F7271"/>
          <w:sz w:val="20"/>
          <w:szCs w:val="20"/>
          <w:lang w:val="es-ES_tradnl"/>
        </w:rPr>
        <w:t> La Secretaría, así como los Órganos internos de control, serán los responsables de inscribir y mantener actualizada en el sistema de evolución patrimonial, de declaración de intereses y constancia de presentación de declaración fiscal, la información correspondiente a los Declarantes a su cargo y del suministro de información a la Secretaría Ejecutiva para el sistema correspondiente de la Plataforma Digital de la Ciudad de México.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Secretaría y los Órganos internos de control, podrán firmar convenios con las distintas autoridades que tengan a su disposición datos, información o documentos que puedan servir para verificar la información declarada por las Personas Servidoras Públicas.</w:t>
      </w:r>
    </w:p>
    <w:p w14:paraId="43D72D83" w14:textId="77777777" w:rsidR="0057412F" w:rsidRPr="00D95645" w:rsidRDefault="0057412F" w:rsidP="00BB58F0">
      <w:pPr>
        <w:jc w:val="both"/>
        <w:rPr>
          <w:rFonts w:ascii="Source Sans Pro" w:hAnsi="Source Sans Pro" w:cs="Arial"/>
          <w:color w:val="6F7271"/>
          <w:sz w:val="20"/>
          <w:szCs w:val="20"/>
          <w:lang w:val="es-ES_tradnl"/>
        </w:rPr>
      </w:pPr>
    </w:p>
    <w:p w14:paraId="72F75DB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Segunda</w:t>
      </w:r>
    </w:p>
    <w:p w14:paraId="16D22E5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los sujetos obligados a presentar declaración patrimonial y de intereses</w:t>
      </w:r>
    </w:p>
    <w:p w14:paraId="184772D4" w14:textId="77777777" w:rsidR="00BD15D3" w:rsidRPr="00D95645" w:rsidRDefault="00BD15D3" w:rsidP="00BB58F0">
      <w:pPr>
        <w:jc w:val="both"/>
        <w:rPr>
          <w:rFonts w:ascii="Source Sans Pro" w:hAnsi="Source Sans Pro" w:cs="Arial"/>
          <w:b/>
          <w:color w:val="6F7271"/>
          <w:sz w:val="20"/>
          <w:szCs w:val="20"/>
          <w:lang w:val="es-ES_tradnl"/>
        </w:rPr>
      </w:pPr>
    </w:p>
    <w:p w14:paraId="080CF899" w14:textId="30F9C9F1" w:rsidR="00BD15D3"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 xml:space="preserve">Artículo 32. </w:t>
      </w:r>
      <w:r w:rsidRPr="00D95645">
        <w:rPr>
          <w:rFonts w:ascii="Source Sans Pro" w:hAnsi="Source Sans Pro" w:cs="Arial"/>
          <w:color w:val="6F7271"/>
          <w:sz w:val="20"/>
          <w:szCs w:val="20"/>
          <w:lang w:val="es-ES_tradnl"/>
        </w:rPr>
        <w:t>Estarán obligados a presentar las declaraciones de situación patrimonial y de intereses, bajo protesta de decir verdad, las Personas Servidoras Públicas ante la Secretaría o su respectivo Órgano Interno de Control, que determinen sus respectivas disposiciones generales, en los términos previstos en la presente Ley. Asimismo, deberán presentar su declaración fiscal anual, en los términos que disponga la legislación de la materia.</w:t>
      </w:r>
    </w:p>
    <w:p w14:paraId="79C4E3BC" w14:textId="1161A48D" w:rsidR="0057412F" w:rsidRDefault="0057412F" w:rsidP="00BB58F0">
      <w:pPr>
        <w:jc w:val="both"/>
        <w:rPr>
          <w:rFonts w:ascii="Source Sans Pro" w:hAnsi="Source Sans Pro" w:cs="Arial"/>
          <w:color w:val="6F7271"/>
          <w:sz w:val="20"/>
          <w:szCs w:val="20"/>
          <w:lang w:val="es-ES_tradnl"/>
        </w:rPr>
      </w:pPr>
    </w:p>
    <w:p w14:paraId="74A9C74B" w14:textId="4C686785" w:rsidR="00BD15D3" w:rsidRPr="00D95645" w:rsidRDefault="00BD15D3" w:rsidP="00BB58F0">
      <w:pPr>
        <w:jc w:val="center"/>
        <w:rPr>
          <w:rFonts w:ascii="Source Sans Pro" w:hAnsi="Source Sans Pro" w:cs="Arial"/>
          <w:b/>
          <w:color w:val="6F7271"/>
          <w:sz w:val="20"/>
          <w:szCs w:val="20"/>
          <w:lang w:val="es-ES_tradnl"/>
        </w:rPr>
      </w:pPr>
    </w:p>
    <w:p w14:paraId="304F6D8D"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tercera</w:t>
      </w:r>
    </w:p>
    <w:p w14:paraId="722A83E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Plazos y mecanismos de registro al sistema de evolución patrimonial, de declaración de intereses y constancia de presentación de declaración fiscal</w:t>
      </w:r>
    </w:p>
    <w:p w14:paraId="6412176B" w14:textId="77777777" w:rsidR="00BD15D3" w:rsidRPr="00D95645" w:rsidRDefault="00BD15D3" w:rsidP="00BB58F0">
      <w:pPr>
        <w:jc w:val="both"/>
        <w:rPr>
          <w:rFonts w:ascii="Source Sans Pro" w:hAnsi="Source Sans Pro" w:cs="Arial"/>
          <w:b/>
          <w:color w:val="6F7271"/>
          <w:sz w:val="20"/>
          <w:szCs w:val="20"/>
          <w:lang w:val="es-ES_tradnl"/>
        </w:rPr>
      </w:pPr>
    </w:p>
    <w:p w14:paraId="2519453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33.</w:t>
      </w:r>
      <w:r w:rsidRPr="00D95645">
        <w:rPr>
          <w:rFonts w:ascii="Source Sans Pro" w:hAnsi="Source Sans Pro" w:cs="Arial"/>
          <w:color w:val="6F7271"/>
          <w:sz w:val="20"/>
          <w:szCs w:val="20"/>
          <w:lang w:val="es-ES_tradnl"/>
        </w:rPr>
        <w:t> La declaración de situación patrimonial deberá presentarse en los siguientes plazos:</w:t>
      </w:r>
    </w:p>
    <w:p w14:paraId="5580B3DB" w14:textId="77777777" w:rsidR="00542FF8" w:rsidRPr="00D95645" w:rsidRDefault="00542FF8" w:rsidP="00BB58F0">
      <w:pPr>
        <w:jc w:val="both"/>
        <w:rPr>
          <w:rFonts w:ascii="Source Sans Pro" w:hAnsi="Source Sans Pro" w:cs="Arial"/>
          <w:color w:val="6F7271"/>
          <w:sz w:val="20"/>
          <w:szCs w:val="20"/>
          <w:lang w:val="es-ES_tradnl"/>
        </w:rPr>
      </w:pPr>
    </w:p>
    <w:p w14:paraId="4580BBD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Declaración inicial, dentro de los sesenta días naturales siguientes a:</w:t>
      </w:r>
    </w:p>
    <w:p w14:paraId="76B2F46E" w14:textId="77777777" w:rsidR="0008353B" w:rsidRPr="00D95645" w:rsidRDefault="0008353B" w:rsidP="00BB58F0">
      <w:pPr>
        <w:jc w:val="both"/>
        <w:rPr>
          <w:rFonts w:ascii="Source Sans Pro" w:hAnsi="Source Sans Pro" w:cs="Arial"/>
          <w:color w:val="6F7271"/>
          <w:sz w:val="20"/>
          <w:szCs w:val="20"/>
          <w:lang w:val="es-ES_tradnl"/>
        </w:rPr>
      </w:pPr>
    </w:p>
    <w:p w14:paraId="4A580B2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a) Fecha de ingreso al servicio público por primera vez;</w:t>
      </w:r>
    </w:p>
    <w:p w14:paraId="2EB1E138" w14:textId="77777777" w:rsidR="0008353B" w:rsidRPr="00D95645" w:rsidRDefault="0008353B" w:rsidP="00BB58F0">
      <w:pPr>
        <w:jc w:val="both"/>
        <w:rPr>
          <w:rFonts w:ascii="Source Sans Pro" w:hAnsi="Source Sans Pro" w:cs="Arial"/>
          <w:color w:val="6F7271"/>
          <w:sz w:val="20"/>
          <w:szCs w:val="20"/>
          <w:lang w:val="es-ES_tradnl"/>
        </w:rPr>
      </w:pPr>
    </w:p>
    <w:p w14:paraId="7919DE5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b) Fecha de reingreso al servicio público después de sesenta días naturales de la conclusión de su último encargo;</w:t>
      </w:r>
    </w:p>
    <w:p w14:paraId="70735D89" w14:textId="77777777" w:rsidR="0008353B" w:rsidRPr="00D95645" w:rsidRDefault="0008353B" w:rsidP="00BB58F0">
      <w:pPr>
        <w:jc w:val="both"/>
        <w:rPr>
          <w:rFonts w:ascii="Source Sans Pro" w:hAnsi="Source Sans Pro" w:cs="Arial"/>
          <w:color w:val="6F7271"/>
          <w:sz w:val="20"/>
          <w:szCs w:val="20"/>
          <w:lang w:val="es-ES_tradnl"/>
        </w:rPr>
      </w:pPr>
    </w:p>
    <w:p w14:paraId="14D837F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Declaración de modificación patrimonial, durante el mes de mayo de cada año, y</w:t>
      </w:r>
    </w:p>
    <w:p w14:paraId="45E71D66" w14:textId="77777777" w:rsidR="0008353B" w:rsidRPr="00D95645" w:rsidRDefault="0008353B" w:rsidP="00BB58F0">
      <w:pPr>
        <w:jc w:val="both"/>
        <w:rPr>
          <w:rFonts w:ascii="Source Sans Pro" w:hAnsi="Source Sans Pro" w:cs="Arial"/>
          <w:color w:val="6F7271"/>
          <w:sz w:val="20"/>
          <w:szCs w:val="20"/>
          <w:lang w:val="es-ES_tradnl"/>
        </w:rPr>
      </w:pPr>
    </w:p>
    <w:p w14:paraId="4E5FADC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Declaración de conclusión del encargo, dentro de los sesenta días naturales siguientes a la conclusión.</w:t>
      </w:r>
    </w:p>
    <w:p w14:paraId="479A1EA1" w14:textId="77777777" w:rsidR="00542FF8" w:rsidRPr="00D95645" w:rsidRDefault="00542FF8" w:rsidP="00BB58F0">
      <w:pPr>
        <w:jc w:val="both"/>
        <w:rPr>
          <w:rFonts w:ascii="Source Sans Pro" w:hAnsi="Source Sans Pro" w:cs="Arial"/>
          <w:color w:val="6F7271"/>
          <w:sz w:val="20"/>
          <w:szCs w:val="20"/>
          <w:lang w:val="es-ES_tradnl"/>
        </w:rPr>
      </w:pPr>
    </w:p>
    <w:p w14:paraId="7E95EBF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caso de cambio de dependencia, órgano desconcentrado, demarcaciones territoriales, entidad, unidad administrativa en el mismo poder de gobierno, únicamente se dará aviso de dicha situación y no será necesario presentar la declaración de conclusión.</w:t>
      </w:r>
    </w:p>
    <w:p w14:paraId="58895424" w14:textId="77777777" w:rsidR="00A056F9" w:rsidRPr="00D95645" w:rsidRDefault="00A056F9" w:rsidP="00BB58F0">
      <w:pPr>
        <w:jc w:val="both"/>
        <w:rPr>
          <w:rFonts w:ascii="Source Sans Pro" w:hAnsi="Source Sans Pro" w:cs="Arial"/>
          <w:color w:val="6F7271"/>
          <w:sz w:val="20"/>
          <w:szCs w:val="20"/>
          <w:lang w:val="es-ES_tradnl"/>
        </w:rPr>
      </w:pPr>
    </w:p>
    <w:p w14:paraId="276DCFF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Secretaría y los Órganos internos de control, podrán solicitar a las Personas Servidoras Públicas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3ACFAC8A" w14:textId="77777777" w:rsidR="00542FF8" w:rsidRPr="00D95645" w:rsidRDefault="00542FF8" w:rsidP="00BB58F0">
      <w:pPr>
        <w:jc w:val="both"/>
        <w:rPr>
          <w:rFonts w:ascii="Source Sans Pro" w:hAnsi="Source Sans Pro" w:cs="Arial"/>
          <w:color w:val="6F7271"/>
          <w:sz w:val="20"/>
          <w:szCs w:val="20"/>
          <w:lang w:val="es-ES_tradnl"/>
        </w:rPr>
      </w:pPr>
    </w:p>
    <w:p w14:paraId="4C1B0F5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45292579" w14:textId="77777777" w:rsidR="00542FF8" w:rsidRPr="00D95645" w:rsidRDefault="00542FF8" w:rsidP="00BB58F0">
      <w:pPr>
        <w:jc w:val="both"/>
        <w:rPr>
          <w:rFonts w:ascii="Source Sans Pro" w:hAnsi="Source Sans Pro" w:cs="Arial"/>
          <w:color w:val="6F7271"/>
          <w:sz w:val="20"/>
          <w:szCs w:val="20"/>
          <w:lang w:val="es-ES_tradnl"/>
        </w:rPr>
      </w:pPr>
    </w:p>
    <w:p w14:paraId="568F5FC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Tratándose de los supuestos previstos en las fracciones I y II de este artículo, en caso de que la omisión en la declaración continúe por un periodo de treinta días naturales siguientes a la fecha en que hubiere notificado el requerimiento al Declarante, la Secretaría y los Órganos internos de control, declararán que el nombramiento o contrato ha quedado sin efectos, debiendo notificar lo anterior al titular del Ente público correspondiente para separar del cargo al servidor público.</w:t>
      </w:r>
    </w:p>
    <w:p w14:paraId="55597648" w14:textId="77777777" w:rsidR="00BD15D3" w:rsidRPr="00D95645" w:rsidRDefault="00BD15D3" w:rsidP="00BB58F0">
      <w:pPr>
        <w:jc w:val="both"/>
        <w:rPr>
          <w:rFonts w:ascii="Source Sans Pro" w:hAnsi="Source Sans Pro" w:cs="Arial"/>
          <w:color w:val="6F7271"/>
          <w:sz w:val="20"/>
          <w:szCs w:val="20"/>
          <w:lang w:val="es-ES_tradnl"/>
        </w:rPr>
      </w:pPr>
    </w:p>
    <w:p w14:paraId="641B9C12" w14:textId="70568E2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El incumplimiento por no separar del cargo </w:t>
      </w:r>
      <w:r w:rsidR="0057412F" w:rsidRPr="00D95645">
        <w:rPr>
          <w:rFonts w:ascii="Source Sans Pro" w:hAnsi="Source Sans Pro" w:cs="Arial"/>
          <w:color w:val="6F7271"/>
          <w:sz w:val="20"/>
          <w:szCs w:val="20"/>
          <w:lang w:val="es-ES_tradnl"/>
        </w:rPr>
        <w:t>a la persona</w:t>
      </w:r>
      <w:r w:rsidRPr="00D95645">
        <w:rPr>
          <w:rFonts w:ascii="Source Sans Pro" w:hAnsi="Source Sans Pro" w:cs="Arial"/>
          <w:color w:val="6F7271"/>
          <w:sz w:val="20"/>
          <w:szCs w:val="20"/>
          <w:lang w:val="es-ES_tradnl"/>
        </w:rPr>
        <w:t xml:space="preserve"> servidora pública por parte del titular de alguno de los entes públicos, será causa de responsabilidad administrativa en los términos de esta Ley.</w:t>
      </w:r>
    </w:p>
    <w:p w14:paraId="123F384E" w14:textId="77777777" w:rsidR="00542FF8" w:rsidRPr="00D95645" w:rsidRDefault="00542FF8" w:rsidP="00BB58F0">
      <w:pPr>
        <w:jc w:val="both"/>
        <w:rPr>
          <w:rFonts w:ascii="Source Sans Pro" w:hAnsi="Source Sans Pro" w:cs="Arial"/>
          <w:color w:val="6F7271"/>
          <w:sz w:val="20"/>
          <w:szCs w:val="20"/>
          <w:lang w:val="es-ES_tradnl"/>
        </w:rPr>
      </w:pPr>
    </w:p>
    <w:p w14:paraId="1E5FD30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el caso de omisión, sin causa justificada, en la presentación de la declaración a que se refiere la fracción III de este artículo, se inhabilitará al infractor de tres meses a un año.</w:t>
      </w:r>
    </w:p>
    <w:p w14:paraId="5D300424" w14:textId="77777777" w:rsidR="00542FF8" w:rsidRPr="00D95645" w:rsidRDefault="00542FF8" w:rsidP="00BB58F0">
      <w:pPr>
        <w:jc w:val="both"/>
        <w:rPr>
          <w:rFonts w:ascii="Source Sans Pro" w:hAnsi="Source Sans Pro" w:cs="Arial"/>
          <w:color w:val="6F7271"/>
          <w:sz w:val="20"/>
          <w:szCs w:val="20"/>
          <w:lang w:val="es-ES_tradnl"/>
        </w:rPr>
      </w:pPr>
    </w:p>
    <w:p w14:paraId="439F8585" w14:textId="4398799C" w:rsidR="00BD15D3"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la imposición de las sanciones a que se refiere este artículo deberá sustanciarse el procedimiento de responsabilidad administrativa por faltas administrativas previsto en el Título Segundo del Libro Segundo de esta Ley.</w:t>
      </w:r>
    </w:p>
    <w:p w14:paraId="59D21FE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34.</w:t>
      </w:r>
      <w:r w:rsidRPr="00D95645">
        <w:rPr>
          <w:rFonts w:ascii="Source Sans Pro" w:hAnsi="Source Sans Pro" w:cs="Arial"/>
          <w:color w:val="6F7271"/>
          <w:sz w:val="20"/>
          <w:szCs w:val="20"/>
          <w:lang w:val="es-ES_tradnl"/>
        </w:rPr>
        <w:t xml:space="preserve"> Las declaraciones de situación patrimonial deberán ser presentadas a través de medios electrónicos, empleándose medios de identificación electrónica que determinen la Secretaría y los Órganos internos de control. </w:t>
      </w:r>
    </w:p>
    <w:p w14:paraId="6D1E9990" w14:textId="77777777" w:rsidR="00542FF8" w:rsidRPr="00D95645" w:rsidRDefault="00542FF8" w:rsidP="00BB58F0">
      <w:pPr>
        <w:jc w:val="both"/>
        <w:rPr>
          <w:rFonts w:ascii="Source Sans Pro" w:hAnsi="Source Sans Pro" w:cs="Arial"/>
          <w:color w:val="6F7271"/>
          <w:sz w:val="20"/>
          <w:szCs w:val="20"/>
          <w:lang w:val="es-ES_tradnl"/>
        </w:rPr>
      </w:pPr>
    </w:p>
    <w:p w14:paraId="49F60F71" w14:textId="114CD9AD"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Secretaría y los Órganos internos de </w:t>
      </w:r>
      <w:r w:rsidR="0057412F" w:rsidRPr="00D95645">
        <w:rPr>
          <w:rFonts w:ascii="Source Sans Pro" w:hAnsi="Source Sans Pro" w:cs="Arial"/>
          <w:color w:val="6F7271"/>
          <w:sz w:val="20"/>
          <w:szCs w:val="20"/>
          <w:lang w:val="es-ES_tradnl"/>
        </w:rPr>
        <w:t>control tendrán</w:t>
      </w:r>
      <w:r w:rsidRPr="00D95645">
        <w:rPr>
          <w:rFonts w:ascii="Source Sans Pro" w:hAnsi="Source Sans Pro" w:cs="Arial"/>
          <w:color w:val="6F7271"/>
          <w:sz w:val="20"/>
          <w:szCs w:val="20"/>
          <w:lang w:val="es-ES_tradnl"/>
        </w:rPr>
        <w:t xml:space="preserve"> a su cargo el sistema de certificación de los medios de identificación electrónica que </w:t>
      </w:r>
      <w:r w:rsidR="0057412F" w:rsidRPr="00D95645">
        <w:rPr>
          <w:rFonts w:ascii="Source Sans Pro" w:hAnsi="Source Sans Pro" w:cs="Arial"/>
          <w:color w:val="6F7271"/>
          <w:sz w:val="20"/>
          <w:szCs w:val="20"/>
          <w:lang w:val="es-ES_tradnl"/>
        </w:rPr>
        <w:t>utilicen las</w:t>
      </w:r>
      <w:r w:rsidRPr="00D95645">
        <w:rPr>
          <w:rFonts w:ascii="Source Sans Pro" w:hAnsi="Source Sans Pro" w:cs="Arial"/>
          <w:color w:val="6F7271"/>
          <w:sz w:val="20"/>
          <w:szCs w:val="20"/>
          <w:lang w:val="es-ES_tradnl"/>
        </w:rPr>
        <w:t xml:space="preserve"> Personas Servidoras Públicas, y llevarán el control de dichos medios.</w:t>
      </w:r>
    </w:p>
    <w:p w14:paraId="7FBB2BB4" w14:textId="77777777" w:rsidR="00A056F9" w:rsidRPr="00D95645" w:rsidRDefault="00A056F9" w:rsidP="00BB58F0">
      <w:pPr>
        <w:jc w:val="both"/>
        <w:rPr>
          <w:rFonts w:ascii="Source Sans Pro" w:hAnsi="Source Sans Pro" w:cs="Arial"/>
          <w:color w:val="6F7271"/>
          <w:sz w:val="20"/>
          <w:szCs w:val="20"/>
          <w:lang w:val="es-ES_tradnl"/>
        </w:rPr>
      </w:pPr>
    </w:p>
    <w:p w14:paraId="4A88876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Asimismo, el Comité Coordinador, a propuesta del Comité de Participación Ciudadana, emitirá las normas y los formatos impresos; de medios magnéticos y electrónicos, bajo los cuales los Declarantes </w:t>
      </w:r>
      <w:r w:rsidRPr="00D95645">
        <w:rPr>
          <w:rFonts w:ascii="Source Sans Pro" w:hAnsi="Source Sans Pro" w:cs="Arial"/>
          <w:color w:val="6F7271"/>
          <w:sz w:val="20"/>
          <w:szCs w:val="20"/>
          <w:lang w:val="es-ES_tradnl"/>
        </w:rPr>
        <w:lastRenderedPageBreak/>
        <w:t>deberán presentar las declaraciones de situación patrimonial, así como los manuales e instructivos, observando lo dispuesto por el artículo 29 de esta Ley.</w:t>
      </w:r>
    </w:p>
    <w:p w14:paraId="72C08EA7" w14:textId="77777777" w:rsidR="00BD15D3" w:rsidRPr="00D95645" w:rsidRDefault="00BD15D3" w:rsidP="00BB58F0">
      <w:pPr>
        <w:jc w:val="both"/>
        <w:rPr>
          <w:rFonts w:ascii="Source Sans Pro" w:hAnsi="Source Sans Pro" w:cs="Arial"/>
          <w:color w:val="6F7271"/>
          <w:sz w:val="20"/>
          <w:szCs w:val="20"/>
          <w:lang w:val="es-ES_tradnl"/>
        </w:rPr>
      </w:pPr>
    </w:p>
    <w:p w14:paraId="602D9AFF" w14:textId="6D1924CE"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Para los efectos de los procedimientos penales que se deriven de la aplicación de las disposiciones del presente Título, son documentos públicos aquellos que emita la Secretaría y los Órganos internos de </w:t>
      </w:r>
      <w:r w:rsidR="0057412F" w:rsidRPr="00D95645">
        <w:rPr>
          <w:rFonts w:ascii="Source Sans Pro" w:hAnsi="Source Sans Pro" w:cs="Arial"/>
          <w:color w:val="6F7271"/>
          <w:sz w:val="20"/>
          <w:szCs w:val="20"/>
          <w:lang w:val="es-ES_tradnl"/>
        </w:rPr>
        <w:t>control para</w:t>
      </w:r>
      <w:r w:rsidRPr="00D95645">
        <w:rPr>
          <w:rFonts w:ascii="Source Sans Pro" w:hAnsi="Source Sans Pro" w:cs="Arial"/>
          <w:color w:val="6F7271"/>
          <w:sz w:val="20"/>
          <w:szCs w:val="20"/>
          <w:lang w:val="es-ES_tradnl"/>
        </w:rPr>
        <w:t xml:space="preserve"> ser presentados como medios de prueba, en los cuales se contenga la información que obre en sus archivos documentales y electrónicos sobre las declaraciones de situación patrimonial de las Personas Servidoras Públicas.</w:t>
      </w:r>
    </w:p>
    <w:p w14:paraId="50A00C11" w14:textId="77777777" w:rsidR="00BD15D3" w:rsidRPr="00D95645" w:rsidRDefault="00BD15D3" w:rsidP="00BB58F0">
      <w:pPr>
        <w:jc w:val="both"/>
        <w:rPr>
          <w:rFonts w:ascii="Source Sans Pro" w:hAnsi="Source Sans Pro" w:cs="Arial"/>
          <w:color w:val="6F7271"/>
          <w:sz w:val="20"/>
          <w:szCs w:val="20"/>
          <w:lang w:val="es-ES_tradnl"/>
        </w:rPr>
      </w:pPr>
    </w:p>
    <w:p w14:paraId="26FBC37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Servidoras Públicas competentes para recabar las declaraciones patrimoniales deberán resguardar la información a la que accedan observando lo dispuesto en la legislación en materia de transparencia, acceso a la información pública y protección de datos personales.</w:t>
      </w:r>
    </w:p>
    <w:p w14:paraId="238582AB" w14:textId="77777777" w:rsidR="00BD15D3" w:rsidRPr="00D95645" w:rsidRDefault="00BD15D3" w:rsidP="00BB58F0">
      <w:pPr>
        <w:jc w:val="both"/>
        <w:rPr>
          <w:rFonts w:ascii="Source Sans Pro" w:hAnsi="Source Sans Pro" w:cs="Arial"/>
          <w:b/>
          <w:color w:val="6F7271"/>
          <w:sz w:val="20"/>
          <w:szCs w:val="20"/>
          <w:lang w:val="es-ES_tradnl"/>
        </w:rPr>
      </w:pPr>
    </w:p>
    <w:p w14:paraId="53F2B1F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35</w:t>
      </w:r>
      <w:r w:rsidRPr="00D95645">
        <w:rPr>
          <w:rFonts w:ascii="Source Sans Pro" w:hAnsi="Source Sans Pro" w:cs="Arial"/>
          <w:color w:val="6F7271"/>
          <w:sz w:val="20"/>
          <w:szCs w:val="20"/>
          <w:lang w:val="es-ES_tradnl"/>
        </w:rPr>
        <w:t>. En la declaración inicial y de conclusión del encargo se manifestarán los bienes inmuebles, con la fecha y valor de adquisición.</w:t>
      </w:r>
    </w:p>
    <w:p w14:paraId="20A11988" w14:textId="77777777" w:rsidR="00542FF8" w:rsidRPr="00D95645" w:rsidRDefault="00542FF8" w:rsidP="00BB58F0">
      <w:pPr>
        <w:jc w:val="both"/>
        <w:rPr>
          <w:rFonts w:ascii="Source Sans Pro" w:hAnsi="Source Sans Pro" w:cs="Arial"/>
          <w:color w:val="6F7271"/>
          <w:sz w:val="20"/>
          <w:szCs w:val="20"/>
          <w:lang w:val="es-ES_tradnl"/>
        </w:rPr>
      </w:pPr>
    </w:p>
    <w:p w14:paraId="5F5D4BF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las declaraciones de modificación patrimonial se manifestarán sólo las modificaciones al patrimonio, con fecha y valor de adquisición. En todo caso se indicará el medio por el que se hizo la adquisición.</w:t>
      </w:r>
    </w:p>
    <w:p w14:paraId="193879EF" w14:textId="77777777" w:rsidR="00BD15D3" w:rsidRPr="00D95645" w:rsidRDefault="00BD15D3" w:rsidP="00BB58F0">
      <w:pPr>
        <w:jc w:val="both"/>
        <w:rPr>
          <w:rFonts w:ascii="Source Sans Pro" w:hAnsi="Source Sans Pro" w:cs="Arial"/>
          <w:b/>
          <w:color w:val="6F7271"/>
          <w:sz w:val="20"/>
          <w:szCs w:val="20"/>
          <w:lang w:val="es-ES_tradnl"/>
        </w:rPr>
      </w:pPr>
    </w:p>
    <w:p w14:paraId="26AA7D9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36.</w:t>
      </w:r>
      <w:r w:rsidRPr="00D95645">
        <w:rPr>
          <w:rFonts w:ascii="Source Sans Pro" w:hAnsi="Source Sans Pro" w:cs="Arial"/>
          <w:color w:val="6F7271"/>
          <w:sz w:val="20"/>
          <w:szCs w:val="20"/>
          <w:lang w:val="es-ES_tradnl"/>
        </w:rPr>
        <w:t> La Secretaría y los Órganos internos de control, estarán facultadas para llevar a cabo investigaciones o auditorías para verificar la evolución del patrimonio de los Declarantes.</w:t>
      </w:r>
    </w:p>
    <w:p w14:paraId="75A02945" w14:textId="77777777" w:rsidR="00BD15D3" w:rsidRPr="00D95645" w:rsidRDefault="00BD15D3" w:rsidP="00BB58F0">
      <w:pPr>
        <w:jc w:val="both"/>
        <w:rPr>
          <w:rFonts w:ascii="Source Sans Pro" w:hAnsi="Source Sans Pro" w:cs="Arial"/>
          <w:b/>
          <w:color w:val="6F7271"/>
          <w:sz w:val="20"/>
          <w:szCs w:val="20"/>
          <w:lang w:val="es-ES_tradnl"/>
        </w:rPr>
      </w:pPr>
    </w:p>
    <w:p w14:paraId="1C5C371A" w14:textId="5E33D7D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37.</w:t>
      </w:r>
      <w:r w:rsidRPr="00D95645">
        <w:rPr>
          <w:rFonts w:ascii="Source Sans Pro" w:hAnsi="Source Sans Pro" w:cs="Arial"/>
          <w:color w:val="6F7271"/>
          <w:sz w:val="20"/>
          <w:szCs w:val="20"/>
          <w:lang w:val="es-ES_tradnl"/>
        </w:rPr>
        <w:t xml:space="preserve"> En los casos en que la declaración de situación patrimonial del Declarante refleje un incremento en su patrimonio que no sea explicable o justificable en virtud de su remuneración como servidor público, La </w:t>
      </w:r>
      <w:r w:rsidR="0057412F" w:rsidRPr="00D95645">
        <w:rPr>
          <w:rFonts w:ascii="Source Sans Pro" w:hAnsi="Source Sans Pro" w:cs="Arial"/>
          <w:color w:val="6F7271"/>
          <w:sz w:val="20"/>
          <w:szCs w:val="20"/>
          <w:lang w:val="es-ES_tradnl"/>
        </w:rPr>
        <w:t>Secretaría y</w:t>
      </w:r>
      <w:r w:rsidRPr="00D95645">
        <w:rPr>
          <w:rFonts w:ascii="Source Sans Pro" w:hAnsi="Source Sans Pro" w:cs="Arial"/>
          <w:color w:val="6F7271"/>
          <w:sz w:val="20"/>
          <w:szCs w:val="20"/>
          <w:lang w:val="es-ES_tradnl"/>
        </w:rPr>
        <w:t xml:space="preserve"> los Órganos internos de control inmediatamente solicitarán sea aclarado el origen de dicho enriquecimiento. De no justificarse la procedencia de dicho enriquecimiento, La Secretaría y los Órganos internos de </w:t>
      </w:r>
      <w:r w:rsidR="0057412F" w:rsidRPr="00D95645">
        <w:rPr>
          <w:rFonts w:ascii="Source Sans Pro" w:hAnsi="Source Sans Pro" w:cs="Arial"/>
          <w:color w:val="6F7271"/>
          <w:sz w:val="20"/>
          <w:szCs w:val="20"/>
          <w:lang w:val="es-ES_tradnl"/>
        </w:rPr>
        <w:t>control procederán</w:t>
      </w:r>
      <w:r w:rsidRPr="00D95645">
        <w:rPr>
          <w:rFonts w:ascii="Source Sans Pro" w:hAnsi="Source Sans Pro" w:cs="Arial"/>
          <w:color w:val="6F7271"/>
          <w:sz w:val="20"/>
          <w:szCs w:val="20"/>
          <w:lang w:val="es-ES_tradnl"/>
        </w:rPr>
        <w:t xml:space="preserve"> a integrar el expediente correspondiente para darle trámite conforme a lo establecido en esta Ley, y formularán, en su caso, la denuncia correspondiente ante el Ministerio Público. </w:t>
      </w:r>
    </w:p>
    <w:p w14:paraId="1875E211" w14:textId="01F2D49D" w:rsidR="0057412F" w:rsidRPr="00D95645" w:rsidRDefault="0057412F" w:rsidP="00BB58F0">
      <w:pPr>
        <w:jc w:val="both"/>
        <w:rPr>
          <w:rFonts w:ascii="Source Sans Pro" w:hAnsi="Source Sans Pro" w:cs="Arial"/>
          <w:color w:val="6F7271"/>
          <w:sz w:val="20"/>
          <w:szCs w:val="20"/>
          <w:lang w:val="es-ES_tradnl"/>
        </w:rPr>
      </w:pPr>
    </w:p>
    <w:p w14:paraId="4A45055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Servidoras Públicas de los centros públicos de investigación, instituciones de educación y las entidades de la Administración Pública de la Ciudad de México a que se refiere el artículo 51 de la Ley de Ciencia y Tecnología,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w:t>
      </w:r>
    </w:p>
    <w:p w14:paraId="54EA86BD" w14:textId="77777777" w:rsidR="00BD15D3" w:rsidRPr="00D95645" w:rsidRDefault="00BD15D3" w:rsidP="00BB58F0">
      <w:pPr>
        <w:jc w:val="both"/>
        <w:rPr>
          <w:rFonts w:ascii="Source Sans Pro" w:hAnsi="Source Sans Pro" w:cs="Arial"/>
          <w:color w:val="6F7271"/>
          <w:sz w:val="20"/>
          <w:szCs w:val="20"/>
          <w:lang w:val="es-ES_tradnl"/>
        </w:rPr>
      </w:pPr>
    </w:p>
    <w:p w14:paraId="443FD9F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actividades de vinculación a las que hace referencia el párrafo anterior,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Personas Servidoras Públicas incurrirán en conflicto de intereses cuando obtengan beneficios por utilidades, regalías o por cualquier otro concepto en contravención a las disposiciones aplicables en la Institución.</w:t>
      </w:r>
    </w:p>
    <w:p w14:paraId="609A1313" w14:textId="77777777" w:rsidR="00BD15D3" w:rsidRPr="00D95645" w:rsidRDefault="00BD15D3" w:rsidP="00BB58F0">
      <w:pPr>
        <w:jc w:val="both"/>
        <w:rPr>
          <w:rFonts w:ascii="Source Sans Pro" w:hAnsi="Source Sans Pro" w:cs="Arial"/>
          <w:b/>
          <w:color w:val="6F7271"/>
          <w:sz w:val="20"/>
          <w:szCs w:val="20"/>
          <w:lang w:val="es-ES_tradnl"/>
        </w:rPr>
      </w:pPr>
    </w:p>
    <w:p w14:paraId="11DAB62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38.</w:t>
      </w:r>
      <w:r w:rsidRPr="00D95645">
        <w:rPr>
          <w:rFonts w:ascii="Source Sans Pro" w:hAnsi="Source Sans Pro" w:cs="Arial"/>
          <w:color w:val="6F7271"/>
          <w:sz w:val="20"/>
          <w:szCs w:val="20"/>
          <w:lang w:val="es-ES_tradnl"/>
        </w:rPr>
        <w:t> Los Declarantes estarán obligados a proporcionar a La Secretaría y los Órganos internos de control, la información que se requiera para verificar la evolución de su situación patrimonial, incluyendo la de sus cónyuges, concubinas o concubinarios y dependientes económicos directos.</w:t>
      </w:r>
    </w:p>
    <w:p w14:paraId="0E8A4EAF" w14:textId="77777777" w:rsidR="00BD15D3" w:rsidRPr="00D95645" w:rsidRDefault="00BD15D3" w:rsidP="00BB58F0">
      <w:pPr>
        <w:jc w:val="both"/>
        <w:rPr>
          <w:rFonts w:ascii="Source Sans Pro" w:hAnsi="Source Sans Pro" w:cs="Arial"/>
          <w:color w:val="6F7271"/>
          <w:sz w:val="20"/>
          <w:szCs w:val="20"/>
          <w:lang w:val="es-ES_tradnl"/>
        </w:rPr>
      </w:pPr>
    </w:p>
    <w:p w14:paraId="6AF94D9D" w14:textId="0C4FE810"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Sólo los titulares de la Secretaría y Órganos internos de </w:t>
      </w:r>
      <w:r w:rsidR="0057412F" w:rsidRPr="00D95645">
        <w:rPr>
          <w:rFonts w:ascii="Source Sans Pro" w:hAnsi="Source Sans Pro" w:cs="Arial"/>
          <w:color w:val="6F7271"/>
          <w:sz w:val="20"/>
          <w:szCs w:val="20"/>
          <w:lang w:val="es-ES_tradnl"/>
        </w:rPr>
        <w:t xml:space="preserve">control </w:t>
      </w:r>
      <w:proofErr w:type="gramStart"/>
      <w:r w:rsidR="0057412F" w:rsidRPr="00D95645">
        <w:rPr>
          <w:rFonts w:ascii="Source Sans Pro" w:hAnsi="Source Sans Pro" w:cs="Arial"/>
          <w:color w:val="6F7271"/>
          <w:sz w:val="20"/>
          <w:szCs w:val="20"/>
          <w:lang w:val="es-ES_tradnl"/>
        </w:rPr>
        <w:t>o</w:t>
      </w:r>
      <w:r w:rsidRPr="00D95645">
        <w:rPr>
          <w:rFonts w:ascii="Source Sans Pro" w:hAnsi="Source Sans Pro" w:cs="Arial"/>
          <w:color w:val="6F7271"/>
          <w:sz w:val="20"/>
          <w:szCs w:val="20"/>
          <w:lang w:val="es-ES_tradnl"/>
        </w:rPr>
        <w:t xml:space="preserve">  las</w:t>
      </w:r>
      <w:proofErr w:type="gramEnd"/>
      <w:r w:rsidRPr="00D95645">
        <w:rPr>
          <w:rFonts w:ascii="Source Sans Pro" w:hAnsi="Source Sans Pro" w:cs="Arial"/>
          <w:color w:val="6F7271"/>
          <w:sz w:val="20"/>
          <w:szCs w:val="20"/>
          <w:lang w:val="es-ES_tradnl"/>
        </w:rPr>
        <w:t xml:space="preserve"> Personas Servidoras Públicas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79236928" w14:textId="77777777" w:rsidR="00BD15D3" w:rsidRPr="00D95645" w:rsidRDefault="00BD15D3" w:rsidP="00BB58F0">
      <w:pPr>
        <w:jc w:val="both"/>
        <w:rPr>
          <w:rFonts w:ascii="Source Sans Pro" w:hAnsi="Source Sans Pro" w:cs="Arial"/>
          <w:b/>
          <w:color w:val="6F7271"/>
          <w:sz w:val="20"/>
          <w:szCs w:val="20"/>
          <w:lang w:val="es-ES_tradnl"/>
        </w:rPr>
      </w:pPr>
    </w:p>
    <w:p w14:paraId="5E861DB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39.</w:t>
      </w:r>
      <w:r w:rsidRPr="00D95645">
        <w:rPr>
          <w:rFonts w:ascii="Source Sans Pro" w:hAnsi="Source Sans Pro" w:cs="Arial"/>
          <w:color w:val="6F7271"/>
          <w:sz w:val="20"/>
          <w:szCs w:val="20"/>
          <w:lang w:val="es-ES_tradnl"/>
        </w:rPr>
        <w:t>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5A2FBF63" w14:textId="77777777" w:rsidR="00BD15D3" w:rsidRPr="00D95645" w:rsidRDefault="00BD15D3" w:rsidP="00BB58F0">
      <w:pPr>
        <w:jc w:val="both"/>
        <w:rPr>
          <w:rFonts w:ascii="Source Sans Pro" w:hAnsi="Source Sans Pro" w:cs="Arial"/>
          <w:b/>
          <w:color w:val="6F7271"/>
          <w:sz w:val="20"/>
          <w:szCs w:val="20"/>
          <w:lang w:val="es-ES_tradnl"/>
        </w:rPr>
      </w:pPr>
    </w:p>
    <w:p w14:paraId="74CE301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40. </w:t>
      </w:r>
      <w:r w:rsidRPr="00D95645">
        <w:rPr>
          <w:rFonts w:ascii="Source Sans Pro" w:hAnsi="Source Sans Pro" w:cs="Arial"/>
          <w:color w:val="6F7271"/>
          <w:sz w:val="20"/>
          <w:szCs w:val="20"/>
          <w:lang w:val="es-ES_tradnl"/>
        </w:rPr>
        <w:t>En caso de que las Personas Servidoras Públicas, sin haberlo solicitado, reciban de un particular de manera gratuita la transmisión de la propiedad o el ofrecimiento para el uso de cualquier bien, con motivo del ejercicio de sus funciones, deberán informarlo inmediatamente a La Secretaría, al Órgano interno de control. En el caso de recepción de bienes, las Personas Servidoras Públicas procederán a poner los mismos a disposición de las autoridades competentes en materia de administración y enajenación de bienes públicos.</w:t>
      </w:r>
    </w:p>
    <w:p w14:paraId="251827F1" w14:textId="77777777" w:rsidR="00BD15D3" w:rsidRPr="00D95645" w:rsidRDefault="00BD15D3" w:rsidP="00BB58F0">
      <w:pPr>
        <w:jc w:val="both"/>
        <w:rPr>
          <w:rFonts w:ascii="Source Sans Pro" w:hAnsi="Source Sans Pro" w:cs="Arial"/>
          <w:b/>
          <w:color w:val="6F7271"/>
          <w:sz w:val="20"/>
          <w:szCs w:val="20"/>
          <w:lang w:val="es-ES_tradnl"/>
        </w:rPr>
      </w:pPr>
    </w:p>
    <w:p w14:paraId="2AC121F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41.</w:t>
      </w:r>
      <w:r w:rsidRPr="00D95645">
        <w:rPr>
          <w:rFonts w:ascii="Source Sans Pro" w:hAnsi="Source Sans Pro" w:cs="Arial"/>
          <w:color w:val="6F7271"/>
          <w:sz w:val="20"/>
          <w:szCs w:val="20"/>
          <w:lang w:val="es-ES_tradnl"/>
        </w:rPr>
        <w:t> La Secretaría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14:paraId="4E3FE8C6" w14:textId="77777777" w:rsidR="00BD15D3" w:rsidRPr="00D95645" w:rsidRDefault="00BD15D3" w:rsidP="00BB58F0">
      <w:pPr>
        <w:jc w:val="both"/>
        <w:rPr>
          <w:rFonts w:ascii="Source Sans Pro" w:hAnsi="Source Sans Pro" w:cs="Arial"/>
          <w:b/>
          <w:color w:val="6F7271"/>
          <w:sz w:val="20"/>
          <w:szCs w:val="20"/>
          <w:lang w:val="es-ES_tradnl"/>
        </w:rPr>
      </w:pPr>
    </w:p>
    <w:p w14:paraId="04D1E60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42.</w:t>
      </w:r>
      <w:r w:rsidRPr="00D95645">
        <w:rPr>
          <w:rFonts w:ascii="Source Sans Pro" w:hAnsi="Source Sans Pro" w:cs="Arial"/>
          <w:color w:val="6F7271"/>
          <w:sz w:val="20"/>
          <w:szCs w:val="20"/>
          <w:lang w:val="es-ES_tradnl"/>
        </w:rPr>
        <w:t> Cuando las Autoridades investigadoras, en el ámbito de sus competencias, llegaren a formular denuncias ante el Ministerio Público correspondiente, éstas serán coadyuvantes del mismo en el procedimiento penal respectivo.</w:t>
      </w:r>
    </w:p>
    <w:p w14:paraId="03732657" w14:textId="5BD33FDC" w:rsidR="00BD15D3" w:rsidRDefault="00BD15D3" w:rsidP="00BB58F0">
      <w:pPr>
        <w:jc w:val="center"/>
        <w:rPr>
          <w:rFonts w:ascii="Source Sans Pro" w:hAnsi="Source Sans Pro" w:cs="Arial"/>
          <w:b/>
          <w:color w:val="6F7271"/>
          <w:sz w:val="20"/>
          <w:szCs w:val="20"/>
          <w:lang w:val="es-ES_tradnl"/>
        </w:rPr>
      </w:pPr>
    </w:p>
    <w:p w14:paraId="5245B6EF" w14:textId="77777777" w:rsidR="00073E1E" w:rsidRPr="00D95645" w:rsidRDefault="00073E1E" w:rsidP="00BB58F0">
      <w:pPr>
        <w:jc w:val="center"/>
        <w:rPr>
          <w:rFonts w:ascii="Source Sans Pro" w:hAnsi="Source Sans Pro" w:cs="Arial"/>
          <w:b/>
          <w:color w:val="6F7271"/>
          <w:sz w:val="20"/>
          <w:szCs w:val="20"/>
          <w:lang w:val="es-ES_tradnl"/>
        </w:rPr>
      </w:pPr>
    </w:p>
    <w:p w14:paraId="7392921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cuarta</w:t>
      </w:r>
    </w:p>
    <w:p w14:paraId="58FCAA25"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Régimen de las Personas Servidoras Públicas que participan en contrataciones públicas</w:t>
      </w:r>
    </w:p>
    <w:p w14:paraId="70182315" w14:textId="77777777" w:rsidR="00BD15D3" w:rsidRPr="00D95645" w:rsidRDefault="00BD15D3" w:rsidP="00BB58F0">
      <w:pPr>
        <w:jc w:val="both"/>
        <w:rPr>
          <w:rFonts w:ascii="Source Sans Pro" w:hAnsi="Source Sans Pro" w:cs="Arial"/>
          <w:b/>
          <w:color w:val="6F7271"/>
          <w:sz w:val="20"/>
          <w:szCs w:val="20"/>
          <w:lang w:val="es-ES_tradnl"/>
        </w:rPr>
      </w:pPr>
    </w:p>
    <w:p w14:paraId="6906CE1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43.</w:t>
      </w:r>
      <w:r w:rsidRPr="00D95645">
        <w:rPr>
          <w:rFonts w:ascii="Source Sans Pro" w:hAnsi="Source Sans Pro" w:cs="Arial"/>
          <w:color w:val="6F7271"/>
          <w:sz w:val="20"/>
          <w:szCs w:val="20"/>
          <w:lang w:val="es-ES_tradnl"/>
        </w:rPr>
        <w:t> La Plataforma Digital de la Ciudad de México incluirá, en un sistema específico, los nombres y adscripción de las Personas Servidoras Públicas,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14:paraId="451C62AE" w14:textId="77777777" w:rsidR="00542FF8" w:rsidRPr="00D95645" w:rsidRDefault="00542FF8" w:rsidP="00BB58F0">
      <w:pPr>
        <w:jc w:val="both"/>
        <w:rPr>
          <w:rFonts w:ascii="Source Sans Pro" w:hAnsi="Source Sans Pro" w:cs="Arial"/>
          <w:color w:val="6F7271"/>
          <w:sz w:val="20"/>
          <w:szCs w:val="20"/>
          <w:lang w:val="es-ES_tradnl"/>
        </w:rPr>
      </w:pPr>
    </w:p>
    <w:p w14:paraId="6D02746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Los formatos y mecanismos para registrar la información serán determinados por el Comité Coordinador.</w:t>
      </w:r>
    </w:p>
    <w:p w14:paraId="12380F9A" w14:textId="77777777" w:rsidR="00542FF8" w:rsidRPr="00D95645" w:rsidRDefault="00542FF8" w:rsidP="00BB58F0">
      <w:pPr>
        <w:jc w:val="both"/>
        <w:rPr>
          <w:rFonts w:ascii="Source Sans Pro" w:hAnsi="Source Sans Pro" w:cs="Arial"/>
          <w:color w:val="6F7271"/>
          <w:sz w:val="20"/>
          <w:szCs w:val="20"/>
          <w:lang w:val="es-ES_tradnl"/>
        </w:rPr>
      </w:pPr>
    </w:p>
    <w:p w14:paraId="0BBB306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información a que se refiere el presente artículo deberá ser puesta a disposición de todo público a través de un portal de Internet.</w:t>
      </w:r>
    </w:p>
    <w:p w14:paraId="273BE43D" w14:textId="77777777" w:rsidR="00BD15D3" w:rsidRPr="00D95645" w:rsidRDefault="00BD15D3" w:rsidP="00BB58F0">
      <w:pPr>
        <w:jc w:val="center"/>
        <w:rPr>
          <w:rFonts w:ascii="Source Sans Pro" w:hAnsi="Source Sans Pro" w:cs="Arial"/>
          <w:b/>
          <w:color w:val="6F7271"/>
          <w:sz w:val="20"/>
          <w:szCs w:val="20"/>
          <w:lang w:val="es-ES_tradnl"/>
        </w:rPr>
      </w:pPr>
    </w:p>
    <w:p w14:paraId="3FAFBA5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quinta</w:t>
      </w:r>
    </w:p>
    <w:p w14:paraId="538BC48A"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Del protocolo de actuación en contrataciones</w:t>
      </w:r>
    </w:p>
    <w:p w14:paraId="33FFB96D" w14:textId="77777777" w:rsidR="00BD15D3" w:rsidRPr="00D95645" w:rsidRDefault="00BD15D3" w:rsidP="00BB58F0">
      <w:pPr>
        <w:jc w:val="both"/>
        <w:rPr>
          <w:rFonts w:ascii="Source Sans Pro" w:hAnsi="Source Sans Pro" w:cs="Arial"/>
          <w:b/>
          <w:color w:val="6F7271"/>
          <w:sz w:val="20"/>
          <w:szCs w:val="20"/>
          <w:lang w:val="es-ES_tradnl"/>
        </w:rPr>
      </w:pPr>
    </w:p>
    <w:p w14:paraId="74795586" w14:textId="6C8EB9BA"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44.</w:t>
      </w:r>
      <w:r w:rsidRPr="00D95645">
        <w:rPr>
          <w:rFonts w:ascii="Source Sans Pro" w:hAnsi="Source Sans Pro" w:cs="Arial"/>
          <w:color w:val="6F7271"/>
          <w:sz w:val="20"/>
          <w:szCs w:val="20"/>
          <w:lang w:val="es-ES_tradnl"/>
        </w:rPr>
        <w:t xml:space="preserve"> El Comité Coordinador expedirá el protocolo de actuación que la Secretaría y los Órganos internos de </w:t>
      </w:r>
      <w:r w:rsidR="0057412F" w:rsidRPr="00D95645">
        <w:rPr>
          <w:rFonts w:ascii="Source Sans Pro" w:hAnsi="Source Sans Pro" w:cs="Arial"/>
          <w:color w:val="6F7271"/>
          <w:sz w:val="20"/>
          <w:szCs w:val="20"/>
          <w:lang w:val="es-ES_tradnl"/>
        </w:rPr>
        <w:t>control implementarán</w:t>
      </w:r>
      <w:r w:rsidRPr="00D95645">
        <w:rPr>
          <w:rFonts w:ascii="Source Sans Pro" w:hAnsi="Source Sans Pro" w:cs="Arial"/>
          <w:color w:val="6F7271"/>
          <w:sz w:val="20"/>
          <w:szCs w:val="20"/>
          <w:lang w:val="es-ES_tradnl"/>
        </w:rPr>
        <w:t>.</w:t>
      </w:r>
    </w:p>
    <w:p w14:paraId="6DD2E818" w14:textId="77777777" w:rsidR="00542FF8" w:rsidRPr="00D95645" w:rsidRDefault="00542FF8" w:rsidP="00BB58F0">
      <w:pPr>
        <w:jc w:val="both"/>
        <w:rPr>
          <w:rFonts w:ascii="Source Sans Pro" w:hAnsi="Source Sans Pro" w:cs="Arial"/>
          <w:color w:val="6F7271"/>
          <w:sz w:val="20"/>
          <w:szCs w:val="20"/>
          <w:lang w:val="es-ES_tradnl"/>
        </w:rPr>
      </w:pPr>
    </w:p>
    <w:p w14:paraId="4F1EC8A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Dicho protocolo de actuación deberá ser cumplido por las Personas Servidoras Públicas inscritos en el sistema específico de la Plataforma digital de la Ciudad de México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6B043961" w14:textId="77777777" w:rsidR="00BD15D3" w:rsidRPr="00D95645" w:rsidRDefault="00BD15D3" w:rsidP="00BB58F0">
      <w:pPr>
        <w:jc w:val="both"/>
        <w:rPr>
          <w:rFonts w:ascii="Source Sans Pro" w:hAnsi="Source Sans Pro" w:cs="Arial"/>
          <w:color w:val="6F7271"/>
          <w:sz w:val="20"/>
          <w:szCs w:val="20"/>
          <w:lang w:val="es-ES_tradnl"/>
        </w:rPr>
      </w:pPr>
    </w:p>
    <w:p w14:paraId="1C1A3D78" w14:textId="2A51D23B"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El sistema específico de </w:t>
      </w:r>
      <w:r w:rsidR="0057412F" w:rsidRPr="00D95645">
        <w:rPr>
          <w:rFonts w:ascii="Source Sans Pro" w:hAnsi="Source Sans Pro" w:cs="Arial"/>
          <w:color w:val="6F7271"/>
          <w:sz w:val="20"/>
          <w:szCs w:val="20"/>
          <w:lang w:val="es-ES_tradnl"/>
        </w:rPr>
        <w:t>la Plataforma</w:t>
      </w:r>
      <w:r w:rsidRPr="00D95645">
        <w:rPr>
          <w:rFonts w:ascii="Source Sans Pro" w:hAnsi="Source Sans Pro" w:cs="Arial"/>
          <w:color w:val="6F7271"/>
          <w:sz w:val="20"/>
          <w:szCs w:val="20"/>
          <w:lang w:val="es-ES_tradnl"/>
        </w:rPr>
        <w:t xml:space="preserve"> digital de la Ciudad de México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35B4E88E" w14:textId="77777777" w:rsidR="00542FF8" w:rsidRPr="00D95645" w:rsidRDefault="00542FF8" w:rsidP="00BB58F0">
      <w:pPr>
        <w:jc w:val="both"/>
        <w:rPr>
          <w:rFonts w:ascii="Source Sans Pro" w:hAnsi="Source Sans Pro" w:cs="Arial"/>
          <w:color w:val="6F7271"/>
          <w:sz w:val="20"/>
          <w:szCs w:val="20"/>
          <w:lang w:val="es-ES_tradnl"/>
        </w:rPr>
      </w:pPr>
    </w:p>
    <w:p w14:paraId="784A5FC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efectos de lo anterior, la Secretaría y los órganos internos de control y demás autoridades competentes, proporcionarán la información que obre en sus sistemas internos, que solicite la Secretaría Ejecutiva, para el sistema específico de la Plataforma Digital de la Ciudad de México.</w:t>
      </w:r>
    </w:p>
    <w:p w14:paraId="58487CF4" w14:textId="77777777" w:rsidR="00BD15D3" w:rsidRPr="00D95645" w:rsidRDefault="00BD15D3" w:rsidP="00BB58F0">
      <w:pPr>
        <w:jc w:val="both"/>
        <w:rPr>
          <w:rFonts w:ascii="Source Sans Pro" w:hAnsi="Source Sans Pro" w:cs="Arial"/>
          <w:b/>
          <w:color w:val="6F7271"/>
          <w:sz w:val="20"/>
          <w:szCs w:val="20"/>
          <w:lang w:val="es-ES_tradnl"/>
        </w:rPr>
      </w:pPr>
    </w:p>
    <w:p w14:paraId="6FEE70A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45.</w:t>
      </w:r>
      <w:r w:rsidRPr="00D95645">
        <w:rPr>
          <w:rFonts w:ascii="Source Sans Pro" w:hAnsi="Source Sans Pro" w:cs="Arial"/>
          <w:color w:val="6F7271"/>
          <w:sz w:val="20"/>
          <w:szCs w:val="20"/>
          <w:lang w:val="es-ES_tradnl"/>
        </w:rPr>
        <w:t> La Secretaría y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14:paraId="2963E872" w14:textId="77777777" w:rsidR="00BD15D3" w:rsidRPr="00D95645" w:rsidRDefault="00BD15D3" w:rsidP="00BB58F0">
      <w:pPr>
        <w:jc w:val="center"/>
        <w:rPr>
          <w:rFonts w:ascii="Source Sans Pro" w:hAnsi="Source Sans Pro" w:cs="Arial"/>
          <w:b/>
          <w:color w:val="6F7271"/>
          <w:sz w:val="20"/>
          <w:szCs w:val="20"/>
          <w:lang w:val="es-ES_tradnl"/>
        </w:rPr>
      </w:pPr>
    </w:p>
    <w:p w14:paraId="78D91EF9"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sexta</w:t>
      </w:r>
    </w:p>
    <w:p w14:paraId="3C86343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declaración de intereses</w:t>
      </w:r>
    </w:p>
    <w:p w14:paraId="038CE77D" w14:textId="77777777" w:rsidR="00BD15D3" w:rsidRPr="00D95645" w:rsidRDefault="00BD15D3" w:rsidP="00BB58F0">
      <w:pPr>
        <w:jc w:val="both"/>
        <w:rPr>
          <w:rFonts w:ascii="Source Sans Pro" w:hAnsi="Source Sans Pro" w:cs="Arial"/>
          <w:b/>
          <w:color w:val="6F7271"/>
          <w:sz w:val="20"/>
          <w:szCs w:val="20"/>
          <w:lang w:val="es-ES_tradnl"/>
        </w:rPr>
      </w:pPr>
    </w:p>
    <w:p w14:paraId="4F9955E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46.</w:t>
      </w:r>
      <w:r w:rsidRPr="00D95645">
        <w:rPr>
          <w:rFonts w:ascii="Source Sans Pro" w:hAnsi="Source Sans Pro" w:cs="Arial"/>
          <w:color w:val="6F7271"/>
          <w:sz w:val="20"/>
          <w:szCs w:val="20"/>
          <w:lang w:val="es-ES_tradnl"/>
        </w:rPr>
        <w:t> Se encuentran obligados a presentar declaración de intereses todas las Personas Servidoras Públicas que deban presentar la declaración patrimonial en términos de esta Ley.</w:t>
      </w:r>
    </w:p>
    <w:p w14:paraId="4881D1F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Al efecto, La Secretaría y los Órganos internos de control se encargarán de que las declaraciones sean integradas al sistema de evolución patrimonial, de declaración de intereses y constancia de presentación de declaración fiscal.</w:t>
      </w:r>
    </w:p>
    <w:p w14:paraId="3761CAE6" w14:textId="77777777" w:rsidR="00BD15D3" w:rsidRPr="00D95645" w:rsidRDefault="00BD15D3" w:rsidP="00BB58F0">
      <w:pPr>
        <w:jc w:val="both"/>
        <w:rPr>
          <w:rFonts w:ascii="Source Sans Pro" w:hAnsi="Source Sans Pro" w:cs="Arial"/>
          <w:b/>
          <w:color w:val="6F7271"/>
          <w:sz w:val="20"/>
          <w:szCs w:val="20"/>
          <w:lang w:val="es-ES_tradnl"/>
        </w:rPr>
      </w:pPr>
    </w:p>
    <w:p w14:paraId="3DB1BA4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47.</w:t>
      </w:r>
      <w:r w:rsidRPr="00D95645">
        <w:rPr>
          <w:rFonts w:ascii="Source Sans Pro" w:hAnsi="Source Sans Pro" w:cs="Arial"/>
          <w:color w:val="6F7271"/>
          <w:sz w:val="20"/>
          <w:szCs w:val="20"/>
          <w:lang w:val="es-ES_tradnl"/>
        </w:rPr>
        <w:t> Para efectos del artículo anterior habrá Conflicto de Interés en los casos a los que se refiere la fracción VII del artículo 3 de esta Ley.</w:t>
      </w:r>
    </w:p>
    <w:p w14:paraId="66446F77" w14:textId="77777777" w:rsidR="00BD15D3" w:rsidRPr="00D95645" w:rsidRDefault="00BD15D3" w:rsidP="00BB58F0">
      <w:pPr>
        <w:jc w:val="both"/>
        <w:rPr>
          <w:rFonts w:ascii="Source Sans Pro" w:hAnsi="Source Sans Pro" w:cs="Arial"/>
          <w:b/>
          <w:color w:val="6F7271"/>
          <w:sz w:val="20"/>
          <w:szCs w:val="20"/>
          <w:lang w:val="es-ES_tradnl"/>
        </w:rPr>
      </w:pPr>
    </w:p>
    <w:p w14:paraId="6A75061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48.</w:t>
      </w:r>
      <w:r w:rsidRPr="00D95645">
        <w:rPr>
          <w:rFonts w:ascii="Source Sans Pro" w:hAnsi="Source Sans Pro" w:cs="Arial"/>
          <w:color w:val="6F7271"/>
          <w:sz w:val="20"/>
          <w:szCs w:val="20"/>
          <w:lang w:val="es-ES_tradnl"/>
        </w:rPr>
        <w:t> 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14:paraId="2678773B" w14:textId="77777777" w:rsidR="00542FF8" w:rsidRPr="00D95645" w:rsidRDefault="00542FF8" w:rsidP="00BB58F0">
      <w:pPr>
        <w:jc w:val="both"/>
        <w:rPr>
          <w:rFonts w:ascii="Source Sans Pro" w:hAnsi="Source Sans Pro" w:cs="Arial"/>
          <w:color w:val="6F7271"/>
          <w:sz w:val="20"/>
          <w:szCs w:val="20"/>
          <w:lang w:val="es-ES_tradnl"/>
        </w:rPr>
      </w:pPr>
    </w:p>
    <w:p w14:paraId="7682CD1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la persona servidora pública, en el ejercicio de sus funciones, considere que se puede actualizar un posible Conflicto de Interés.</w:t>
      </w:r>
    </w:p>
    <w:p w14:paraId="130340E7" w14:textId="77777777" w:rsidR="00542FF8" w:rsidRPr="00D95645" w:rsidRDefault="00542FF8" w:rsidP="00BB58F0">
      <w:pPr>
        <w:jc w:val="both"/>
        <w:rPr>
          <w:rFonts w:ascii="Source Sans Pro" w:hAnsi="Source Sans Pro" w:cs="Arial"/>
          <w:color w:val="6F7271"/>
          <w:sz w:val="20"/>
          <w:szCs w:val="20"/>
          <w:lang w:val="es-ES_tradnl"/>
        </w:rPr>
      </w:pPr>
    </w:p>
    <w:p w14:paraId="7EDDAB7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servidoras públicas deberán presentar la constancia de presentación de declaración fiscal, en el plazo a que se refiere el artículo 33 fracción II de esta Ley.</w:t>
      </w:r>
    </w:p>
    <w:p w14:paraId="1907F45C" w14:textId="77777777" w:rsidR="00BD15D3" w:rsidRPr="00D95645" w:rsidRDefault="00BD15D3" w:rsidP="00BB58F0">
      <w:pPr>
        <w:jc w:val="center"/>
        <w:rPr>
          <w:rFonts w:ascii="Source Sans Pro" w:hAnsi="Source Sans Pro" w:cs="Arial"/>
          <w:b/>
          <w:color w:val="6F7271"/>
          <w:sz w:val="20"/>
          <w:szCs w:val="20"/>
          <w:lang w:val="es-ES_tradnl"/>
        </w:rPr>
      </w:pPr>
    </w:p>
    <w:p w14:paraId="61363846"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TERCERO</w:t>
      </w:r>
    </w:p>
    <w:p w14:paraId="7819C0E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RESPONSABILIDAD ADMINISTRATIVA Y SUS SANCIONES</w:t>
      </w:r>
    </w:p>
    <w:p w14:paraId="0F093D5A" w14:textId="77777777" w:rsidR="00BD15D3" w:rsidRPr="00D95645" w:rsidRDefault="00BD15D3" w:rsidP="00BB58F0">
      <w:pPr>
        <w:jc w:val="center"/>
        <w:rPr>
          <w:rFonts w:ascii="Source Sans Pro" w:hAnsi="Source Sans Pro" w:cs="Arial"/>
          <w:b/>
          <w:color w:val="6F7271"/>
          <w:sz w:val="20"/>
          <w:szCs w:val="20"/>
          <w:lang w:val="es-ES_tradnl"/>
        </w:rPr>
      </w:pPr>
    </w:p>
    <w:p w14:paraId="70834F6E" w14:textId="77777777" w:rsidR="00BD15D3" w:rsidRPr="00D95645" w:rsidRDefault="0008353B" w:rsidP="0008353B">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lastRenderedPageBreak/>
        <w:t>Capítulo I</w:t>
      </w:r>
    </w:p>
    <w:p w14:paraId="788B0F7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Faltas administrativas no graves de las Personas Servidoras Públicas</w:t>
      </w:r>
    </w:p>
    <w:p w14:paraId="09DD46A3" w14:textId="77777777" w:rsidR="00BD15D3" w:rsidRPr="00D95645" w:rsidRDefault="00BD15D3" w:rsidP="00BB58F0">
      <w:pPr>
        <w:jc w:val="both"/>
        <w:rPr>
          <w:rFonts w:ascii="Source Sans Pro" w:hAnsi="Source Sans Pro" w:cs="Arial"/>
          <w:b/>
          <w:color w:val="6F7271"/>
          <w:sz w:val="20"/>
          <w:szCs w:val="20"/>
          <w:lang w:val="es-ES_tradnl"/>
        </w:rPr>
      </w:pPr>
    </w:p>
    <w:p w14:paraId="08EB9F2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49.</w:t>
      </w:r>
      <w:r w:rsidRPr="00D95645">
        <w:rPr>
          <w:rFonts w:ascii="Source Sans Pro" w:hAnsi="Source Sans Pro" w:cs="Arial"/>
          <w:color w:val="6F7271"/>
          <w:sz w:val="20"/>
          <w:szCs w:val="20"/>
          <w:lang w:val="es-ES_tradnl"/>
        </w:rPr>
        <w:t> Incurrirá en Falta administrativa no grave la persona servidora pública cuyos actos u omisiones incumplan o transgredan lo contenido en las obligaciones siguientes:</w:t>
      </w:r>
    </w:p>
    <w:p w14:paraId="52465185" w14:textId="77777777" w:rsidR="00542FF8" w:rsidRPr="00D95645" w:rsidRDefault="00542FF8" w:rsidP="00BB58F0">
      <w:pPr>
        <w:jc w:val="both"/>
        <w:rPr>
          <w:rFonts w:ascii="Source Sans Pro" w:hAnsi="Source Sans Pro" w:cs="Arial"/>
          <w:color w:val="6F7271"/>
          <w:sz w:val="20"/>
          <w:szCs w:val="20"/>
          <w:lang w:val="es-ES_tradnl"/>
        </w:rPr>
      </w:pPr>
    </w:p>
    <w:p w14:paraId="6EB242C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w:t>
      </w:r>
      <w:r w:rsidRPr="00D95645">
        <w:rPr>
          <w:rFonts w:ascii="Source Sans Pro" w:hAnsi="Source Sans Pro" w:cs="Arial"/>
          <w:color w:val="6F7271"/>
          <w:sz w:val="20"/>
          <w:szCs w:val="20"/>
          <w:lang w:val="es-ES_tradnl"/>
        </w:rPr>
        <w:t xml:space="preserve"> Cumplir con las funciones, atribuciones y comisiones encomendadas, observando en su desempeño disciplina y respeto, tanto a las demás Personas Servidoras Públicas como a los particulares con los que llegare a tratar, en los términos que se establezcan en el código de ética a que se refiere el artículo 16 de esta Ley;</w:t>
      </w:r>
    </w:p>
    <w:p w14:paraId="47B939AA" w14:textId="77777777" w:rsidR="0008353B" w:rsidRPr="00D95645" w:rsidRDefault="0008353B" w:rsidP="00BB58F0">
      <w:pPr>
        <w:jc w:val="both"/>
        <w:rPr>
          <w:rFonts w:ascii="Source Sans Pro" w:hAnsi="Source Sans Pro" w:cs="Arial"/>
          <w:b/>
          <w:color w:val="6F7271"/>
          <w:sz w:val="20"/>
          <w:szCs w:val="20"/>
          <w:lang w:val="es-ES_tradnl"/>
        </w:rPr>
      </w:pPr>
    </w:p>
    <w:p w14:paraId="27E6196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II.</w:t>
      </w:r>
      <w:r w:rsidRPr="00D95645">
        <w:rPr>
          <w:rFonts w:ascii="Source Sans Pro" w:hAnsi="Source Sans Pro" w:cs="Arial"/>
          <w:color w:val="6F7271"/>
          <w:sz w:val="20"/>
          <w:szCs w:val="20"/>
          <w:lang w:val="es-ES_tradnl"/>
        </w:rPr>
        <w:t xml:space="preserve"> Denunciar los actos u omisiones que en ejercicio de sus funciones llegare a advertir, que puedan constituir faltas administrativas, en términos del artículo 93 de la presente Ley;</w:t>
      </w:r>
    </w:p>
    <w:p w14:paraId="41688A49" w14:textId="77777777" w:rsidR="0008353B" w:rsidRPr="00D95645" w:rsidRDefault="0008353B" w:rsidP="00BB58F0">
      <w:pPr>
        <w:jc w:val="both"/>
        <w:rPr>
          <w:rFonts w:ascii="Source Sans Pro" w:hAnsi="Source Sans Pro" w:cs="Arial"/>
          <w:b/>
          <w:color w:val="6F7271"/>
          <w:sz w:val="20"/>
          <w:szCs w:val="20"/>
          <w:lang w:val="es-ES_tradnl"/>
        </w:rPr>
      </w:pPr>
    </w:p>
    <w:p w14:paraId="628DE98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III.</w:t>
      </w:r>
      <w:r w:rsidRPr="00D95645">
        <w:rPr>
          <w:rFonts w:ascii="Source Sans Pro" w:hAnsi="Source Sans Pro" w:cs="Arial"/>
          <w:color w:val="6F7271"/>
          <w:sz w:val="20"/>
          <w:szCs w:val="20"/>
          <w:lang w:val="es-ES_tradnl"/>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93 de la presente Ley;</w:t>
      </w:r>
    </w:p>
    <w:p w14:paraId="79441C01" w14:textId="77777777" w:rsidR="0008353B" w:rsidRPr="00D95645" w:rsidRDefault="0008353B" w:rsidP="00BB58F0">
      <w:pPr>
        <w:jc w:val="both"/>
        <w:rPr>
          <w:rFonts w:ascii="Source Sans Pro" w:hAnsi="Source Sans Pro" w:cs="Arial"/>
          <w:b/>
          <w:color w:val="6F7271"/>
          <w:sz w:val="20"/>
          <w:szCs w:val="20"/>
          <w:lang w:val="es-ES_tradnl"/>
        </w:rPr>
      </w:pPr>
    </w:p>
    <w:p w14:paraId="44F3554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IV.</w:t>
      </w:r>
      <w:r w:rsidRPr="00D95645">
        <w:rPr>
          <w:rFonts w:ascii="Source Sans Pro" w:hAnsi="Source Sans Pro" w:cs="Arial"/>
          <w:color w:val="6F7271"/>
          <w:sz w:val="20"/>
          <w:szCs w:val="20"/>
          <w:lang w:val="es-ES_tradnl"/>
        </w:rPr>
        <w:t xml:space="preserve"> Presentar en tiempo y forma las declaraciones de situación patrimonial y de intereses, en los términos establecidos por esta Ley;</w:t>
      </w:r>
    </w:p>
    <w:p w14:paraId="461AD1C4" w14:textId="77777777" w:rsidR="0008353B" w:rsidRPr="00D95645" w:rsidRDefault="0008353B" w:rsidP="00BB58F0">
      <w:pPr>
        <w:jc w:val="both"/>
        <w:rPr>
          <w:rFonts w:ascii="Source Sans Pro" w:hAnsi="Source Sans Pro" w:cs="Arial"/>
          <w:b/>
          <w:color w:val="6F7271"/>
          <w:sz w:val="20"/>
          <w:szCs w:val="20"/>
          <w:lang w:val="es-ES_tradnl"/>
        </w:rPr>
      </w:pPr>
    </w:p>
    <w:p w14:paraId="0DEE31A9" w14:textId="6B598F51"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w:t>
      </w:r>
      <w:r w:rsidRPr="00D95645">
        <w:rPr>
          <w:rFonts w:ascii="Source Sans Pro" w:hAnsi="Source Sans Pro" w:cs="Arial"/>
          <w:color w:val="6F7271"/>
          <w:sz w:val="20"/>
          <w:szCs w:val="20"/>
          <w:lang w:val="es-ES_tradnl"/>
        </w:rPr>
        <w:t xml:space="preserve"> Registrar, integrar, custodiar y cuidar la documentación e información </w:t>
      </w:r>
      <w:r w:rsidR="0057412F" w:rsidRPr="00D95645">
        <w:rPr>
          <w:rFonts w:ascii="Source Sans Pro" w:hAnsi="Source Sans Pro" w:cs="Arial"/>
          <w:color w:val="6F7271"/>
          <w:sz w:val="20"/>
          <w:szCs w:val="20"/>
          <w:lang w:val="es-ES_tradnl"/>
        </w:rPr>
        <w:t>que,</w:t>
      </w:r>
      <w:r w:rsidRPr="00D95645">
        <w:rPr>
          <w:rFonts w:ascii="Source Sans Pro" w:hAnsi="Source Sans Pro" w:cs="Arial"/>
          <w:color w:val="6F7271"/>
          <w:sz w:val="20"/>
          <w:szCs w:val="20"/>
          <w:lang w:val="es-ES_tradnl"/>
        </w:rPr>
        <w:t xml:space="preserve"> por razón de su empleo, cargo o comisión, tenga bajo su responsabilidad, e impedir o evitar su uso, divulgación, sustracción, destrucción, ocultamiento o inutilización indebidos;</w:t>
      </w:r>
    </w:p>
    <w:p w14:paraId="05F3D1A0" w14:textId="77777777" w:rsidR="0008353B" w:rsidRPr="00D95645" w:rsidRDefault="0008353B" w:rsidP="00BB58F0">
      <w:pPr>
        <w:jc w:val="both"/>
        <w:rPr>
          <w:rFonts w:ascii="Source Sans Pro" w:hAnsi="Source Sans Pro" w:cs="Arial"/>
          <w:b/>
          <w:color w:val="6F7271"/>
          <w:sz w:val="20"/>
          <w:szCs w:val="20"/>
          <w:lang w:val="es-ES_tradnl"/>
        </w:rPr>
      </w:pPr>
    </w:p>
    <w:p w14:paraId="75BDA78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w:t>
      </w:r>
      <w:r w:rsidRPr="00D95645">
        <w:rPr>
          <w:rFonts w:ascii="Source Sans Pro" w:hAnsi="Source Sans Pro" w:cs="Arial"/>
          <w:color w:val="6F7271"/>
          <w:sz w:val="20"/>
          <w:szCs w:val="20"/>
          <w:lang w:val="es-ES_tradnl"/>
        </w:rPr>
        <w:t xml:space="preserve"> Supervisar que las Personas Servidoras Públicas sujetas a su dirección, cumplan con las disposiciones de este artículo;</w:t>
      </w:r>
    </w:p>
    <w:p w14:paraId="07D2213F" w14:textId="77777777" w:rsidR="0008353B" w:rsidRPr="00D95645" w:rsidRDefault="0008353B" w:rsidP="00BB58F0">
      <w:pPr>
        <w:jc w:val="both"/>
        <w:rPr>
          <w:rFonts w:ascii="Source Sans Pro" w:hAnsi="Source Sans Pro" w:cs="Arial"/>
          <w:b/>
          <w:color w:val="6F7271"/>
          <w:sz w:val="20"/>
          <w:szCs w:val="20"/>
          <w:lang w:val="es-ES_tradnl"/>
        </w:rPr>
      </w:pPr>
    </w:p>
    <w:p w14:paraId="235230F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VII.</w:t>
      </w:r>
      <w:r w:rsidRPr="00D95645">
        <w:rPr>
          <w:rFonts w:ascii="Source Sans Pro" w:hAnsi="Source Sans Pro" w:cs="Arial"/>
          <w:color w:val="6F7271"/>
          <w:sz w:val="20"/>
          <w:szCs w:val="20"/>
          <w:lang w:val="es-ES_tradnl"/>
        </w:rPr>
        <w:t xml:space="preserve"> Rendir cuentas sobre el ejercicio de las funciones, en términos de las normas aplicables; y cuando lo solicite el poder legislativo a través de comparecencias o requerimientos de información.  </w:t>
      </w:r>
    </w:p>
    <w:p w14:paraId="232CA38F" w14:textId="77777777" w:rsidR="0008353B" w:rsidRPr="00D95645" w:rsidRDefault="0008353B" w:rsidP="00BB58F0">
      <w:pPr>
        <w:jc w:val="both"/>
        <w:rPr>
          <w:rFonts w:ascii="Source Sans Pro" w:hAnsi="Source Sans Pro" w:cs="Arial"/>
          <w:b/>
          <w:color w:val="6F7271"/>
          <w:sz w:val="20"/>
          <w:szCs w:val="20"/>
          <w:lang w:val="es-ES_tradnl"/>
        </w:rPr>
      </w:pPr>
    </w:p>
    <w:p w14:paraId="028B712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VIII.</w:t>
      </w:r>
      <w:r w:rsidRPr="00D95645">
        <w:rPr>
          <w:rFonts w:ascii="Source Sans Pro" w:hAnsi="Source Sans Pro" w:cs="Arial"/>
          <w:color w:val="6F7271"/>
          <w:sz w:val="20"/>
          <w:szCs w:val="20"/>
          <w:lang w:val="es-ES_tradnl"/>
        </w:rPr>
        <w:t xml:space="preserve"> Colaborar en los procedimientos judiciales y administrativos en los que sea parte, </w:t>
      </w:r>
    </w:p>
    <w:p w14:paraId="3A80B498" w14:textId="77777777" w:rsidR="0008353B" w:rsidRPr="00D95645" w:rsidRDefault="0008353B" w:rsidP="00BB58F0">
      <w:pPr>
        <w:jc w:val="both"/>
        <w:rPr>
          <w:rFonts w:ascii="Source Sans Pro" w:hAnsi="Source Sans Pro" w:cs="Arial"/>
          <w:b/>
          <w:color w:val="6F7271"/>
          <w:sz w:val="20"/>
          <w:szCs w:val="20"/>
          <w:lang w:val="es-ES_tradnl"/>
        </w:rPr>
      </w:pPr>
    </w:p>
    <w:p w14:paraId="769CF36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IX.</w:t>
      </w:r>
      <w:r w:rsidRPr="00D95645">
        <w:rPr>
          <w:rFonts w:ascii="Source Sans Pro" w:hAnsi="Source Sans Pro" w:cs="Arial"/>
          <w:color w:val="6F7271"/>
          <w:sz w:val="20"/>
          <w:szCs w:val="20"/>
          <w:lang w:val="es-ES_tradnl"/>
        </w:rPr>
        <w:t>  Atender en tiempo y forma las solicitudes de documentación, información o implementación de medidas cautelares solicitadas por las Comisiones de Derechos Humanos.</w:t>
      </w:r>
    </w:p>
    <w:p w14:paraId="7E3197A4" w14:textId="77777777" w:rsidR="0008353B" w:rsidRPr="00D95645" w:rsidRDefault="0008353B" w:rsidP="00BB58F0">
      <w:pPr>
        <w:jc w:val="both"/>
        <w:rPr>
          <w:rFonts w:ascii="Source Sans Pro" w:hAnsi="Source Sans Pro" w:cs="Arial"/>
          <w:b/>
          <w:color w:val="6F7271"/>
          <w:sz w:val="20"/>
          <w:szCs w:val="20"/>
          <w:lang w:val="es-ES_tradnl"/>
        </w:rPr>
      </w:pPr>
    </w:p>
    <w:p w14:paraId="4F9372D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w:t>
      </w:r>
      <w:r w:rsidRPr="00D95645">
        <w:rPr>
          <w:rFonts w:ascii="Source Sans Pro" w:hAnsi="Source Sans Pro" w:cs="Arial"/>
          <w:color w:val="6F7271"/>
          <w:sz w:val="20"/>
          <w:szCs w:val="20"/>
          <w:lang w:val="es-ES_tradnl"/>
        </w:rPr>
        <w:t xml:space="preserve"> Atender en tiempo y en forma las solicitudes de colaboración, información o documentación formuladas por autoridades judiciales o administrativas, siempre y cuando ello sea en el legítimo ejercicio de sus atribuciones y no exista impedimento legal para ello, lo cual deberá justificarse fundada y motivadamente.</w:t>
      </w:r>
    </w:p>
    <w:p w14:paraId="66A8F96B" w14:textId="77777777" w:rsidR="0008353B" w:rsidRPr="00D95645" w:rsidRDefault="0008353B" w:rsidP="00BB58F0">
      <w:pPr>
        <w:jc w:val="both"/>
        <w:rPr>
          <w:rFonts w:ascii="Source Sans Pro" w:hAnsi="Source Sans Pro" w:cs="Arial"/>
          <w:b/>
          <w:color w:val="6F7271"/>
          <w:sz w:val="20"/>
          <w:szCs w:val="20"/>
          <w:lang w:val="es-ES_tradnl"/>
        </w:rPr>
      </w:pPr>
    </w:p>
    <w:p w14:paraId="7B7565DE" w14:textId="43521ECB"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w:t>
      </w:r>
      <w:r w:rsidRPr="00D95645">
        <w:rPr>
          <w:rFonts w:ascii="Source Sans Pro" w:hAnsi="Source Sans Pro" w:cs="Arial"/>
          <w:color w:val="6F7271"/>
          <w:sz w:val="20"/>
          <w:szCs w:val="20"/>
          <w:lang w:val="es-ES_tradnl"/>
        </w:rPr>
        <w:t xml:space="preserve"> Atender en tiempo y en forma las solicitudes de colaboración, información o documentación formuladas por l</w:t>
      </w:r>
      <w:r w:rsidR="00542FF8" w:rsidRPr="00D95645">
        <w:rPr>
          <w:rFonts w:ascii="Source Sans Pro" w:hAnsi="Source Sans Pro" w:cs="Arial"/>
          <w:color w:val="6F7271"/>
          <w:sz w:val="20"/>
          <w:szCs w:val="20"/>
          <w:lang w:val="es-ES_tradnl"/>
        </w:rPr>
        <w:t xml:space="preserve">os Órganos internos de control </w:t>
      </w:r>
      <w:r w:rsidRPr="00D95645">
        <w:rPr>
          <w:rFonts w:ascii="Source Sans Pro" w:hAnsi="Source Sans Pro" w:cs="Arial"/>
          <w:color w:val="6F7271"/>
          <w:sz w:val="20"/>
          <w:szCs w:val="20"/>
          <w:lang w:val="es-ES_tradnl"/>
        </w:rPr>
        <w:t xml:space="preserve">o el </w:t>
      </w:r>
      <w:r w:rsidR="0057412F" w:rsidRPr="00D95645">
        <w:rPr>
          <w:rFonts w:ascii="Source Sans Pro" w:hAnsi="Source Sans Pro" w:cs="Arial"/>
          <w:color w:val="6F7271"/>
          <w:sz w:val="20"/>
          <w:szCs w:val="20"/>
          <w:lang w:val="es-ES_tradnl"/>
        </w:rPr>
        <w:t>Tribunal con</w:t>
      </w:r>
      <w:r w:rsidRPr="00D95645">
        <w:rPr>
          <w:rFonts w:ascii="Source Sans Pro" w:hAnsi="Source Sans Pro" w:cs="Arial"/>
          <w:color w:val="6F7271"/>
          <w:sz w:val="20"/>
          <w:szCs w:val="20"/>
          <w:lang w:val="es-ES_tradnl"/>
        </w:rPr>
        <w:t xml:space="preserve"> motivo de procedimientos de investigación de quejas o denuncias o procedimientos administrativos disciplinarios.</w:t>
      </w:r>
    </w:p>
    <w:p w14:paraId="61D1FA58" w14:textId="77777777" w:rsidR="0008353B" w:rsidRPr="00D95645" w:rsidRDefault="0008353B" w:rsidP="00BB58F0">
      <w:pPr>
        <w:jc w:val="both"/>
        <w:rPr>
          <w:rFonts w:ascii="Source Sans Pro" w:hAnsi="Source Sans Pro" w:cs="Arial"/>
          <w:b/>
          <w:color w:val="6F7271"/>
          <w:sz w:val="20"/>
          <w:szCs w:val="20"/>
          <w:lang w:val="es-ES_tradnl"/>
        </w:rPr>
      </w:pPr>
    </w:p>
    <w:p w14:paraId="4F7DF62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XII.</w:t>
      </w:r>
      <w:r w:rsidRPr="00D95645">
        <w:rPr>
          <w:rFonts w:ascii="Source Sans Pro" w:hAnsi="Source Sans Pro" w:cs="Arial"/>
          <w:color w:val="6F7271"/>
          <w:sz w:val="20"/>
          <w:szCs w:val="20"/>
          <w:lang w:val="es-ES_tradnl"/>
        </w:rPr>
        <w:t xml:space="preserve">  Ejecutar las sanciones de amonestación o suspensión temporal del empleo de servidores públicos sancionados por el órgano Interno de </w:t>
      </w:r>
      <w:r w:rsidR="00542FF8" w:rsidRPr="00D95645">
        <w:rPr>
          <w:rFonts w:ascii="Source Sans Pro" w:hAnsi="Source Sans Pro" w:cs="Arial"/>
          <w:color w:val="6F7271"/>
          <w:sz w:val="20"/>
          <w:szCs w:val="20"/>
          <w:lang w:val="es-ES_tradnl"/>
        </w:rPr>
        <w:t>Control o bien por el Tribunal,</w:t>
      </w:r>
      <w:r w:rsidRPr="00D95645">
        <w:rPr>
          <w:rFonts w:ascii="Source Sans Pro" w:hAnsi="Source Sans Pro" w:cs="Arial"/>
          <w:color w:val="6F7271"/>
          <w:sz w:val="20"/>
          <w:szCs w:val="20"/>
          <w:lang w:val="es-ES_tradnl"/>
        </w:rPr>
        <w:t xml:space="preserve"> que hayan causado estado. También será sancionable ejecutar la suspensión temporal del empleo a que se refiere este precepto cuando esta se haya impuesto como medida cautelar.</w:t>
      </w:r>
    </w:p>
    <w:p w14:paraId="2E5A385A" w14:textId="77777777" w:rsidR="0008353B" w:rsidRPr="00D95645" w:rsidRDefault="0008353B" w:rsidP="00BB58F0">
      <w:pPr>
        <w:jc w:val="both"/>
        <w:rPr>
          <w:rFonts w:ascii="Source Sans Pro" w:hAnsi="Source Sans Pro" w:cs="Arial"/>
          <w:b/>
          <w:color w:val="6F7271"/>
          <w:sz w:val="20"/>
          <w:szCs w:val="20"/>
          <w:lang w:val="es-ES_tradnl"/>
        </w:rPr>
      </w:pPr>
    </w:p>
    <w:p w14:paraId="56308EE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XIII.</w:t>
      </w:r>
      <w:r w:rsidRPr="00D95645">
        <w:rPr>
          <w:rFonts w:ascii="Source Sans Pro" w:hAnsi="Source Sans Pro" w:cs="Arial"/>
          <w:color w:val="6F7271"/>
          <w:sz w:val="20"/>
          <w:szCs w:val="20"/>
          <w:lang w:val="es-ES_tradnl"/>
        </w:rPr>
        <w:t>   Verificar ante la autoridad competente que entre la fecha de emisión de una constancia de no inhabilitación y la fecha de contratación de una persona servidora pública su situación jurídica de no inhabilitado haya sido modificada, siempre y cuando hayan transcurrido más de diez días hábiles entre la fecha de la emisión y la fecha de contratación.</w:t>
      </w:r>
    </w:p>
    <w:p w14:paraId="1FE78605" w14:textId="77777777" w:rsidR="0008353B" w:rsidRPr="00D95645" w:rsidRDefault="0008353B" w:rsidP="00BB58F0">
      <w:pPr>
        <w:jc w:val="both"/>
        <w:rPr>
          <w:rFonts w:ascii="Source Sans Pro" w:hAnsi="Source Sans Pro" w:cs="Arial"/>
          <w:b/>
          <w:color w:val="6F7271"/>
          <w:sz w:val="20"/>
          <w:szCs w:val="20"/>
          <w:lang w:val="es-ES_tradnl"/>
        </w:rPr>
      </w:pPr>
    </w:p>
    <w:p w14:paraId="100D2D9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XIV.</w:t>
      </w:r>
      <w:r w:rsidRPr="00D95645">
        <w:rPr>
          <w:rFonts w:ascii="Source Sans Pro" w:hAnsi="Source Sans Pro" w:cs="Arial"/>
          <w:color w:val="6F7271"/>
          <w:sz w:val="20"/>
          <w:szCs w:val="20"/>
          <w:lang w:val="es-ES_tradnl"/>
        </w:rPr>
        <w:t>  Solicitar, bajo la ostentación del puesto, cargo o comisión que desempeña, un trato preferencial o cualquier especie de privilegio o beneficio indebido o al que no tenga derecho, ya sea en el ámbito privado o público.</w:t>
      </w:r>
    </w:p>
    <w:p w14:paraId="649A76B5" w14:textId="77777777" w:rsidR="0008353B" w:rsidRPr="00D95645" w:rsidRDefault="0008353B" w:rsidP="00BB58F0">
      <w:pPr>
        <w:jc w:val="both"/>
        <w:rPr>
          <w:rFonts w:ascii="Source Sans Pro" w:hAnsi="Source Sans Pro" w:cs="Arial"/>
          <w:b/>
          <w:color w:val="6F7271"/>
          <w:sz w:val="20"/>
          <w:szCs w:val="20"/>
          <w:lang w:val="es-ES_tradnl"/>
        </w:rPr>
      </w:pPr>
    </w:p>
    <w:p w14:paraId="14C8E5D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w:t>
      </w:r>
      <w:r w:rsidRPr="00D95645">
        <w:rPr>
          <w:rFonts w:ascii="Source Sans Pro" w:hAnsi="Source Sans Pro" w:cs="Arial"/>
          <w:color w:val="6F7271"/>
          <w:sz w:val="20"/>
          <w:szCs w:val="20"/>
          <w:lang w:val="es-ES_tradnl"/>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7A25DB51" w14:textId="77777777" w:rsidR="0008353B" w:rsidRPr="00D95645" w:rsidRDefault="0008353B" w:rsidP="00BB58F0">
      <w:pPr>
        <w:jc w:val="both"/>
        <w:rPr>
          <w:rFonts w:ascii="Source Sans Pro" w:hAnsi="Source Sans Pro" w:cs="Arial"/>
          <w:b/>
          <w:color w:val="6F7271"/>
          <w:sz w:val="20"/>
          <w:szCs w:val="20"/>
          <w:lang w:val="es-ES_tradnl"/>
        </w:rPr>
      </w:pPr>
    </w:p>
    <w:p w14:paraId="195BA27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XVI.</w:t>
      </w:r>
      <w:r w:rsidRPr="00D95645">
        <w:rPr>
          <w:rFonts w:ascii="Source Sans Pro" w:hAnsi="Source Sans Pro" w:cs="Arial"/>
          <w:color w:val="6F7271"/>
          <w:sz w:val="20"/>
          <w:szCs w:val="20"/>
          <w:lang w:val="es-ES_tradnl"/>
        </w:rPr>
        <w:t xml:space="preserve"> Abstenerse de cualquier acto u omisión que implique incumplimiento de cualquier disposición jurídica relacionada con el servicio o función pública, cuya descripción típica no esté previstas en cualquiera de las fracciones anteriores o constituya una falta administrativa grave.</w:t>
      </w:r>
    </w:p>
    <w:p w14:paraId="6B73B82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516D31C5" w14:textId="77777777" w:rsidR="00BD15D3" w:rsidRPr="00D95645" w:rsidRDefault="00BD15D3" w:rsidP="00BB58F0">
      <w:pPr>
        <w:jc w:val="both"/>
        <w:rPr>
          <w:rFonts w:ascii="Source Sans Pro" w:hAnsi="Source Sans Pro" w:cs="Arial"/>
          <w:b/>
          <w:color w:val="6F7271"/>
          <w:sz w:val="20"/>
          <w:szCs w:val="20"/>
          <w:lang w:val="es-ES_tradnl"/>
        </w:rPr>
      </w:pPr>
    </w:p>
    <w:p w14:paraId="651B3EF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50.</w:t>
      </w:r>
      <w:r w:rsidRPr="00D95645">
        <w:rPr>
          <w:rFonts w:ascii="Source Sans Pro" w:hAnsi="Source Sans Pro" w:cs="Arial"/>
          <w:color w:val="6F7271"/>
          <w:sz w:val="20"/>
          <w:szCs w:val="20"/>
          <w:lang w:val="es-ES_tradnl"/>
        </w:rPr>
        <w:t xml:space="preserve"> También se considerará Falta administrativa no grave, los daños y perjuicios que, de manera culposa o negligente y sin incurrir en alguna de las faltas administrativas graves señaladas en el Capítulo siguiente, cause una persona servidora pública a la Hacienda Pública o al patrimonio de un Ente público. </w:t>
      </w:r>
    </w:p>
    <w:p w14:paraId="614C4361" w14:textId="77777777" w:rsidR="00BD15D3" w:rsidRPr="00D95645" w:rsidRDefault="00BD15D3" w:rsidP="00BB58F0">
      <w:pPr>
        <w:jc w:val="both"/>
        <w:rPr>
          <w:rFonts w:ascii="Source Sans Pro" w:hAnsi="Source Sans Pro" w:cs="Arial"/>
          <w:color w:val="6F7271"/>
          <w:sz w:val="20"/>
          <w:szCs w:val="20"/>
          <w:lang w:val="es-ES_tradnl"/>
        </w:rPr>
      </w:pPr>
    </w:p>
    <w:p w14:paraId="45C1C76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o de la Autoridad resolutora.</w:t>
      </w:r>
    </w:p>
    <w:p w14:paraId="360C0BEB" w14:textId="77777777" w:rsidR="00BD15D3" w:rsidRPr="00D95645" w:rsidRDefault="00BD15D3" w:rsidP="00BB58F0">
      <w:pPr>
        <w:jc w:val="both"/>
        <w:rPr>
          <w:rFonts w:ascii="Source Sans Pro" w:hAnsi="Source Sans Pro" w:cs="Arial"/>
          <w:color w:val="6F7271"/>
          <w:sz w:val="20"/>
          <w:szCs w:val="20"/>
          <w:lang w:val="es-ES_tradnl"/>
        </w:rPr>
      </w:pPr>
    </w:p>
    <w:p w14:paraId="07320B1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caso de que no se realice el reintegro de los recursos señalados en el párrafo anterior, estos serán considerados créditos fiscales, por lo que la Secretaria de Finanzas deberá ejecutar el cobro de los mismos en términos de las disposiciones jurídicas aplicables.</w:t>
      </w:r>
    </w:p>
    <w:p w14:paraId="25E14216" w14:textId="77777777" w:rsidR="00BD15D3" w:rsidRPr="00D95645" w:rsidRDefault="00BD15D3" w:rsidP="00BB58F0">
      <w:pPr>
        <w:jc w:val="both"/>
        <w:rPr>
          <w:rFonts w:ascii="Source Sans Pro" w:hAnsi="Source Sans Pro" w:cs="Arial"/>
          <w:color w:val="6F7271"/>
          <w:sz w:val="20"/>
          <w:szCs w:val="20"/>
          <w:lang w:val="es-ES_tradnl"/>
        </w:rPr>
      </w:pPr>
    </w:p>
    <w:p w14:paraId="4DB104B5" w14:textId="77777777" w:rsidR="005A630F" w:rsidRPr="00D95645" w:rsidRDefault="005A630F"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autoridad resolutora podrá abstenerse de imponer la sanción que corresponda conforme al artículo 75 de esta Ley, únicamente cuando el daño o perjuicio a la Hacienda Pública haya sido resarcido o recuperado y no exceda de dos mil veces el valor diario de la Unidad de Medida y Actualización. Cuando la Secretaría u órgano interno de control determine el pago de indemnización, no procederá el inicio de procedimiento de responsabilidad resarcitoria previsto en el Código Fiscal de la Ciudad de México. </w:t>
      </w:r>
    </w:p>
    <w:p w14:paraId="1B0E6EDF" w14:textId="77777777" w:rsidR="005A630F" w:rsidRPr="00D95645" w:rsidRDefault="005A630F" w:rsidP="00BB58F0">
      <w:pPr>
        <w:jc w:val="both"/>
        <w:rPr>
          <w:rFonts w:ascii="Source Sans Pro" w:hAnsi="Source Sans Pro" w:cs="Arial"/>
          <w:color w:val="6F7271"/>
          <w:sz w:val="20"/>
          <w:szCs w:val="20"/>
          <w:lang w:val="es-ES_tradnl"/>
        </w:rPr>
      </w:pPr>
    </w:p>
    <w:p w14:paraId="13C00FB2" w14:textId="77777777" w:rsidR="005A630F" w:rsidRPr="00D95645" w:rsidRDefault="005A630F"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En los casos en los que se actualice el supuesto previsto en el párrafo anterior, la Autoridad resolutora en su caso, deberá dar por concluido el expediente dictando la resolución correspondiente en los términos de este artículo.</w:t>
      </w:r>
    </w:p>
    <w:p w14:paraId="4A26D95C" w14:textId="77777777" w:rsidR="00BD15D3" w:rsidRPr="00D95645" w:rsidRDefault="00BD15D3" w:rsidP="00BB58F0">
      <w:pPr>
        <w:jc w:val="center"/>
        <w:rPr>
          <w:rFonts w:ascii="Source Sans Pro" w:hAnsi="Source Sans Pro" w:cs="Arial"/>
          <w:b/>
          <w:color w:val="6F7271"/>
          <w:sz w:val="20"/>
          <w:szCs w:val="20"/>
          <w:lang w:val="es-ES_tradnl"/>
        </w:rPr>
      </w:pPr>
    </w:p>
    <w:p w14:paraId="4F6D730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34E23D1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faltas administrativas graves de las Personas Servidoras Públicas</w:t>
      </w:r>
    </w:p>
    <w:p w14:paraId="664D7C22" w14:textId="77777777" w:rsidR="00BD15D3" w:rsidRPr="00D95645" w:rsidRDefault="00BD15D3" w:rsidP="00BB58F0">
      <w:pPr>
        <w:jc w:val="both"/>
        <w:rPr>
          <w:rFonts w:ascii="Source Sans Pro" w:hAnsi="Source Sans Pro" w:cs="Arial"/>
          <w:b/>
          <w:color w:val="6F7271"/>
          <w:sz w:val="20"/>
          <w:szCs w:val="20"/>
          <w:lang w:val="es-ES_tradnl"/>
        </w:rPr>
      </w:pPr>
    </w:p>
    <w:p w14:paraId="0DF553F1" w14:textId="68CB200B" w:rsidR="0057412F" w:rsidRPr="00073E1E"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51.</w:t>
      </w:r>
      <w:r w:rsidRPr="00D95645">
        <w:rPr>
          <w:rFonts w:ascii="Source Sans Pro" w:hAnsi="Source Sans Pro" w:cs="Arial"/>
          <w:color w:val="6F7271"/>
          <w:sz w:val="20"/>
          <w:szCs w:val="20"/>
          <w:lang w:val="es-ES_tradnl"/>
        </w:rPr>
        <w:t> Las conductas previstas en el presente Capítulo constituyen Faltas administrativas graves de las Personas Servidoras Públicas, por lo que deberán abstenerse de realizarlas, mediante cualquier acto u omisión.</w:t>
      </w:r>
    </w:p>
    <w:p w14:paraId="3E1EFA69" w14:textId="77777777" w:rsidR="0057412F" w:rsidRPr="00D95645" w:rsidRDefault="0057412F" w:rsidP="00BB58F0">
      <w:pPr>
        <w:jc w:val="both"/>
        <w:rPr>
          <w:rFonts w:ascii="Source Sans Pro" w:hAnsi="Source Sans Pro" w:cs="Arial"/>
          <w:b/>
          <w:color w:val="6F7271"/>
          <w:sz w:val="20"/>
          <w:szCs w:val="20"/>
          <w:lang w:val="es-ES_tradnl"/>
        </w:rPr>
      </w:pPr>
    </w:p>
    <w:p w14:paraId="3E99339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52.</w:t>
      </w:r>
      <w:r w:rsidRPr="00D95645">
        <w:rPr>
          <w:rFonts w:ascii="Source Sans Pro" w:hAnsi="Source Sans Pro" w:cs="Arial"/>
          <w:color w:val="6F7271"/>
          <w:sz w:val="20"/>
          <w:szCs w:val="20"/>
          <w:lang w:val="es-ES_tradnl"/>
        </w:rPr>
        <w:t xml:space="preserve"> Incurrirá en cohecho la persona servidora pública que exija, acepte, obtenga o pretenda obtener, por sí o a través de terceros, con motivo de sus funciones, cualquier beneficio no comprendido en su remuneración como persona servidora pública,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la persona servidora pública o las personas antes referidas formen parte. </w:t>
      </w:r>
    </w:p>
    <w:p w14:paraId="165CABFB" w14:textId="77777777" w:rsidR="00BD15D3" w:rsidRPr="00D95645" w:rsidRDefault="00BD15D3" w:rsidP="00BB58F0">
      <w:pPr>
        <w:jc w:val="both"/>
        <w:rPr>
          <w:rFonts w:ascii="Source Sans Pro" w:hAnsi="Source Sans Pro" w:cs="Arial"/>
          <w:b/>
          <w:color w:val="6F7271"/>
          <w:sz w:val="20"/>
          <w:szCs w:val="20"/>
          <w:lang w:val="es-ES_tradnl"/>
        </w:rPr>
      </w:pPr>
    </w:p>
    <w:p w14:paraId="7C3E6F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53.</w:t>
      </w:r>
      <w:r w:rsidRPr="00D95645">
        <w:rPr>
          <w:rFonts w:ascii="Source Sans Pro" w:hAnsi="Source Sans Pro" w:cs="Arial"/>
          <w:color w:val="6F7271"/>
          <w:sz w:val="20"/>
          <w:szCs w:val="20"/>
          <w:lang w:val="es-ES_tradnl"/>
        </w:rPr>
        <w:t xml:space="preserve"> Cometerá peculado la persona servidora pública que autorice, solicite o realice actos para el uso o apropiación para sí o para las personas a las que se refiere el artículo anterior, de recursos públicos, sean materiales, humanos o financieros, sin fundamento jurídico o en contraposición a las normas aplicables. </w:t>
      </w:r>
    </w:p>
    <w:p w14:paraId="024018B8" w14:textId="77777777" w:rsidR="00BD15D3" w:rsidRPr="00D95645" w:rsidRDefault="00BD15D3" w:rsidP="00BB58F0">
      <w:pPr>
        <w:jc w:val="both"/>
        <w:rPr>
          <w:rFonts w:ascii="Source Sans Pro" w:hAnsi="Source Sans Pro" w:cs="Arial"/>
          <w:b/>
          <w:color w:val="6F7271"/>
          <w:sz w:val="20"/>
          <w:szCs w:val="20"/>
          <w:lang w:val="es-ES_tradnl"/>
        </w:rPr>
      </w:pPr>
    </w:p>
    <w:p w14:paraId="7000EC2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54.</w:t>
      </w:r>
      <w:r w:rsidRPr="00D95645">
        <w:rPr>
          <w:rFonts w:ascii="Source Sans Pro" w:hAnsi="Source Sans Pro" w:cs="Arial"/>
          <w:color w:val="6F7271"/>
          <w:sz w:val="20"/>
          <w:szCs w:val="20"/>
          <w:lang w:val="es-ES_tradnl"/>
        </w:rPr>
        <w:t> Será responsable de desvío de recursos públicos la persona servidora pública que autorice, solicite o realice actos para la asignación o desvío de recursos públicos, sean materiales, humanos o financieros, sin fundamento jurídico o en contraposición a las normas aplicables.</w:t>
      </w:r>
    </w:p>
    <w:p w14:paraId="6E71C0C2" w14:textId="77777777" w:rsidR="00BD15D3" w:rsidRPr="00D95645" w:rsidRDefault="00BD15D3" w:rsidP="00BB58F0">
      <w:pPr>
        <w:jc w:val="both"/>
        <w:rPr>
          <w:rFonts w:ascii="Source Sans Pro" w:hAnsi="Source Sans Pro" w:cs="Arial"/>
          <w:b/>
          <w:color w:val="6F7271"/>
          <w:sz w:val="20"/>
          <w:szCs w:val="20"/>
          <w:lang w:val="es-ES_tradnl"/>
        </w:rPr>
      </w:pPr>
    </w:p>
    <w:p w14:paraId="1CFCC2C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55.</w:t>
      </w:r>
      <w:r w:rsidRPr="00D95645">
        <w:rPr>
          <w:rFonts w:ascii="Source Sans Pro" w:hAnsi="Source Sans Pro" w:cs="Arial"/>
          <w:color w:val="6F7271"/>
          <w:sz w:val="20"/>
          <w:szCs w:val="20"/>
          <w:lang w:val="es-ES_tradnl"/>
        </w:rPr>
        <w:t> Incurrirá en utilización indebida de información la persona servidora pública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27C9CA60" w14:textId="77777777" w:rsidR="00BD15D3" w:rsidRPr="00D95645" w:rsidRDefault="00BD15D3" w:rsidP="00BB58F0">
      <w:pPr>
        <w:jc w:val="both"/>
        <w:rPr>
          <w:rFonts w:ascii="Source Sans Pro" w:hAnsi="Source Sans Pro" w:cs="Arial"/>
          <w:b/>
          <w:color w:val="6F7271"/>
          <w:sz w:val="20"/>
          <w:szCs w:val="20"/>
          <w:lang w:val="es-ES_tradnl"/>
        </w:rPr>
      </w:pPr>
    </w:p>
    <w:p w14:paraId="03659C8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56.</w:t>
      </w:r>
      <w:r w:rsidRPr="00D95645">
        <w:rPr>
          <w:rFonts w:ascii="Source Sans Pro" w:hAnsi="Source Sans Pro" w:cs="Arial"/>
          <w:color w:val="6F7271"/>
          <w:sz w:val="20"/>
          <w:szCs w:val="20"/>
          <w:lang w:val="es-ES_tradnl"/>
        </w:rPr>
        <w:t> Para efectos del artículo anterior, se considera información privilegiada la que obtenga la persona servidora pública con motivo de sus funciones y que no sea del dominio público.</w:t>
      </w:r>
    </w:p>
    <w:p w14:paraId="6C3347E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restricción prevista en el artículo anterior será aplicable inclusive cuando la persona servidora pública se haya retirado del empleo, cargo o comisión, hasta por un plazo de un año.</w:t>
      </w:r>
    </w:p>
    <w:p w14:paraId="065A46BB" w14:textId="77777777" w:rsidR="00BD15D3" w:rsidRPr="00D95645" w:rsidRDefault="00BD15D3" w:rsidP="00BB58F0">
      <w:pPr>
        <w:jc w:val="both"/>
        <w:rPr>
          <w:rFonts w:ascii="Source Sans Pro" w:hAnsi="Source Sans Pro" w:cs="Arial"/>
          <w:b/>
          <w:color w:val="6F7271"/>
          <w:sz w:val="20"/>
          <w:szCs w:val="20"/>
          <w:lang w:val="es-ES_tradnl"/>
        </w:rPr>
      </w:pPr>
    </w:p>
    <w:p w14:paraId="5058374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57.</w:t>
      </w:r>
      <w:r w:rsidRPr="00D95645">
        <w:rPr>
          <w:rFonts w:ascii="Source Sans Pro" w:hAnsi="Source Sans Pro" w:cs="Arial"/>
          <w:color w:val="6F7271"/>
          <w:sz w:val="20"/>
          <w:szCs w:val="20"/>
          <w:lang w:val="es-ES_tradnl"/>
        </w:rPr>
        <w:t> Incurrirá en abuso de funciones la persona servidora pública que:</w:t>
      </w:r>
    </w:p>
    <w:p w14:paraId="634E1D66" w14:textId="77777777" w:rsidR="00542FF8" w:rsidRPr="00D95645" w:rsidRDefault="00542FF8" w:rsidP="00BB58F0">
      <w:pPr>
        <w:jc w:val="both"/>
        <w:rPr>
          <w:rFonts w:ascii="Source Sans Pro" w:hAnsi="Source Sans Pro" w:cs="Arial"/>
          <w:color w:val="6F7271"/>
          <w:sz w:val="20"/>
          <w:szCs w:val="20"/>
          <w:lang w:val="es-ES_tradnl"/>
        </w:rPr>
      </w:pPr>
    </w:p>
    <w:p w14:paraId="46CAB42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Ejerza atribuciones que normativamente no tenga conferidas; o</w:t>
      </w:r>
    </w:p>
    <w:p w14:paraId="696D73A3" w14:textId="77777777" w:rsidR="0008353B" w:rsidRPr="00D95645" w:rsidRDefault="0008353B" w:rsidP="00BB58F0">
      <w:pPr>
        <w:jc w:val="both"/>
        <w:rPr>
          <w:rFonts w:ascii="Source Sans Pro" w:hAnsi="Source Sans Pro" w:cs="Arial"/>
          <w:color w:val="6F7271"/>
          <w:sz w:val="20"/>
          <w:szCs w:val="20"/>
          <w:lang w:val="es-ES_tradnl"/>
        </w:rPr>
      </w:pPr>
    </w:p>
    <w:p w14:paraId="26FA14A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b) Con motivo del cargo, puesto o comisión que desempeña realiza o induzca a la realización de actos u omisiones que generen un beneficio para sí o para las personas a las que se refiere el artículo 52 de esta Ley o para causar perjuicio a alguna persona o al servicio público.</w:t>
      </w:r>
    </w:p>
    <w:p w14:paraId="62F6F560" w14:textId="77777777" w:rsidR="00BD15D3" w:rsidRPr="00D95645" w:rsidRDefault="00BD15D3" w:rsidP="00BB58F0">
      <w:pPr>
        <w:jc w:val="both"/>
        <w:rPr>
          <w:rFonts w:ascii="Source Sans Pro" w:hAnsi="Source Sans Pro" w:cs="Arial"/>
          <w:b/>
          <w:color w:val="6F7271"/>
          <w:sz w:val="20"/>
          <w:szCs w:val="20"/>
          <w:lang w:val="es-ES_tradnl"/>
        </w:rPr>
      </w:pPr>
    </w:p>
    <w:p w14:paraId="373052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58.</w:t>
      </w:r>
      <w:r w:rsidRPr="00D95645">
        <w:rPr>
          <w:rFonts w:ascii="Source Sans Pro" w:hAnsi="Source Sans Pro" w:cs="Arial"/>
          <w:color w:val="6F7271"/>
          <w:sz w:val="20"/>
          <w:szCs w:val="20"/>
          <w:lang w:val="es-ES_tradnl"/>
        </w:rPr>
        <w:t> Incurre en actuación bajo Conflicto de Interés la persona servidora pública que intervenga por motivo de su empleo, cargo o comisión en cualquier forma, en la atención, tramitación o resolución de asuntos en los que tenga Conflicto de Interés o impedimento legal.</w:t>
      </w:r>
    </w:p>
    <w:p w14:paraId="53D003B7" w14:textId="77777777" w:rsidR="00542FF8" w:rsidRPr="00D95645" w:rsidRDefault="00542FF8" w:rsidP="00BB58F0">
      <w:pPr>
        <w:jc w:val="both"/>
        <w:rPr>
          <w:rFonts w:ascii="Source Sans Pro" w:hAnsi="Source Sans Pro" w:cs="Arial"/>
          <w:color w:val="6F7271"/>
          <w:sz w:val="20"/>
          <w:szCs w:val="20"/>
          <w:lang w:val="es-ES_tradnl"/>
        </w:rPr>
      </w:pPr>
    </w:p>
    <w:p w14:paraId="6E2B729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Al tener conocimiento de los asuntos mencionados en el párrafo anterior, la persona servidora pública informará tal situación a su superior inmediato o al órgano que determine las disposiciones aplicables de los entes públicos, solicitando sea excusado de participar en cualquier forma en la atención, tramitación o resolución de los mismos.  </w:t>
      </w:r>
    </w:p>
    <w:p w14:paraId="13D83FBC" w14:textId="77777777" w:rsidR="00542FF8" w:rsidRPr="00D95645" w:rsidRDefault="00542FF8" w:rsidP="00BB58F0">
      <w:pPr>
        <w:jc w:val="both"/>
        <w:rPr>
          <w:rFonts w:ascii="Source Sans Pro" w:hAnsi="Source Sans Pro" w:cs="Arial"/>
          <w:color w:val="6F7271"/>
          <w:sz w:val="20"/>
          <w:szCs w:val="20"/>
          <w:lang w:val="es-ES_tradnl"/>
        </w:rPr>
      </w:pPr>
    </w:p>
    <w:p w14:paraId="6A11D55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Será obligación del superior jerárquico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4932D787" w14:textId="77777777" w:rsidR="00BD15D3" w:rsidRPr="00D95645" w:rsidRDefault="00BD15D3" w:rsidP="00BB58F0">
      <w:pPr>
        <w:jc w:val="both"/>
        <w:rPr>
          <w:rFonts w:ascii="Source Sans Pro" w:hAnsi="Source Sans Pro" w:cs="Arial"/>
          <w:b/>
          <w:color w:val="6F7271"/>
          <w:sz w:val="20"/>
          <w:szCs w:val="20"/>
          <w:lang w:val="es-ES_tradnl"/>
        </w:rPr>
      </w:pPr>
    </w:p>
    <w:p w14:paraId="3E833D3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59.</w:t>
      </w:r>
      <w:r w:rsidRPr="00D95645">
        <w:rPr>
          <w:rFonts w:ascii="Source Sans Pro" w:hAnsi="Source Sans Pro" w:cs="Arial"/>
          <w:color w:val="6F7271"/>
          <w:sz w:val="20"/>
          <w:szCs w:val="20"/>
          <w:lang w:val="es-ES_tradnl"/>
        </w:rPr>
        <w:t> Será responsable de contratación indebida la persona servidora pública que acepte la participación, genere o emita cualquier tipo de autorización en cualquier clase de contratación, así como la selección, nombramiento o designación, de quien se encuentre impedido por disposición normativa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de Personas Servidoras Públicas y particulares sancionados de la Plataforma Digital Nacional y Local.</w:t>
      </w:r>
    </w:p>
    <w:p w14:paraId="4BD06BC1" w14:textId="77777777" w:rsidR="00BD15D3" w:rsidRPr="00D95645" w:rsidRDefault="00BD15D3" w:rsidP="00BB58F0">
      <w:pPr>
        <w:jc w:val="both"/>
        <w:rPr>
          <w:rFonts w:ascii="Source Sans Pro" w:hAnsi="Source Sans Pro" w:cs="Arial"/>
          <w:b/>
          <w:color w:val="6F7271"/>
          <w:sz w:val="20"/>
          <w:szCs w:val="20"/>
          <w:lang w:val="es-ES_tradnl"/>
        </w:rPr>
      </w:pPr>
    </w:p>
    <w:p w14:paraId="15C29FD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60.</w:t>
      </w:r>
      <w:r w:rsidRPr="00D95645">
        <w:rPr>
          <w:rFonts w:ascii="Source Sans Pro" w:hAnsi="Source Sans Pro" w:cs="Arial"/>
          <w:color w:val="6F7271"/>
          <w:sz w:val="20"/>
          <w:szCs w:val="20"/>
          <w:lang w:val="es-ES_tradnl"/>
        </w:rPr>
        <w:t> Incurrirá en enriquecimiento oculto u ocultamiento de Conflicto de Interés la persona servidora pública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667B7F1B" w14:textId="77777777" w:rsidR="00BD15D3" w:rsidRPr="00D95645" w:rsidRDefault="00BD15D3" w:rsidP="00BB58F0">
      <w:pPr>
        <w:jc w:val="both"/>
        <w:rPr>
          <w:rFonts w:ascii="Source Sans Pro" w:hAnsi="Source Sans Pro" w:cs="Arial"/>
          <w:b/>
          <w:color w:val="6F7271"/>
          <w:sz w:val="20"/>
          <w:szCs w:val="20"/>
          <w:lang w:val="es-ES_tradnl"/>
        </w:rPr>
      </w:pPr>
    </w:p>
    <w:p w14:paraId="2AC813E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61.</w:t>
      </w:r>
      <w:r w:rsidRPr="00D95645">
        <w:rPr>
          <w:rFonts w:ascii="Source Sans Pro" w:hAnsi="Source Sans Pro" w:cs="Arial"/>
          <w:color w:val="6F7271"/>
          <w:sz w:val="20"/>
          <w:szCs w:val="20"/>
          <w:lang w:val="es-ES_tradnl"/>
        </w:rPr>
        <w:t> Cometerá tráfico de influencias la persona servidora pública que utilice la posición que su empleo, cargo o comisión le confiere para inducir a que otra persona servidora pública efectúe, retrase u omita realizar algún acto de su competencia, para generar cualquier beneficio, provecho o ventaja para sí o para alguna de las personas a que se refiere el artículo 52 de esta Ley.</w:t>
      </w:r>
    </w:p>
    <w:p w14:paraId="58AFC694" w14:textId="77777777" w:rsidR="00BD15D3" w:rsidRPr="00D95645" w:rsidRDefault="00BD15D3" w:rsidP="00BB58F0">
      <w:pPr>
        <w:jc w:val="both"/>
        <w:rPr>
          <w:rFonts w:ascii="Source Sans Pro" w:hAnsi="Source Sans Pro" w:cs="Arial"/>
          <w:b/>
          <w:color w:val="6F7271"/>
          <w:sz w:val="20"/>
          <w:szCs w:val="20"/>
          <w:lang w:val="es-ES_tradnl"/>
        </w:rPr>
      </w:pPr>
    </w:p>
    <w:p w14:paraId="6A61F0C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62.</w:t>
      </w:r>
      <w:r w:rsidRPr="00D95645">
        <w:rPr>
          <w:rFonts w:ascii="Source Sans Pro" w:hAnsi="Source Sans Pro" w:cs="Arial"/>
          <w:color w:val="6F7271"/>
          <w:sz w:val="20"/>
          <w:szCs w:val="20"/>
          <w:lang w:val="es-ES_tradnl"/>
        </w:rPr>
        <w:t> Será responsable de encubrimiento la persona servidora pública que cuando en el ejercicio de sus funciones llegare a advertir actos u omisiones que pudieren constituir Faltas administrativas, realice deliberadamente alguna conducta para su ocultamiento.</w:t>
      </w:r>
    </w:p>
    <w:p w14:paraId="4A601542" w14:textId="77777777" w:rsidR="00BD15D3" w:rsidRPr="00D95645" w:rsidRDefault="00BD15D3" w:rsidP="00BB58F0">
      <w:pPr>
        <w:jc w:val="both"/>
        <w:rPr>
          <w:rFonts w:ascii="Source Sans Pro" w:hAnsi="Source Sans Pro" w:cs="Arial"/>
          <w:b/>
          <w:color w:val="6F7271"/>
          <w:sz w:val="20"/>
          <w:szCs w:val="20"/>
          <w:lang w:val="es-ES_tradnl"/>
        </w:rPr>
      </w:pPr>
    </w:p>
    <w:p w14:paraId="631C599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63.</w:t>
      </w:r>
      <w:r w:rsidRPr="00D95645">
        <w:rPr>
          <w:rFonts w:ascii="Source Sans Pro" w:hAnsi="Source Sans Pro" w:cs="Arial"/>
          <w:color w:val="6F7271"/>
          <w:sz w:val="20"/>
          <w:szCs w:val="20"/>
          <w:lang w:val="es-ES_tradnl"/>
        </w:rPr>
        <w:t> Cometerá desacato la persona servidora pública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1A512A6" w14:textId="77777777" w:rsidR="00BD15D3" w:rsidRPr="00D95645" w:rsidRDefault="00BD15D3" w:rsidP="00BB58F0">
      <w:pPr>
        <w:jc w:val="both"/>
        <w:rPr>
          <w:rFonts w:ascii="Source Sans Pro" w:hAnsi="Source Sans Pro" w:cs="Arial"/>
          <w:b/>
          <w:color w:val="6F7271"/>
          <w:sz w:val="20"/>
          <w:szCs w:val="20"/>
          <w:lang w:val="es-ES_tradnl"/>
        </w:rPr>
      </w:pPr>
    </w:p>
    <w:p w14:paraId="44C957A0" w14:textId="77777777" w:rsidR="00BD15D3" w:rsidRPr="00D95645" w:rsidRDefault="00BD15D3"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Artículo 63-Bis. - </w:t>
      </w:r>
      <w:r w:rsidRPr="00D95645">
        <w:rPr>
          <w:rFonts w:ascii="Source Sans Pro" w:hAnsi="Source Sans Pro" w:cs="Arial"/>
          <w:color w:val="6F7271"/>
          <w:sz w:val="20"/>
          <w:szCs w:val="20"/>
          <w:lang w:val="es-MX"/>
        </w:rPr>
        <w:t>Incurre en remuneración ilícita la persona servidora pública que:</w:t>
      </w:r>
    </w:p>
    <w:p w14:paraId="7B336F7C" w14:textId="77777777" w:rsidR="00BD15D3" w:rsidRPr="00D95645" w:rsidRDefault="00BD15D3" w:rsidP="00BB58F0">
      <w:pPr>
        <w:jc w:val="both"/>
        <w:rPr>
          <w:rFonts w:ascii="Source Sans Pro" w:hAnsi="Source Sans Pro" w:cs="Arial"/>
          <w:color w:val="6F7271"/>
          <w:sz w:val="20"/>
          <w:szCs w:val="20"/>
          <w:lang w:val="es-MX"/>
        </w:rPr>
      </w:pPr>
    </w:p>
    <w:p w14:paraId="7F48EA7E" w14:textId="77777777" w:rsidR="00BD15D3" w:rsidRPr="00D95645" w:rsidRDefault="00BD15D3" w:rsidP="00BB58F0">
      <w:pPr>
        <w:numPr>
          <w:ilvl w:val="0"/>
          <w:numId w:val="47"/>
        </w:numPr>
        <w:tabs>
          <w:tab w:val="left" w:pos="284"/>
        </w:tabs>
        <w:ind w:left="0" w:firstLine="0"/>
        <w:jc w:val="both"/>
        <w:rPr>
          <w:rFonts w:ascii="Source Sans Pro" w:hAnsi="Source Sans Pro" w:cs="Arial"/>
          <w:color w:val="6F7271"/>
          <w:sz w:val="20"/>
          <w:szCs w:val="20"/>
          <w:lang w:val="es-MX"/>
        </w:rPr>
      </w:pPr>
      <w:r w:rsidRPr="00D95645">
        <w:rPr>
          <w:rFonts w:ascii="Source Sans Pro" w:hAnsi="Source Sans Pro" w:cs="Arial"/>
          <w:color w:val="6F7271"/>
          <w:sz w:val="20"/>
          <w:szCs w:val="20"/>
          <w:lang w:val="es-MX"/>
        </w:rPr>
        <w:t>Apruebe o refrende el pago, o que suscriba el comprobante, cheque, nómina u orden de pago, de una remuneración, retribución, jubilación, pensión, haber de retiro, liquidación por servicios prestados, préstamo o crédito, no autorizado de conformidad con lo dispuesto en la presente Ley; y</w:t>
      </w:r>
    </w:p>
    <w:p w14:paraId="2B58ED1E" w14:textId="77777777" w:rsidR="00BD15D3" w:rsidRPr="00D95645" w:rsidRDefault="00BD15D3" w:rsidP="00BB58F0">
      <w:pPr>
        <w:tabs>
          <w:tab w:val="left" w:pos="284"/>
        </w:tabs>
        <w:jc w:val="both"/>
        <w:rPr>
          <w:rFonts w:ascii="Source Sans Pro" w:hAnsi="Source Sans Pro" w:cs="Arial"/>
          <w:color w:val="6F7271"/>
          <w:sz w:val="20"/>
          <w:szCs w:val="20"/>
          <w:lang w:val="es-MX"/>
        </w:rPr>
      </w:pPr>
    </w:p>
    <w:p w14:paraId="0D8D6FCB" w14:textId="77777777" w:rsidR="00BD15D3" w:rsidRPr="00D95645" w:rsidRDefault="00BD15D3" w:rsidP="00BB58F0">
      <w:pPr>
        <w:tabs>
          <w:tab w:val="left" w:pos="284"/>
        </w:tabs>
        <w:jc w:val="both"/>
        <w:rPr>
          <w:rFonts w:ascii="Source Sans Pro" w:hAnsi="Source Sans Pro" w:cs="Arial"/>
          <w:color w:val="6F7271"/>
          <w:sz w:val="20"/>
          <w:szCs w:val="20"/>
          <w:lang w:val="es-MX"/>
        </w:rPr>
      </w:pPr>
      <w:r w:rsidRPr="00D95645">
        <w:rPr>
          <w:rFonts w:ascii="Source Sans Pro" w:hAnsi="Source Sans Pro" w:cs="Arial"/>
          <w:color w:val="6F7271"/>
          <w:sz w:val="20"/>
          <w:szCs w:val="20"/>
          <w:lang w:val="es-MX"/>
        </w:rPr>
        <w:t xml:space="preserve">II. </w:t>
      </w:r>
      <w:r w:rsidRPr="00D95645">
        <w:rPr>
          <w:rFonts w:ascii="Source Sans Pro" w:hAnsi="Source Sans Pro" w:cs="Arial"/>
          <w:color w:val="6F7271"/>
          <w:sz w:val="20"/>
          <w:szCs w:val="20"/>
          <w:lang w:val="es-MX"/>
        </w:rPr>
        <w:tab/>
        <w:t xml:space="preserve">Reciba un pago indebido en los términos de la fracción anterior sin realizar el reporte dentro del plazo señalado en la Ley de Austeridad, </w:t>
      </w:r>
      <w:r w:rsidRPr="00D95645">
        <w:rPr>
          <w:rFonts w:ascii="Source Sans Pro" w:hAnsi="Source Sans Pro" w:cs="Arial"/>
          <w:iCs/>
          <w:color w:val="6F7271"/>
          <w:sz w:val="20"/>
          <w:szCs w:val="20"/>
          <w:lang w:val="es-MX"/>
        </w:rPr>
        <w:t xml:space="preserve">Transparencia en Remuneraciones, Prestaciones y Ejercicio de Recursos </w:t>
      </w:r>
      <w:r w:rsidRPr="00D95645">
        <w:rPr>
          <w:rFonts w:ascii="Source Sans Pro" w:hAnsi="Source Sans Pro" w:cs="Arial"/>
          <w:iCs/>
          <w:color w:val="6F7271"/>
          <w:sz w:val="20"/>
          <w:szCs w:val="20"/>
          <w:lang w:val="es-MX"/>
        </w:rPr>
        <w:lastRenderedPageBreak/>
        <w:t>de la Ciudad de México</w:t>
      </w:r>
      <w:r w:rsidRPr="00D95645">
        <w:rPr>
          <w:rFonts w:ascii="Source Sans Pro" w:hAnsi="Source Sans Pro" w:cs="Arial"/>
          <w:color w:val="6F7271"/>
          <w:sz w:val="20"/>
          <w:szCs w:val="20"/>
          <w:lang w:val="es-MX"/>
        </w:rPr>
        <w:t>, excepto quien forme parte del personal de base y supernumerario de las entidades públicas que no tenga puesto de mando medio o superior.</w:t>
      </w:r>
    </w:p>
    <w:p w14:paraId="726DE972" w14:textId="37836297" w:rsidR="0057412F" w:rsidRPr="00D95645" w:rsidRDefault="0057412F" w:rsidP="00BB58F0">
      <w:pPr>
        <w:jc w:val="both"/>
        <w:rPr>
          <w:rFonts w:ascii="Source Sans Pro" w:hAnsi="Source Sans Pro" w:cs="Arial"/>
          <w:b/>
          <w:color w:val="6F7271"/>
          <w:sz w:val="20"/>
          <w:szCs w:val="20"/>
          <w:lang w:val="es-ES_tradnl"/>
        </w:rPr>
      </w:pPr>
    </w:p>
    <w:p w14:paraId="40B7A21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64.</w:t>
      </w:r>
      <w:r w:rsidRPr="00D95645">
        <w:rPr>
          <w:rFonts w:ascii="Source Sans Pro" w:hAnsi="Source Sans Pro" w:cs="Arial"/>
          <w:color w:val="6F7271"/>
          <w:sz w:val="20"/>
          <w:szCs w:val="20"/>
          <w:lang w:val="es-ES_tradnl"/>
        </w:rPr>
        <w:t> Las Personas Servidoras Públicas responsables de la investigación, substanciación y resolución de las Faltas administrativas incurrirán en obstrucción de la justicia cuando:</w:t>
      </w:r>
    </w:p>
    <w:p w14:paraId="5FD2F705" w14:textId="77777777" w:rsidR="00542FF8" w:rsidRPr="00D95645" w:rsidRDefault="00542FF8" w:rsidP="00BB58F0">
      <w:pPr>
        <w:jc w:val="both"/>
        <w:rPr>
          <w:rFonts w:ascii="Source Sans Pro" w:hAnsi="Source Sans Pro" w:cs="Arial"/>
          <w:color w:val="6F7271"/>
          <w:sz w:val="20"/>
          <w:szCs w:val="20"/>
          <w:lang w:val="es-ES_tradnl"/>
        </w:rPr>
      </w:pPr>
    </w:p>
    <w:p w14:paraId="3B5B556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Realicen cualquier acto que simule conductas no graves durante la investigación de actos u omisiones calificados como graves en la presente Ley y demás disposiciones aplicables;</w:t>
      </w:r>
    </w:p>
    <w:p w14:paraId="39E84169" w14:textId="77777777" w:rsidR="00BD15D3" w:rsidRPr="00D95645" w:rsidRDefault="00BD15D3" w:rsidP="00BB58F0">
      <w:pPr>
        <w:jc w:val="both"/>
        <w:rPr>
          <w:rFonts w:ascii="Source Sans Pro" w:hAnsi="Source Sans Pro" w:cs="Arial"/>
          <w:color w:val="6F7271"/>
          <w:sz w:val="20"/>
          <w:szCs w:val="20"/>
          <w:lang w:val="es-ES_tradnl"/>
        </w:rPr>
      </w:pPr>
    </w:p>
    <w:p w14:paraId="1E222FB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208C44E9" w14:textId="77777777" w:rsidR="00BD15D3" w:rsidRPr="00D95645" w:rsidRDefault="00BD15D3" w:rsidP="00BB58F0">
      <w:pPr>
        <w:jc w:val="both"/>
        <w:rPr>
          <w:rFonts w:ascii="Source Sans Pro" w:hAnsi="Source Sans Pro" w:cs="Arial"/>
          <w:color w:val="6F7271"/>
          <w:sz w:val="20"/>
          <w:szCs w:val="20"/>
          <w:lang w:val="es-ES_tradnl"/>
        </w:rPr>
      </w:pPr>
    </w:p>
    <w:p w14:paraId="403C6D8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Revelen la identidad de un denunciante anónimo protegido bajo los preceptos establecidos en esta Ley.</w:t>
      </w:r>
    </w:p>
    <w:p w14:paraId="69435199" w14:textId="77777777" w:rsidR="00BD15D3" w:rsidRPr="00D95645" w:rsidRDefault="00BD15D3" w:rsidP="00BB58F0">
      <w:pPr>
        <w:jc w:val="both"/>
        <w:rPr>
          <w:rFonts w:ascii="Source Sans Pro" w:hAnsi="Source Sans Pro" w:cs="Arial"/>
          <w:color w:val="6F7271"/>
          <w:sz w:val="20"/>
          <w:szCs w:val="20"/>
          <w:lang w:val="es-ES_tradnl"/>
        </w:rPr>
      </w:pPr>
    </w:p>
    <w:p w14:paraId="569E4E3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Se abstengan de notificar o solicitar la inscripción de las sanciones administrativas firmes que impongan.</w:t>
      </w:r>
    </w:p>
    <w:p w14:paraId="122AB86C" w14:textId="77777777" w:rsidR="00BD15D3" w:rsidRPr="00D95645" w:rsidRDefault="00BD15D3" w:rsidP="00BB58F0">
      <w:pPr>
        <w:jc w:val="both"/>
        <w:rPr>
          <w:rFonts w:ascii="Source Sans Pro" w:hAnsi="Source Sans Pro" w:cs="Arial"/>
          <w:color w:val="6F7271"/>
          <w:sz w:val="20"/>
          <w:szCs w:val="20"/>
          <w:lang w:val="es-ES_tradnl"/>
        </w:rPr>
      </w:pPr>
    </w:p>
    <w:p w14:paraId="0BF1BC1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efectos de la fracción anterior, las Personas Servidoras Públicas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53C86776" w14:textId="77777777" w:rsidR="00BD15D3" w:rsidRPr="00D95645" w:rsidRDefault="00BD15D3" w:rsidP="00BB58F0">
      <w:pPr>
        <w:jc w:val="both"/>
        <w:rPr>
          <w:rFonts w:ascii="Source Sans Pro" w:hAnsi="Source Sans Pro" w:cs="Arial"/>
          <w:color w:val="6F7271"/>
          <w:sz w:val="20"/>
          <w:szCs w:val="20"/>
          <w:lang w:val="es-ES_tradnl"/>
        </w:rPr>
      </w:pPr>
    </w:p>
    <w:p w14:paraId="4A35F5C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 sin perjuicio de las medidas que establezca el Sistema Anticorrupción de la Ciudad de México para la protección de denunciantes, testigos y afectos por hechos de corrupción.</w:t>
      </w:r>
    </w:p>
    <w:p w14:paraId="1323B4CF" w14:textId="77777777" w:rsidR="00BD15D3" w:rsidRPr="00D95645" w:rsidRDefault="00BD15D3" w:rsidP="00BB58F0">
      <w:pPr>
        <w:jc w:val="center"/>
        <w:rPr>
          <w:rFonts w:ascii="Source Sans Pro" w:hAnsi="Source Sans Pro" w:cs="Arial"/>
          <w:b/>
          <w:color w:val="6F7271"/>
          <w:sz w:val="20"/>
          <w:szCs w:val="20"/>
          <w:lang w:val="es-ES_tradnl"/>
        </w:rPr>
      </w:pPr>
    </w:p>
    <w:p w14:paraId="5BDC1BED"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26282BD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los actos de particulares vinculados con faltas administrativas graves</w:t>
      </w:r>
    </w:p>
    <w:p w14:paraId="6E25A6CC" w14:textId="77777777" w:rsidR="00BD15D3" w:rsidRPr="00D95645" w:rsidRDefault="00BD15D3" w:rsidP="00BB58F0">
      <w:pPr>
        <w:jc w:val="both"/>
        <w:rPr>
          <w:rFonts w:ascii="Source Sans Pro" w:hAnsi="Source Sans Pro" w:cs="Arial"/>
          <w:b/>
          <w:color w:val="6F7271"/>
          <w:sz w:val="20"/>
          <w:szCs w:val="20"/>
          <w:lang w:val="es-ES_tradnl"/>
        </w:rPr>
      </w:pPr>
    </w:p>
    <w:p w14:paraId="357CD0F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65.</w:t>
      </w:r>
      <w:r w:rsidRPr="00D95645">
        <w:rPr>
          <w:rFonts w:ascii="Source Sans Pro" w:hAnsi="Source Sans Pro" w:cs="Arial"/>
          <w:color w:val="6F7271"/>
          <w:sz w:val="20"/>
          <w:szCs w:val="20"/>
          <w:lang w:val="es-ES_tradnl"/>
        </w:rPr>
        <w:t> Los actos de particulares previstos en el presente Capítulo se consideran vinculados a faltas administrativas graves, por lo que su comisión será sancionada en términos de esta Ley.</w:t>
      </w:r>
    </w:p>
    <w:p w14:paraId="1068E966" w14:textId="77777777" w:rsidR="00BD15D3" w:rsidRPr="00D95645" w:rsidRDefault="00BD15D3" w:rsidP="00BB58F0">
      <w:pPr>
        <w:jc w:val="both"/>
        <w:rPr>
          <w:rFonts w:ascii="Source Sans Pro" w:hAnsi="Source Sans Pro" w:cs="Arial"/>
          <w:b/>
          <w:color w:val="6F7271"/>
          <w:sz w:val="20"/>
          <w:szCs w:val="20"/>
          <w:lang w:val="es-ES_tradnl"/>
        </w:rPr>
      </w:pPr>
    </w:p>
    <w:p w14:paraId="23CEAFD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66.</w:t>
      </w:r>
      <w:r w:rsidRPr="00D95645">
        <w:rPr>
          <w:rFonts w:ascii="Source Sans Pro" w:hAnsi="Source Sans Pro" w:cs="Arial"/>
          <w:color w:val="6F7271"/>
          <w:sz w:val="20"/>
          <w:szCs w:val="20"/>
          <w:lang w:val="es-ES_tradnl"/>
        </w:rPr>
        <w:t> Incurrirá en soborno el particular que prometa, ofrezca o entregue cualquier beneficio indebido a que se refiere el artículo 52 de esta Ley a uno o varios Personas Servidoras Públicas, directamente o a través de terceros, a cambio de que dichas Personas Servidoras Públicas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4B3CB760" w14:textId="77777777" w:rsidR="00BD15D3" w:rsidRPr="00D95645" w:rsidRDefault="00BD15D3" w:rsidP="00BB58F0">
      <w:pPr>
        <w:jc w:val="both"/>
        <w:rPr>
          <w:rFonts w:ascii="Source Sans Pro" w:hAnsi="Source Sans Pro" w:cs="Arial"/>
          <w:b/>
          <w:color w:val="6F7271"/>
          <w:sz w:val="20"/>
          <w:szCs w:val="20"/>
          <w:lang w:val="es-ES_tradnl"/>
        </w:rPr>
      </w:pPr>
    </w:p>
    <w:p w14:paraId="7353C9C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67</w:t>
      </w:r>
      <w:r w:rsidRPr="00D95645">
        <w:rPr>
          <w:rFonts w:ascii="Source Sans Pro" w:hAnsi="Source Sans Pro" w:cs="Arial"/>
          <w:color w:val="6F7271"/>
          <w:sz w:val="20"/>
          <w:szCs w:val="20"/>
          <w:lang w:val="es-ES_tradnl"/>
        </w:rPr>
        <w:t>. Incurrirá en participación ilícita en procedimientos administrativos el particular que realice actos u omisiones para participar en los mismos, no obstante que por disposición de ley o resolución de autoridad competente se encuentren impedido o inhabilitado para ello.</w:t>
      </w:r>
    </w:p>
    <w:p w14:paraId="48705501" w14:textId="6FFED2F2" w:rsidR="0057412F" w:rsidRPr="00D95645" w:rsidRDefault="0057412F" w:rsidP="00BB58F0">
      <w:pPr>
        <w:jc w:val="both"/>
        <w:rPr>
          <w:rFonts w:ascii="Source Sans Pro" w:hAnsi="Source Sans Pro" w:cs="Arial"/>
          <w:color w:val="6F7271"/>
          <w:sz w:val="20"/>
          <w:szCs w:val="20"/>
          <w:lang w:val="es-ES_tradnl"/>
        </w:rPr>
      </w:pPr>
    </w:p>
    <w:p w14:paraId="2604964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También se considera participación ilícita en procedimientos administrativos, cuando un particular intervenga en nombre </w:t>
      </w:r>
      <w:r w:rsidR="00542FF8" w:rsidRPr="00D95645">
        <w:rPr>
          <w:rFonts w:ascii="Source Sans Pro" w:hAnsi="Source Sans Pro" w:cs="Arial"/>
          <w:color w:val="6F7271"/>
          <w:sz w:val="20"/>
          <w:szCs w:val="20"/>
          <w:lang w:val="es-ES_tradnl"/>
        </w:rPr>
        <w:t>propio,</w:t>
      </w:r>
      <w:r w:rsidRPr="00D95645">
        <w:rPr>
          <w:rFonts w:ascii="Source Sans Pro" w:hAnsi="Source Sans Pro" w:cs="Arial"/>
          <w:color w:val="6F7271"/>
          <w:sz w:val="20"/>
          <w:szCs w:val="20"/>
          <w:lang w:val="es-ES_tradnl"/>
        </w:rPr>
        <w:t xml:space="preserve"> pero en interés de otra u otras personas que se encuentren impedidas o inhabilitadas para participar en procedimientos administrativos, con la finalidad de que ésta </w:t>
      </w:r>
      <w:r w:rsidRPr="00D95645">
        <w:rPr>
          <w:rFonts w:ascii="Source Sans Pro" w:hAnsi="Source Sans Pro" w:cs="Arial"/>
          <w:color w:val="6F7271"/>
          <w:sz w:val="20"/>
          <w:szCs w:val="20"/>
          <w:lang w:val="es-ES_tradnl"/>
        </w:rPr>
        <w:lastRenderedPageBreak/>
        <w:t>o éstas últimas obtengan, total o parcialmente, los beneficios derivados de dichos procedimientos. Ambos particulares serán sancionados en términos de esta Ley.</w:t>
      </w:r>
    </w:p>
    <w:p w14:paraId="19062AFD" w14:textId="77777777" w:rsidR="00BD15D3" w:rsidRPr="00D95645" w:rsidRDefault="00BD15D3" w:rsidP="00BB58F0">
      <w:pPr>
        <w:jc w:val="both"/>
        <w:rPr>
          <w:rFonts w:ascii="Source Sans Pro" w:hAnsi="Source Sans Pro" w:cs="Arial"/>
          <w:b/>
          <w:color w:val="6F7271"/>
          <w:sz w:val="20"/>
          <w:szCs w:val="20"/>
          <w:lang w:val="es-ES_tradnl"/>
        </w:rPr>
      </w:pPr>
    </w:p>
    <w:p w14:paraId="1CABF5C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68</w:t>
      </w:r>
      <w:r w:rsidRPr="00D95645">
        <w:rPr>
          <w:rFonts w:ascii="Source Sans Pro" w:hAnsi="Source Sans Pro" w:cs="Arial"/>
          <w:color w:val="6F7271"/>
          <w:sz w:val="20"/>
          <w:szCs w:val="20"/>
          <w:lang w:val="es-ES_tradnl"/>
        </w:rPr>
        <w:t>. 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las Personas Servidoras Públicas o del resultado obtenido.</w:t>
      </w:r>
    </w:p>
    <w:p w14:paraId="0C0123F9" w14:textId="77777777" w:rsidR="00BD15D3" w:rsidRPr="00D95645" w:rsidRDefault="00BD15D3" w:rsidP="00BB58F0">
      <w:pPr>
        <w:jc w:val="both"/>
        <w:rPr>
          <w:rFonts w:ascii="Source Sans Pro" w:hAnsi="Source Sans Pro" w:cs="Arial"/>
          <w:color w:val="6F7271"/>
          <w:sz w:val="20"/>
          <w:szCs w:val="20"/>
          <w:lang w:val="es-ES_tradnl"/>
        </w:rPr>
      </w:pPr>
    </w:p>
    <w:p w14:paraId="22CDB5E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69</w:t>
      </w:r>
      <w:r w:rsidRPr="00D95645">
        <w:rPr>
          <w:rFonts w:ascii="Source Sans Pro" w:hAnsi="Source Sans Pro" w:cs="Arial"/>
          <w:color w:val="6F7271"/>
          <w:sz w:val="20"/>
          <w:szCs w:val="20"/>
          <w:lang w:val="es-ES_tradnl"/>
        </w:rPr>
        <w:t>. Será responsable de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48C89D29" w14:textId="77777777" w:rsidR="00542FF8" w:rsidRPr="00D95645" w:rsidRDefault="00542FF8" w:rsidP="00BB58F0">
      <w:pPr>
        <w:jc w:val="both"/>
        <w:rPr>
          <w:rFonts w:ascii="Source Sans Pro" w:hAnsi="Source Sans Pro" w:cs="Arial"/>
          <w:color w:val="6F7271"/>
          <w:sz w:val="20"/>
          <w:szCs w:val="20"/>
          <w:lang w:val="es-ES_tradnl"/>
        </w:rPr>
      </w:pPr>
    </w:p>
    <w:p w14:paraId="53420E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p w14:paraId="28409CAF" w14:textId="77777777" w:rsidR="00BD15D3" w:rsidRPr="00D95645" w:rsidRDefault="00BD15D3" w:rsidP="00BB58F0">
      <w:pPr>
        <w:jc w:val="both"/>
        <w:rPr>
          <w:rFonts w:ascii="Source Sans Pro" w:hAnsi="Source Sans Pro" w:cs="Arial"/>
          <w:b/>
          <w:color w:val="6F7271"/>
          <w:sz w:val="20"/>
          <w:szCs w:val="20"/>
          <w:lang w:val="es-ES_tradnl"/>
        </w:rPr>
      </w:pPr>
    </w:p>
    <w:p w14:paraId="51C7B71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70</w:t>
      </w:r>
      <w:r w:rsidRPr="00D95645">
        <w:rPr>
          <w:rFonts w:ascii="Source Sans Pro" w:hAnsi="Source Sans Pro" w:cs="Arial"/>
          <w:color w:val="6F7271"/>
          <w:sz w:val="20"/>
          <w:szCs w:val="20"/>
          <w:lang w:val="es-ES_tradnl"/>
        </w:rPr>
        <w:t>. Incurrirá en colusión el particular que ejecute con uno o más sujetos particulares, en materia de contrataciones públicas, acciones que impliquen o tengan por objeto o efecto obtener un beneficio o ventaja indebidos en las contrataciones públicas de carácter local.</w:t>
      </w:r>
    </w:p>
    <w:p w14:paraId="75C80588" w14:textId="77777777" w:rsidR="00542FF8" w:rsidRPr="00D95645" w:rsidRDefault="00542FF8" w:rsidP="00BB58F0">
      <w:pPr>
        <w:jc w:val="both"/>
        <w:rPr>
          <w:rFonts w:ascii="Source Sans Pro" w:hAnsi="Source Sans Pro" w:cs="Arial"/>
          <w:color w:val="6F7271"/>
          <w:sz w:val="20"/>
          <w:szCs w:val="20"/>
          <w:lang w:val="es-ES_tradnl"/>
        </w:rPr>
      </w:pPr>
    </w:p>
    <w:p w14:paraId="15892F3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4AE60250" w14:textId="77777777" w:rsidR="00542FF8" w:rsidRPr="00D95645" w:rsidRDefault="00542FF8" w:rsidP="00BB58F0">
      <w:pPr>
        <w:jc w:val="both"/>
        <w:rPr>
          <w:rFonts w:ascii="Source Sans Pro" w:hAnsi="Source Sans Pro" w:cs="Arial"/>
          <w:color w:val="6F7271"/>
          <w:sz w:val="20"/>
          <w:szCs w:val="20"/>
          <w:lang w:val="es-ES_tradnl"/>
        </w:rPr>
      </w:pPr>
    </w:p>
    <w:p w14:paraId="74F3980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la infracción se hubiere realizado a través de algún intermediario con el propósito de que el particular obtenga algún beneficio o ventaja en la contratación pública de que se trate, ambos serán sancionados en términos de esta Ley.</w:t>
      </w:r>
    </w:p>
    <w:p w14:paraId="401BD34E" w14:textId="77777777" w:rsidR="00BD15D3" w:rsidRPr="00D95645" w:rsidRDefault="00BD15D3" w:rsidP="00BB58F0">
      <w:pPr>
        <w:jc w:val="both"/>
        <w:rPr>
          <w:rFonts w:ascii="Source Sans Pro" w:hAnsi="Source Sans Pro" w:cs="Arial"/>
          <w:b/>
          <w:color w:val="6F7271"/>
          <w:sz w:val="20"/>
          <w:szCs w:val="20"/>
          <w:lang w:val="es-ES_tradnl"/>
        </w:rPr>
      </w:pPr>
    </w:p>
    <w:p w14:paraId="068628F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71</w:t>
      </w:r>
      <w:r w:rsidRPr="00D95645">
        <w:rPr>
          <w:rFonts w:ascii="Source Sans Pro" w:hAnsi="Source Sans Pro" w:cs="Arial"/>
          <w:color w:val="6F7271"/>
          <w:sz w:val="20"/>
          <w:szCs w:val="20"/>
          <w:lang w:val="es-ES_tradnl"/>
        </w:rPr>
        <w:t>. 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63DD2B3E" w14:textId="77777777" w:rsidR="00542FF8" w:rsidRPr="00D95645" w:rsidRDefault="00542FF8" w:rsidP="00BB58F0">
      <w:pPr>
        <w:jc w:val="both"/>
        <w:rPr>
          <w:rFonts w:ascii="Source Sans Pro" w:hAnsi="Source Sans Pro" w:cs="Arial"/>
          <w:color w:val="6F7271"/>
          <w:sz w:val="20"/>
          <w:szCs w:val="20"/>
          <w:lang w:val="es-ES_tradnl"/>
        </w:rPr>
      </w:pPr>
    </w:p>
    <w:p w14:paraId="36D0E23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También se considera uso indebido de recursos públicos la omisión de rendir cuentas que comprueben el destino que se otorgó a dichos recursos.</w:t>
      </w:r>
    </w:p>
    <w:p w14:paraId="10D99BFC" w14:textId="7F46EEED" w:rsidR="0057412F" w:rsidRPr="00D95645" w:rsidRDefault="0057412F" w:rsidP="00BB58F0">
      <w:pPr>
        <w:jc w:val="both"/>
        <w:rPr>
          <w:rFonts w:ascii="Source Sans Pro" w:hAnsi="Source Sans Pro" w:cs="Arial"/>
          <w:b/>
          <w:color w:val="6F7271"/>
          <w:sz w:val="20"/>
          <w:szCs w:val="20"/>
          <w:lang w:val="es-ES_tradnl"/>
        </w:rPr>
      </w:pPr>
    </w:p>
    <w:p w14:paraId="0CAF04DA" w14:textId="5F48EFA9" w:rsidR="00BD15D3"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72.</w:t>
      </w:r>
      <w:r w:rsidRPr="00D95645">
        <w:rPr>
          <w:rFonts w:ascii="Source Sans Pro" w:hAnsi="Source Sans Pro" w:cs="Arial"/>
          <w:color w:val="6F7271"/>
          <w:sz w:val="20"/>
          <w:szCs w:val="20"/>
          <w:lang w:val="es-ES_tradnl"/>
        </w:rPr>
        <w:t> Será responsable de contratación indebida de ex Personas Servidoras Públicas, el particular que contrate a quien haya sido una persona servidora pública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la ex persona servidora pública contratado.</w:t>
      </w:r>
    </w:p>
    <w:p w14:paraId="0C1F0016" w14:textId="1C530FBB" w:rsidR="00073E1E" w:rsidRDefault="00073E1E" w:rsidP="00BB58F0">
      <w:pPr>
        <w:jc w:val="both"/>
        <w:rPr>
          <w:rFonts w:ascii="Source Sans Pro" w:hAnsi="Source Sans Pro" w:cs="Arial"/>
          <w:color w:val="6F7271"/>
          <w:sz w:val="20"/>
          <w:szCs w:val="20"/>
          <w:lang w:val="es-ES_tradnl"/>
        </w:rPr>
      </w:pPr>
    </w:p>
    <w:p w14:paraId="398F3434" w14:textId="45D27C5E" w:rsidR="00073E1E" w:rsidRDefault="00073E1E" w:rsidP="00BB58F0">
      <w:pPr>
        <w:jc w:val="both"/>
        <w:rPr>
          <w:rFonts w:ascii="Source Sans Pro" w:hAnsi="Source Sans Pro" w:cs="Arial"/>
          <w:color w:val="6F7271"/>
          <w:sz w:val="20"/>
          <w:szCs w:val="20"/>
          <w:lang w:val="es-ES_tradnl"/>
        </w:rPr>
      </w:pPr>
    </w:p>
    <w:p w14:paraId="36F9F4F2" w14:textId="77777777" w:rsidR="00073E1E" w:rsidRPr="00D95645" w:rsidRDefault="00073E1E" w:rsidP="00BB58F0">
      <w:pPr>
        <w:jc w:val="both"/>
        <w:rPr>
          <w:rFonts w:ascii="Source Sans Pro" w:hAnsi="Source Sans Pro" w:cs="Arial"/>
          <w:color w:val="6F7271"/>
          <w:sz w:val="20"/>
          <w:szCs w:val="20"/>
          <w:lang w:val="es-ES_tradnl"/>
        </w:rPr>
      </w:pPr>
    </w:p>
    <w:p w14:paraId="3159C7F5" w14:textId="77777777" w:rsidR="00BD15D3" w:rsidRPr="00D95645" w:rsidRDefault="00BD15D3" w:rsidP="00BB58F0">
      <w:pPr>
        <w:jc w:val="center"/>
        <w:rPr>
          <w:rFonts w:ascii="Source Sans Pro" w:hAnsi="Source Sans Pro" w:cs="Arial"/>
          <w:b/>
          <w:color w:val="6F7271"/>
          <w:sz w:val="20"/>
          <w:szCs w:val="20"/>
          <w:lang w:val="es-ES_tradnl"/>
        </w:rPr>
      </w:pPr>
    </w:p>
    <w:p w14:paraId="5C58D4A6"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lastRenderedPageBreak/>
        <w:t>Capítulo IV</w:t>
      </w:r>
    </w:p>
    <w:p w14:paraId="56E2CB8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Faltas de particulares en situación especial</w:t>
      </w:r>
    </w:p>
    <w:p w14:paraId="55A7EBF7" w14:textId="77777777" w:rsidR="00BD15D3" w:rsidRPr="00D95645" w:rsidRDefault="00BD15D3" w:rsidP="00BB58F0">
      <w:pPr>
        <w:jc w:val="both"/>
        <w:rPr>
          <w:rFonts w:ascii="Source Sans Pro" w:hAnsi="Source Sans Pro" w:cs="Arial"/>
          <w:b/>
          <w:color w:val="6F7271"/>
          <w:sz w:val="20"/>
          <w:szCs w:val="20"/>
          <w:lang w:val="es-ES_tradnl"/>
        </w:rPr>
      </w:pPr>
    </w:p>
    <w:p w14:paraId="2614335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73</w:t>
      </w:r>
      <w:r w:rsidRPr="00D95645">
        <w:rPr>
          <w:rFonts w:ascii="Source Sans Pro" w:hAnsi="Source Sans Pro" w:cs="Arial"/>
          <w:color w:val="6F7271"/>
          <w:sz w:val="20"/>
          <w:szCs w:val="20"/>
          <w:lang w:val="es-ES_tradnl"/>
        </w:rPr>
        <w:t>.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14:paraId="7002EE9E" w14:textId="77777777" w:rsidR="00BD15D3" w:rsidRPr="00D95645" w:rsidRDefault="00BD15D3" w:rsidP="00BB58F0">
      <w:pPr>
        <w:jc w:val="both"/>
        <w:rPr>
          <w:rFonts w:ascii="Source Sans Pro" w:hAnsi="Source Sans Pro" w:cs="Arial"/>
          <w:color w:val="6F7271"/>
          <w:sz w:val="20"/>
          <w:szCs w:val="20"/>
          <w:lang w:val="es-ES_tradnl"/>
        </w:rPr>
      </w:pPr>
    </w:p>
    <w:p w14:paraId="3B8904F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los particulares que se encuentren en situación especial conforme al presente Capítulo, incluidos los directivos y empleados de los sindicatos, podrán ser sancionados cuando incurran en las conductas a que se refiere el Capítulo anterior.</w:t>
      </w:r>
    </w:p>
    <w:p w14:paraId="128FF1AA" w14:textId="77777777" w:rsidR="00BD15D3" w:rsidRPr="00D95645" w:rsidRDefault="00BD15D3" w:rsidP="00BB58F0">
      <w:pPr>
        <w:jc w:val="center"/>
        <w:rPr>
          <w:rFonts w:ascii="Source Sans Pro" w:hAnsi="Source Sans Pro" w:cs="Arial"/>
          <w:b/>
          <w:color w:val="6F7271"/>
          <w:sz w:val="20"/>
          <w:szCs w:val="20"/>
          <w:lang w:val="es-ES_tradnl"/>
        </w:rPr>
      </w:pPr>
    </w:p>
    <w:p w14:paraId="3736C54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V</w:t>
      </w:r>
    </w:p>
    <w:p w14:paraId="4B39EE75"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prescripción de la responsabilidad administrativa</w:t>
      </w:r>
    </w:p>
    <w:p w14:paraId="087DDFEA" w14:textId="77777777" w:rsidR="00BD15D3" w:rsidRPr="00D95645" w:rsidRDefault="00BD15D3" w:rsidP="00BB58F0">
      <w:pPr>
        <w:jc w:val="both"/>
        <w:rPr>
          <w:rFonts w:ascii="Source Sans Pro" w:hAnsi="Source Sans Pro" w:cs="Arial"/>
          <w:b/>
          <w:color w:val="6F7271"/>
          <w:sz w:val="20"/>
          <w:szCs w:val="20"/>
          <w:lang w:val="es-ES_tradnl"/>
        </w:rPr>
      </w:pPr>
    </w:p>
    <w:p w14:paraId="6003CC94" w14:textId="046482AE"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74.</w:t>
      </w:r>
      <w:r w:rsidRPr="00D95645">
        <w:rPr>
          <w:rFonts w:ascii="Source Sans Pro" w:hAnsi="Source Sans Pro" w:cs="Arial"/>
          <w:color w:val="6F7271"/>
          <w:sz w:val="20"/>
          <w:szCs w:val="20"/>
          <w:lang w:val="es-ES_tradnl"/>
        </w:rPr>
        <w:t xml:space="preserve"> Para el caso de Faltas administrativas no graves, las facultades de La Secretaría o de los Órganos internos de </w:t>
      </w:r>
      <w:r w:rsidR="0057412F" w:rsidRPr="00D95645">
        <w:rPr>
          <w:rFonts w:ascii="Source Sans Pro" w:hAnsi="Source Sans Pro" w:cs="Arial"/>
          <w:color w:val="6F7271"/>
          <w:sz w:val="20"/>
          <w:szCs w:val="20"/>
          <w:lang w:val="es-ES_tradnl"/>
        </w:rPr>
        <w:t>control para</w:t>
      </w:r>
      <w:r w:rsidRPr="00D95645">
        <w:rPr>
          <w:rFonts w:ascii="Source Sans Pro" w:hAnsi="Source Sans Pro" w:cs="Arial"/>
          <w:color w:val="6F7271"/>
          <w:sz w:val="20"/>
          <w:szCs w:val="20"/>
          <w:lang w:val="es-ES_tradnl"/>
        </w:rPr>
        <w:t xml:space="preserve"> imponer las sanciones prescribirán en tres años, contados a partir del día siguiente al que se hubieren cometido las infracciones, o a partir del momento en que hubieren cesado.</w:t>
      </w:r>
    </w:p>
    <w:p w14:paraId="0CCC28EE" w14:textId="77777777" w:rsidR="00BD15D3" w:rsidRPr="00D95645" w:rsidRDefault="00BD15D3" w:rsidP="00BB58F0">
      <w:pPr>
        <w:jc w:val="both"/>
        <w:rPr>
          <w:rFonts w:ascii="Source Sans Pro" w:hAnsi="Source Sans Pro" w:cs="Arial"/>
          <w:color w:val="6F7271"/>
          <w:sz w:val="20"/>
          <w:szCs w:val="20"/>
          <w:lang w:val="es-ES_tradnl"/>
        </w:rPr>
      </w:pPr>
    </w:p>
    <w:p w14:paraId="0F4AD9C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se trate de Faltas administrativas graves o Faltas de particulares, el plazo de prescripción será de siete años, contados en los mismos términos del párrafo anterior.</w:t>
      </w:r>
    </w:p>
    <w:p w14:paraId="45924EC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prescripción se interrumpirá con la clasificación a que se refiere el primer párrafo del artículo 100 de esta Ley.</w:t>
      </w:r>
    </w:p>
    <w:p w14:paraId="18E64407" w14:textId="77777777" w:rsidR="00BD15D3" w:rsidRPr="00D95645" w:rsidRDefault="00BD15D3" w:rsidP="00BB58F0">
      <w:pPr>
        <w:jc w:val="both"/>
        <w:rPr>
          <w:rFonts w:ascii="Source Sans Pro" w:hAnsi="Source Sans Pro" w:cs="Arial"/>
          <w:color w:val="6F7271"/>
          <w:sz w:val="20"/>
          <w:szCs w:val="20"/>
          <w:lang w:val="es-ES_tradnl"/>
        </w:rPr>
      </w:pPr>
    </w:p>
    <w:p w14:paraId="54CC787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También interrumpe la prescripción el dictado de una sentencia por el Tribunal que resuelve la nulidad para efectos de que se purgue un vicio procedimental.</w:t>
      </w:r>
    </w:p>
    <w:p w14:paraId="43354DDC" w14:textId="77777777" w:rsidR="00542FF8" w:rsidRPr="00D95645" w:rsidRDefault="00542FF8" w:rsidP="00BB58F0">
      <w:pPr>
        <w:jc w:val="both"/>
        <w:rPr>
          <w:rFonts w:ascii="Source Sans Pro" w:hAnsi="Source Sans Pro" w:cs="Arial"/>
          <w:color w:val="6F7271"/>
          <w:sz w:val="20"/>
          <w:szCs w:val="20"/>
          <w:lang w:val="es-ES_tradnl"/>
        </w:rPr>
      </w:pPr>
    </w:p>
    <w:p w14:paraId="6EF8BD5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14:paraId="5784E3A9" w14:textId="77777777" w:rsidR="00BD15D3" w:rsidRPr="00D95645" w:rsidRDefault="00BD15D3" w:rsidP="00BB58F0">
      <w:pPr>
        <w:jc w:val="both"/>
        <w:rPr>
          <w:rFonts w:ascii="Source Sans Pro" w:hAnsi="Source Sans Pro" w:cs="Arial"/>
          <w:color w:val="6F7271"/>
          <w:sz w:val="20"/>
          <w:szCs w:val="20"/>
          <w:lang w:val="es-ES_tradnl"/>
        </w:rPr>
      </w:pPr>
    </w:p>
    <w:p w14:paraId="201EACA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14:paraId="53D154FC" w14:textId="77777777" w:rsidR="00542FF8" w:rsidRPr="00D95645" w:rsidRDefault="00542FF8" w:rsidP="00BB58F0">
      <w:pPr>
        <w:jc w:val="both"/>
        <w:rPr>
          <w:rFonts w:ascii="Source Sans Pro" w:hAnsi="Source Sans Pro" w:cs="Arial"/>
          <w:color w:val="6F7271"/>
          <w:sz w:val="20"/>
          <w:szCs w:val="20"/>
          <w:lang w:val="es-ES_tradnl"/>
        </w:rPr>
      </w:pPr>
    </w:p>
    <w:p w14:paraId="05EC677C" w14:textId="1EF5F7D9" w:rsidR="00BD15D3" w:rsidRPr="0057412F" w:rsidRDefault="00BD15D3" w:rsidP="0057412F">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Los plazos a los que se refiere el presente artículo se computarán en días naturales.</w:t>
      </w:r>
    </w:p>
    <w:p w14:paraId="594AC10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CUARTO</w:t>
      </w:r>
    </w:p>
    <w:p w14:paraId="23DB561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SANCIONES</w:t>
      </w:r>
    </w:p>
    <w:p w14:paraId="3081E368" w14:textId="77777777" w:rsidR="00BD15D3" w:rsidRPr="00D95645" w:rsidRDefault="00BD15D3" w:rsidP="00BB58F0">
      <w:pPr>
        <w:jc w:val="center"/>
        <w:rPr>
          <w:rFonts w:ascii="Source Sans Pro" w:hAnsi="Source Sans Pro" w:cs="Arial"/>
          <w:b/>
          <w:color w:val="6F7271"/>
          <w:sz w:val="20"/>
          <w:szCs w:val="20"/>
          <w:lang w:val="es-ES_tradnl"/>
        </w:rPr>
      </w:pPr>
    </w:p>
    <w:p w14:paraId="01FDD1B8"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w:t>
      </w:r>
    </w:p>
    <w:p w14:paraId="01633785"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Sanciones por faltas administrativas no graves</w:t>
      </w:r>
    </w:p>
    <w:p w14:paraId="56559B38" w14:textId="77777777" w:rsidR="00BD15D3" w:rsidRPr="00D95645" w:rsidRDefault="00BD15D3" w:rsidP="00BB58F0">
      <w:pPr>
        <w:jc w:val="both"/>
        <w:rPr>
          <w:rFonts w:ascii="Source Sans Pro" w:hAnsi="Source Sans Pro" w:cs="Arial"/>
          <w:b/>
          <w:color w:val="6F7271"/>
          <w:sz w:val="20"/>
          <w:szCs w:val="20"/>
          <w:lang w:val="es-ES_tradnl"/>
        </w:rPr>
      </w:pPr>
    </w:p>
    <w:p w14:paraId="2D30A322" w14:textId="625837F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75</w:t>
      </w:r>
      <w:r w:rsidRPr="00D95645">
        <w:rPr>
          <w:rFonts w:ascii="Source Sans Pro" w:hAnsi="Source Sans Pro" w:cs="Arial"/>
          <w:color w:val="6F7271"/>
          <w:sz w:val="20"/>
          <w:szCs w:val="20"/>
          <w:lang w:val="es-ES_tradnl"/>
        </w:rPr>
        <w:t xml:space="preserve">. En los casos de responsabilidades administrativas distintas a las que son competencia del Tribunal, La Secretaría o los Órganos internos de </w:t>
      </w:r>
      <w:r w:rsidR="0057412F" w:rsidRPr="00D95645">
        <w:rPr>
          <w:rFonts w:ascii="Source Sans Pro" w:hAnsi="Source Sans Pro" w:cs="Arial"/>
          <w:color w:val="6F7271"/>
          <w:sz w:val="20"/>
          <w:szCs w:val="20"/>
          <w:lang w:val="es-ES_tradnl"/>
        </w:rPr>
        <w:t>control impondrán</w:t>
      </w:r>
      <w:r w:rsidRPr="00D95645">
        <w:rPr>
          <w:rFonts w:ascii="Source Sans Pro" w:hAnsi="Source Sans Pro" w:cs="Arial"/>
          <w:color w:val="6F7271"/>
          <w:sz w:val="20"/>
          <w:szCs w:val="20"/>
          <w:lang w:val="es-ES_tradnl"/>
        </w:rPr>
        <w:t xml:space="preserve"> las sanciones administrativas siguientes:</w:t>
      </w:r>
    </w:p>
    <w:p w14:paraId="3DEF1662" w14:textId="77777777" w:rsidR="0008353B" w:rsidRPr="00D95645" w:rsidRDefault="0008353B" w:rsidP="00BB58F0">
      <w:pPr>
        <w:jc w:val="both"/>
        <w:rPr>
          <w:rFonts w:ascii="Source Sans Pro" w:hAnsi="Source Sans Pro" w:cs="Arial"/>
          <w:color w:val="6F7271"/>
          <w:sz w:val="20"/>
          <w:szCs w:val="20"/>
          <w:lang w:val="es-ES_tradnl"/>
        </w:rPr>
      </w:pPr>
    </w:p>
    <w:p w14:paraId="183A8EF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 Amonestación pública o privada;</w:t>
      </w:r>
    </w:p>
    <w:p w14:paraId="198A3ECB" w14:textId="77777777" w:rsidR="0008353B" w:rsidRPr="00D95645" w:rsidRDefault="0008353B" w:rsidP="00BB58F0">
      <w:pPr>
        <w:jc w:val="both"/>
        <w:rPr>
          <w:rFonts w:ascii="Source Sans Pro" w:hAnsi="Source Sans Pro" w:cs="Arial"/>
          <w:color w:val="6F7271"/>
          <w:sz w:val="20"/>
          <w:szCs w:val="20"/>
          <w:lang w:val="es-ES_tradnl"/>
        </w:rPr>
      </w:pPr>
    </w:p>
    <w:p w14:paraId="6797AEA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Suspensión del empleo, cargo o comisión;</w:t>
      </w:r>
    </w:p>
    <w:p w14:paraId="41147D16" w14:textId="77777777" w:rsidR="0008353B" w:rsidRPr="00D95645" w:rsidRDefault="0008353B" w:rsidP="00BB58F0">
      <w:pPr>
        <w:jc w:val="both"/>
        <w:rPr>
          <w:rFonts w:ascii="Source Sans Pro" w:hAnsi="Source Sans Pro" w:cs="Arial"/>
          <w:color w:val="6F7271"/>
          <w:sz w:val="20"/>
          <w:szCs w:val="20"/>
          <w:lang w:val="es-ES_tradnl"/>
        </w:rPr>
      </w:pPr>
    </w:p>
    <w:p w14:paraId="4A0F79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Destitución de su empleo, cargo o comisión, y</w:t>
      </w:r>
    </w:p>
    <w:p w14:paraId="4EC27743" w14:textId="77777777" w:rsidR="0008353B" w:rsidRPr="00D95645" w:rsidRDefault="0008353B" w:rsidP="00BB58F0">
      <w:pPr>
        <w:jc w:val="both"/>
        <w:rPr>
          <w:rFonts w:ascii="Source Sans Pro" w:hAnsi="Source Sans Pro" w:cs="Arial"/>
          <w:color w:val="6F7271"/>
          <w:sz w:val="20"/>
          <w:szCs w:val="20"/>
          <w:lang w:val="es-ES_tradnl"/>
        </w:rPr>
      </w:pPr>
    </w:p>
    <w:p w14:paraId="156621B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Inhabilitación temporal para desempeñar empleos, cargos o comisiones en el servicio público y para participar en adquisiciones, arrendamientos, servicios u obras públicas.</w:t>
      </w:r>
    </w:p>
    <w:p w14:paraId="0A28B4FD" w14:textId="77777777" w:rsidR="0008353B" w:rsidRPr="00D95645" w:rsidRDefault="0008353B" w:rsidP="00BB58F0">
      <w:pPr>
        <w:jc w:val="both"/>
        <w:rPr>
          <w:rFonts w:ascii="Source Sans Pro" w:hAnsi="Source Sans Pro" w:cs="Arial"/>
          <w:color w:val="6F7271"/>
          <w:sz w:val="20"/>
          <w:szCs w:val="20"/>
          <w:lang w:val="es-ES_tradnl"/>
        </w:rPr>
      </w:pPr>
    </w:p>
    <w:p w14:paraId="56B40E4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 indemnización a la Hacienda Pública de la Ciudad de México por el daño o perjuicio causado.</w:t>
      </w:r>
    </w:p>
    <w:p w14:paraId="54946E64" w14:textId="77777777" w:rsidR="0008353B" w:rsidRPr="00D95645" w:rsidRDefault="0008353B" w:rsidP="00BB58F0">
      <w:pPr>
        <w:jc w:val="both"/>
        <w:rPr>
          <w:rFonts w:ascii="Source Sans Pro" w:hAnsi="Source Sans Pro" w:cs="Arial"/>
          <w:color w:val="6F7271"/>
          <w:sz w:val="20"/>
          <w:szCs w:val="20"/>
          <w:lang w:val="es-ES_tradnl"/>
        </w:rPr>
      </w:pPr>
    </w:p>
    <w:p w14:paraId="5D5BDFCC" w14:textId="414E68D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Secretaría y los Órganos internos de </w:t>
      </w:r>
      <w:r w:rsidR="0057412F" w:rsidRPr="00D95645">
        <w:rPr>
          <w:rFonts w:ascii="Source Sans Pro" w:hAnsi="Source Sans Pro" w:cs="Arial"/>
          <w:color w:val="6F7271"/>
          <w:sz w:val="20"/>
          <w:szCs w:val="20"/>
          <w:lang w:val="es-ES_tradnl"/>
        </w:rPr>
        <w:t>control podrán</w:t>
      </w:r>
      <w:r w:rsidRPr="00D95645">
        <w:rPr>
          <w:rFonts w:ascii="Source Sans Pro" w:hAnsi="Source Sans Pro" w:cs="Arial"/>
          <w:color w:val="6F7271"/>
          <w:sz w:val="20"/>
          <w:szCs w:val="20"/>
          <w:lang w:val="es-ES_tradnl"/>
        </w:rPr>
        <w:t xml:space="preserve"> imponer una o más de las sanciones administrativas señaladas en este artículo, siempre y cuando sean compatibles entre ellas y de acuerdo a la trascendencia de la Falta administrativa no grave.</w:t>
      </w:r>
    </w:p>
    <w:p w14:paraId="28A57D69" w14:textId="77777777" w:rsidR="0008353B" w:rsidRPr="00D95645" w:rsidRDefault="0008353B" w:rsidP="00BB58F0">
      <w:pPr>
        <w:jc w:val="both"/>
        <w:rPr>
          <w:rFonts w:ascii="Source Sans Pro" w:hAnsi="Source Sans Pro" w:cs="Arial"/>
          <w:color w:val="6F7271"/>
          <w:sz w:val="20"/>
          <w:szCs w:val="20"/>
          <w:lang w:val="es-ES_tradnl"/>
        </w:rPr>
      </w:pPr>
    </w:p>
    <w:p w14:paraId="6FC8F8F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suspensión del empleo, cargo o comisión que se imponga podrá ser de uno a treinta días naturales.</w:t>
      </w:r>
    </w:p>
    <w:p w14:paraId="0C04E591" w14:textId="77777777" w:rsidR="00BD15D3" w:rsidRPr="00D95645" w:rsidRDefault="00BD15D3" w:rsidP="00BB58F0">
      <w:pPr>
        <w:jc w:val="both"/>
        <w:rPr>
          <w:rFonts w:ascii="Source Sans Pro" w:hAnsi="Source Sans Pro" w:cs="Arial"/>
          <w:color w:val="6F7271"/>
          <w:sz w:val="20"/>
          <w:szCs w:val="20"/>
          <w:lang w:val="es-ES_tradnl"/>
        </w:rPr>
      </w:pPr>
    </w:p>
    <w:p w14:paraId="32E7B5A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caso de que se imponga como sanción la inhabilitación temporal, ésta no será menor de tres meses ni podrá exceder de un año.</w:t>
      </w:r>
    </w:p>
    <w:p w14:paraId="7E2FC60A" w14:textId="77777777" w:rsidR="00BD15D3" w:rsidRPr="00D95645" w:rsidRDefault="00BD15D3" w:rsidP="00BB58F0">
      <w:pPr>
        <w:jc w:val="both"/>
        <w:rPr>
          <w:rFonts w:ascii="Source Sans Pro" w:hAnsi="Source Sans Pro" w:cs="Arial"/>
          <w:b/>
          <w:color w:val="6F7271"/>
          <w:sz w:val="20"/>
          <w:szCs w:val="20"/>
          <w:lang w:val="es-ES_tradnl"/>
        </w:rPr>
      </w:pPr>
    </w:p>
    <w:p w14:paraId="09CD64B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76.</w:t>
      </w:r>
      <w:r w:rsidRPr="00D95645">
        <w:rPr>
          <w:rFonts w:ascii="Source Sans Pro" w:hAnsi="Source Sans Pro" w:cs="Arial"/>
          <w:color w:val="6F7271"/>
          <w:sz w:val="20"/>
          <w:szCs w:val="20"/>
          <w:lang w:val="es-ES_tradnl"/>
        </w:rPr>
        <w:t> Para la imposición de las sanciones a que se refiere el artículo anterior se deberán considerar los elementos del empleo, cargo o comisión que desempeñaba la persona servidora pública cuando incurrió en la falta, así como los siguientes:</w:t>
      </w:r>
    </w:p>
    <w:p w14:paraId="279CCC4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El nivel jerárquico y los antecedentes del infractor, entre ellos, la antigüedad en el servicio;</w:t>
      </w:r>
    </w:p>
    <w:p w14:paraId="4555311B" w14:textId="77777777" w:rsidR="0008353B" w:rsidRPr="00D95645" w:rsidRDefault="0008353B" w:rsidP="00BB58F0">
      <w:pPr>
        <w:jc w:val="both"/>
        <w:rPr>
          <w:rFonts w:ascii="Source Sans Pro" w:hAnsi="Source Sans Pro" w:cs="Arial"/>
          <w:color w:val="6F7271"/>
          <w:sz w:val="20"/>
          <w:szCs w:val="20"/>
          <w:lang w:val="es-ES_tradnl"/>
        </w:rPr>
      </w:pPr>
    </w:p>
    <w:p w14:paraId="7049C1E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Las condiciones exteriores y los medios de ejecución, y</w:t>
      </w:r>
    </w:p>
    <w:p w14:paraId="58A1C198" w14:textId="77777777" w:rsidR="0008353B" w:rsidRPr="00D95645" w:rsidRDefault="0008353B" w:rsidP="00BB58F0">
      <w:pPr>
        <w:jc w:val="both"/>
        <w:rPr>
          <w:rFonts w:ascii="Source Sans Pro" w:hAnsi="Source Sans Pro" w:cs="Arial"/>
          <w:color w:val="6F7271"/>
          <w:sz w:val="20"/>
          <w:szCs w:val="20"/>
          <w:lang w:val="es-ES_tradnl"/>
        </w:rPr>
      </w:pPr>
    </w:p>
    <w:p w14:paraId="508CC10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 reincidencia en el incumplimiento de obligaciones.</w:t>
      </w:r>
    </w:p>
    <w:p w14:paraId="42D711F3" w14:textId="77777777" w:rsidR="0008353B" w:rsidRPr="00D95645" w:rsidRDefault="0008353B" w:rsidP="00BB58F0">
      <w:pPr>
        <w:jc w:val="both"/>
        <w:rPr>
          <w:rFonts w:ascii="Source Sans Pro" w:hAnsi="Source Sans Pro" w:cs="Arial"/>
          <w:color w:val="6F7271"/>
          <w:sz w:val="20"/>
          <w:szCs w:val="20"/>
          <w:lang w:val="es-ES_tradnl"/>
        </w:rPr>
      </w:pPr>
    </w:p>
    <w:p w14:paraId="4FD8654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En caso de reincidencia de Faltas administrativas no graves, la sanción que imponga la Secretaría y Órgano interno de control no podrá ser igual o menor a la impuesta con anterioridad, a menos que previamente se hubieren aplicado los plazos máximos, en cuyo caso, se podrá repetir.   </w:t>
      </w:r>
    </w:p>
    <w:p w14:paraId="3BB23201" w14:textId="77777777" w:rsidR="0008353B" w:rsidRPr="00D95645" w:rsidRDefault="0008353B" w:rsidP="00BB58F0">
      <w:pPr>
        <w:jc w:val="both"/>
        <w:rPr>
          <w:rFonts w:ascii="Source Sans Pro" w:hAnsi="Source Sans Pro" w:cs="Arial"/>
          <w:color w:val="6F7271"/>
          <w:sz w:val="20"/>
          <w:szCs w:val="20"/>
          <w:lang w:val="es-ES_tradnl"/>
        </w:rPr>
      </w:pPr>
    </w:p>
    <w:p w14:paraId="3E3528B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El daño o perjuicio a la Hacienda Pública de la Ciudad de México</w:t>
      </w:r>
    </w:p>
    <w:p w14:paraId="18676127" w14:textId="77777777" w:rsidR="0008353B" w:rsidRPr="00D95645" w:rsidRDefault="0008353B" w:rsidP="00BB58F0">
      <w:pPr>
        <w:jc w:val="both"/>
        <w:rPr>
          <w:rFonts w:ascii="Source Sans Pro" w:hAnsi="Source Sans Pro" w:cs="Arial"/>
          <w:color w:val="6F7271"/>
          <w:sz w:val="20"/>
          <w:szCs w:val="20"/>
          <w:lang w:val="es-ES_tradnl"/>
        </w:rPr>
      </w:pPr>
    </w:p>
    <w:p w14:paraId="5106CDE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En caso de reincidencia de Faltas administrativas no graves, la sanción que imponga la Secretaría y Órgano interno de control no podrá ser igual o menor a la impuesta con anterioridad, a menos que previamente se hubieren aplicado los plazos máximos, en cuyo caso, se podrá repetir.   </w:t>
      </w:r>
    </w:p>
    <w:p w14:paraId="0D156A90" w14:textId="77777777" w:rsidR="0008353B" w:rsidRPr="00D95645" w:rsidRDefault="0008353B" w:rsidP="00BB58F0">
      <w:pPr>
        <w:jc w:val="both"/>
        <w:rPr>
          <w:rFonts w:ascii="Source Sans Pro" w:hAnsi="Source Sans Pro" w:cs="Arial"/>
          <w:color w:val="6F7271"/>
          <w:sz w:val="20"/>
          <w:szCs w:val="20"/>
          <w:lang w:val="es-ES_tradnl"/>
        </w:rPr>
      </w:pPr>
    </w:p>
    <w:p w14:paraId="09A5DBC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Se considerará reincidente al que habiendo incurrido en una infracción que haya sido sancionada y hubiere causado ejecutoria, cometa otra del mismo tipo.</w:t>
      </w:r>
    </w:p>
    <w:p w14:paraId="3AECFD04" w14:textId="77777777" w:rsidR="00BD15D3" w:rsidRPr="00D95645" w:rsidRDefault="00BD15D3" w:rsidP="00BB58F0">
      <w:pPr>
        <w:jc w:val="both"/>
        <w:rPr>
          <w:rFonts w:ascii="Source Sans Pro" w:hAnsi="Source Sans Pro" w:cs="Arial"/>
          <w:b/>
          <w:color w:val="6F7271"/>
          <w:sz w:val="20"/>
          <w:szCs w:val="20"/>
          <w:lang w:val="es-ES_tradnl"/>
        </w:rPr>
      </w:pPr>
    </w:p>
    <w:p w14:paraId="30B3643C" w14:textId="724A6713"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77.</w:t>
      </w:r>
      <w:r w:rsidRPr="00D95645">
        <w:rPr>
          <w:rFonts w:ascii="Source Sans Pro" w:hAnsi="Source Sans Pro" w:cs="Arial"/>
          <w:color w:val="6F7271"/>
          <w:sz w:val="20"/>
          <w:szCs w:val="20"/>
          <w:lang w:val="es-ES_tradnl"/>
        </w:rPr>
        <w:t xml:space="preserve"> Corresponde a La Secretaría o a los Órganos internos de </w:t>
      </w:r>
      <w:r w:rsidR="0057412F" w:rsidRPr="00D95645">
        <w:rPr>
          <w:rFonts w:ascii="Source Sans Pro" w:hAnsi="Source Sans Pro" w:cs="Arial"/>
          <w:color w:val="6F7271"/>
          <w:sz w:val="20"/>
          <w:szCs w:val="20"/>
          <w:lang w:val="es-ES_tradnl"/>
        </w:rPr>
        <w:t>control imponer</w:t>
      </w:r>
      <w:r w:rsidRPr="00D95645">
        <w:rPr>
          <w:rFonts w:ascii="Source Sans Pro" w:hAnsi="Source Sans Pro" w:cs="Arial"/>
          <w:color w:val="6F7271"/>
          <w:sz w:val="20"/>
          <w:szCs w:val="20"/>
          <w:lang w:val="es-ES_tradnl"/>
        </w:rPr>
        <w:t xml:space="preserve"> las sanciones por Faltas administrativas no graves, y ejecutarlas. </w:t>
      </w:r>
    </w:p>
    <w:p w14:paraId="6D192D35" w14:textId="77777777" w:rsidR="00BD15D3" w:rsidRPr="00D95645" w:rsidRDefault="00BD15D3" w:rsidP="00BB58F0">
      <w:pPr>
        <w:jc w:val="both"/>
        <w:rPr>
          <w:rFonts w:ascii="Source Sans Pro" w:hAnsi="Source Sans Pro" w:cs="Arial"/>
          <w:color w:val="6F7271"/>
          <w:sz w:val="20"/>
          <w:szCs w:val="20"/>
          <w:lang w:val="es-ES_tradnl"/>
        </w:rPr>
      </w:pPr>
    </w:p>
    <w:p w14:paraId="79E83B2B" w14:textId="4D00173F"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Secretaría y los Órganos internos de </w:t>
      </w:r>
      <w:r w:rsidR="0057412F" w:rsidRPr="00D95645">
        <w:rPr>
          <w:rFonts w:ascii="Source Sans Pro" w:hAnsi="Source Sans Pro" w:cs="Arial"/>
          <w:color w:val="6F7271"/>
          <w:sz w:val="20"/>
          <w:szCs w:val="20"/>
          <w:lang w:val="es-ES_tradnl"/>
        </w:rPr>
        <w:t>control podrán</w:t>
      </w:r>
      <w:r w:rsidRPr="00D95645">
        <w:rPr>
          <w:rFonts w:ascii="Source Sans Pro" w:hAnsi="Source Sans Pro" w:cs="Arial"/>
          <w:color w:val="6F7271"/>
          <w:sz w:val="20"/>
          <w:szCs w:val="20"/>
          <w:lang w:val="es-ES_tradnl"/>
        </w:rPr>
        <w:t xml:space="preserve"> abstenerse de imponer la sanción que corresponda siempre que la persona servidora pública:</w:t>
      </w:r>
    </w:p>
    <w:p w14:paraId="5D32D6A2" w14:textId="77777777" w:rsidR="00542FF8" w:rsidRPr="00D95645" w:rsidRDefault="00542FF8" w:rsidP="00BB58F0">
      <w:pPr>
        <w:jc w:val="both"/>
        <w:rPr>
          <w:rFonts w:ascii="Source Sans Pro" w:hAnsi="Source Sans Pro" w:cs="Arial"/>
          <w:color w:val="6F7271"/>
          <w:sz w:val="20"/>
          <w:szCs w:val="20"/>
          <w:lang w:val="es-ES_tradnl"/>
        </w:rPr>
      </w:pPr>
    </w:p>
    <w:p w14:paraId="0260E1F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No haya sido sancionado previamente por la misma Falta administrativa no grave, y</w:t>
      </w:r>
    </w:p>
    <w:p w14:paraId="59CA7848" w14:textId="77777777" w:rsidR="0008353B" w:rsidRPr="00D95645" w:rsidRDefault="0008353B" w:rsidP="00BB58F0">
      <w:pPr>
        <w:jc w:val="both"/>
        <w:rPr>
          <w:rFonts w:ascii="Source Sans Pro" w:hAnsi="Source Sans Pro" w:cs="Arial"/>
          <w:color w:val="6F7271"/>
          <w:sz w:val="20"/>
          <w:szCs w:val="20"/>
          <w:lang w:val="es-ES_tradnl"/>
        </w:rPr>
      </w:pPr>
    </w:p>
    <w:p w14:paraId="4775460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II. No haya actuado de forma dolosa.</w:t>
      </w:r>
    </w:p>
    <w:p w14:paraId="790CBCFB" w14:textId="6FB2491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Secretaría o los Órganos internos de </w:t>
      </w:r>
      <w:r w:rsidR="0057412F" w:rsidRPr="00D95645">
        <w:rPr>
          <w:rFonts w:ascii="Source Sans Pro" w:hAnsi="Source Sans Pro" w:cs="Arial"/>
          <w:color w:val="6F7271"/>
          <w:sz w:val="20"/>
          <w:szCs w:val="20"/>
          <w:lang w:val="es-ES_tradnl"/>
        </w:rPr>
        <w:t>control dejarán</w:t>
      </w:r>
      <w:r w:rsidRPr="00D95645">
        <w:rPr>
          <w:rFonts w:ascii="Source Sans Pro" w:hAnsi="Source Sans Pro" w:cs="Arial"/>
          <w:color w:val="6F7271"/>
          <w:sz w:val="20"/>
          <w:szCs w:val="20"/>
          <w:lang w:val="es-ES_tradnl"/>
        </w:rPr>
        <w:t xml:space="preserve"> constancia de la no imposición de la sanción a que se refiere el párrafo anterior.</w:t>
      </w:r>
    </w:p>
    <w:p w14:paraId="78BAD0BB" w14:textId="77777777" w:rsidR="00BD15D3" w:rsidRPr="00D95645" w:rsidRDefault="00BD15D3" w:rsidP="00BB58F0">
      <w:pPr>
        <w:jc w:val="center"/>
        <w:rPr>
          <w:rFonts w:ascii="Source Sans Pro" w:hAnsi="Source Sans Pro" w:cs="Arial"/>
          <w:b/>
          <w:color w:val="6F7271"/>
          <w:sz w:val="20"/>
          <w:szCs w:val="20"/>
          <w:lang w:val="es-ES_tradnl"/>
        </w:rPr>
      </w:pPr>
    </w:p>
    <w:p w14:paraId="31E69756"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76488C6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Sanciones para las Personas Servidoras Públicas por Faltas Graves</w:t>
      </w:r>
    </w:p>
    <w:p w14:paraId="583EC379" w14:textId="77777777" w:rsidR="00BD15D3" w:rsidRPr="00D95645" w:rsidRDefault="00BD15D3" w:rsidP="00BB58F0">
      <w:pPr>
        <w:jc w:val="both"/>
        <w:rPr>
          <w:rFonts w:ascii="Source Sans Pro" w:hAnsi="Source Sans Pro" w:cs="Arial"/>
          <w:b/>
          <w:color w:val="6F7271"/>
          <w:sz w:val="20"/>
          <w:szCs w:val="20"/>
          <w:lang w:val="es-ES_tradnl"/>
        </w:rPr>
      </w:pPr>
    </w:p>
    <w:p w14:paraId="7ADDEF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78.</w:t>
      </w:r>
      <w:r w:rsidRPr="00D95645">
        <w:rPr>
          <w:rFonts w:ascii="Source Sans Pro" w:hAnsi="Source Sans Pro" w:cs="Arial"/>
          <w:color w:val="6F7271"/>
          <w:sz w:val="20"/>
          <w:szCs w:val="20"/>
          <w:lang w:val="es-ES_tradnl"/>
        </w:rPr>
        <w:t> Las sanciones administrativas que imponga el Tribunal a las Personas Servidoras Públicas, derivado de los procedimientos por la comisión de faltas administrativas graves, consistirán en:</w:t>
      </w:r>
    </w:p>
    <w:p w14:paraId="2F3C7C1F" w14:textId="77777777" w:rsidR="00542FF8" w:rsidRPr="00D95645" w:rsidRDefault="00542FF8" w:rsidP="00BB58F0">
      <w:pPr>
        <w:jc w:val="both"/>
        <w:rPr>
          <w:rFonts w:ascii="Source Sans Pro" w:hAnsi="Source Sans Pro" w:cs="Arial"/>
          <w:color w:val="6F7271"/>
          <w:sz w:val="20"/>
          <w:szCs w:val="20"/>
          <w:lang w:val="es-ES_tradnl"/>
        </w:rPr>
      </w:pPr>
    </w:p>
    <w:p w14:paraId="3E72813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Suspensión del empleo, cargo o comisión;</w:t>
      </w:r>
    </w:p>
    <w:p w14:paraId="49D3C730" w14:textId="77777777" w:rsidR="0008353B" w:rsidRPr="00D95645" w:rsidRDefault="0008353B" w:rsidP="00BB58F0">
      <w:pPr>
        <w:jc w:val="both"/>
        <w:rPr>
          <w:rFonts w:ascii="Source Sans Pro" w:hAnsi="Source Sans Pro" w:cs="Arial"/>
          <w:color w:val="6F7271"/>
          <w:sz w:val="20"/>
          <w:szCs w:val="20"/>
          <w:lang w:val="es-ES_tradnl"/>
        </w:rPr>
      </w:pPr>
    </w:p>
    <w:p w14:paraId="5C8D5CB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Destitución del empleo, cargo o comisión;</w:t>
      </w:r>
    </w:p>
    <w:p w14:paraId="362AE858" w14:textId="77777777" w:rsidR="0008353B" w:rsidRPr="00D95645" w:rsidRDefault="0008353B" w:rsidP="00BB58F0">
      <w:pPr>
        <w:jc w:val="both"/>
        <w:rPr>
          <w:rFonts w:ascii="Source Sans Pro" w:hAnsi="Source Sans Pro" w:cs="Arial"/>
          <w:color w:val="6F7271"/>
          <w:sz w:val="20"/>
          <w:szCs w:val="20"/>
          <w:lang w:val="es-ES_tradnl"/>
        </w:rPr>
      </w:pPr>
    </w:p>
    <w:p w14:paraId="2720483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Sanción económica, y</w:t>
      </w:r>
    </w:p>
    <w:p w14:paraId="1C7F546D" w14:textId="77777777" w:rsidR="0008353B" w:rsidRPr="00D95645" w:rsidRDefault="0008353B" w:rsidP="00BB58F0">
      <w:pPr>
        <w:jc w:val="both"/>
        <w:rPr>
          <w:rFonts w:ascii="Source Sans Pro" w:hAnsi="Source Sans Pro" w:cs="Arial"/>
          <w:color w:val="6F7271"/>
          <w:sz w:val="20"/>
          <w:szCs w:val="20"/>
          <w:lang w:val="es-ES_tradnl"/>
        </w:rPr>
      </w:pPr>
    </w:p>
    <w:p w14:paraId="5BD6A96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Inhabilitación temporal para desempeñar empleos, cargos o comisiones en el servicio público y para participar en adquisiciones, arrendamientos, servicios u obras públicas.</w:t>
      </w:r>
    </w:p>
    <w:p w14:paraId="552D72B0" w14:textId="77777777" w:rsidR="00BD15D3" w:rsidRPr="00D95645" w:rsidRDefault="00BD15D3" w:rsidP="00BB58F0">
      <w:pPr>
        <w:jc w:val="both"/>
        <w:rPr>
          <w:rFonts w:ascii="Source Sans Pro" w:hAnsi="Source Sans Pro" w:cs="Arial"/>
          <w:color w:val="6F7271"/>
          <w:sz w:val="20"/>
          <w:szCs w:val="20"/>
          <w:lang w:val="es-ES_tradnl"/>
        </w:rPr>
      </w:pPr>
    </w:p>
    <w:p w14:paraId="4B95B27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juicio del Tribunal, podrán ser impuestas al infractor una o más de las sanciones señaladas, siempre y cuando sean compatibles entre ellas y de acuerdo a la gravedad de la Falta administrativa grave.</w:t>
      </w:r>
    </w:p>
    <w:p w14:paraId="48EC419E" w14:textId="77777777" w:rsidR="0008353B" w:rsidRPr="00D95645" w:rsidRDefault="0008353B" w:rsidP="00BB58F0">
      <w:pPr>
        <w:jc w:val="both"/>
        <w:rPr>
          <w:rFonts w:ascii="Source Sans Pro" w:hAnsi="Source Sans Pro" w:cs="Arial"/>
          <w:color w:val="6F7271"/>
          <w:sz w:val="20"/>
          <w:szCs w:val="20"/>
          <w:lang w:val="es-ES_tradnl"/>
        </w:rPr>
      </w:pPr>
    </w:p>
    <w:p w14:paraId="2A9E21B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suspensión del empleo, cargo o comisión que se imponga podrá ser de treinta a noventa días naturales.</w:t>
      </w:r>
    </w:p>
    <w:p w14:paraId="0F7F4E3B" w14:textId="77777777" w:rsidR="00BD15D3" w:rsidRPr="00D95645" w:rsidRDefault="00BD15D3" w:rsidP="00BB58F0">
      <w:pPr>
        <w:jc w:val="both"/>
        <w:rPr>
          <w:rFonts w:ascii="Source Sans Pro" w:hAnsi="Source Sans Pro" w:cs="Arial"/>
          <w:color w:val="6F7271"/>
          <w:sz w:val="20"/>
          <w:szCs w:val="20"/>
          <w:lang w:val="es-ES_tradnl"/>
        </w:rPr>
      </w:pPr>
    </w:p>
    <w:p w14:paraId="21E8F97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caso de que se determine la inhabilitación, ésta será de uno hasta diez años si el monto de la afectación de la Falta administrativa grave no excede de doscientas veces el valor diario de la Unidad de Cuenta en la Ciudad de México, y de diez a veinte años si dicho monto excede de dicho límite. Cuando no se cause daños o perjuicios, ni exista beneficio o lucro alguno, se podrán imponer de tres meses a un año de inhabilitación.</w:t>
      </w:r>
    </w:p>
    <w:p w14:paraId="01B7F1E7" w14:textId="25AB11B6" w:rsidR="00BD15D3" w:rsidRDefault="00BD15D3" w:rsidP="00BB58F0">
      <w:pPr>
        <w:jc w:val="both"/>
        <w:rPr>
          <w:rFonts w:ascii="Source Sans Pro" w:hAnsi="Source Sans Pro" w:cs="Arial"/>
          <w:b/>
          <w:color w:val="6F7271"/>
          <w:sz w:val="20"/>
          <w:szCs w:val="20"/>
          <w:lang w:val="es-ES_tradnl"/>
        </w:rPr>
      </w:pPr>
    </w:p>
    <w:p w14:paraId="2ED32D7D" w14:textId="7684DAFD" w:rsidR="0057412F" w:rsidRDefault="0057412F" w:rsidP="00BB58F0">
      <w:pPr>
        <w:jc w:val="both"/>
        <w:rPr>
          <w:rFonts w:ascii="Source Sans Pro" w:hAnsi="Source Sans Pro" w:cs="Arial"/>
          <w:b/>
          <w:color w:val="6F7271"/>
          <w:sz w:val="20"/>
          <w:szCs w:val="20"/>
          <w:lang w:val="es-ES_tradnl"/>
        </w:rPr>
      </w:pPr>
    </w:p>
    <w:p w14:paraId="61D22028" w14:textId="77777777" w:rsidR="0057412F" w:rsidRPr="00D95645" w:rsidRDefault="0057412F" w:rsidP="00BB58F0">
      <w:pPr>
        <w:jc w:val="both"/>
        <w:rPr>
          <w:rFonts w:ascii="Source Sans Pro" w:hAnsi="Source Sans Pro" w:cs="Arial"/>
          <w:b/>
          <w:color w:val="6F7271"/>
          <w:sz w:val="20"/>
          <w:szCs w:val="20"/>
          <w:lang w:val="es-ES_tradnl"/>
        </w:rPr>
      </w:pPr>
    </w:p>
    <w:p w14:paraId="08C7D4F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79.</w:t>
      </w:r>
      <w:r w:rsidRPr="00D95645">
        <w:rPr>
          <w:rFonts w:ascii="Source Sans Pro" w:hAnsi="Source Sans Pro" w:cs="Arial"/>
          <w:color w:val="6F7271"/>
          <w:sz w:val="20"/>
          <w:szCs w:val="20"/>
          <w:lang w:val="es-ES_tradnl"/>
        </w:rPr>
        <w:t> En el caso de que la Falta administrativa grave cometida por la persona servidora pública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75416AA8" w14:textId="77777777" w:rsidR="00BD15D3" w:rsidRPr="00D95645" w:rsidRDefault="00BD15D3" w:rsidP="00BB58F0">
      <w:pPr>
        <w:jc w:val="both"/>
        <w:rPr>
          <w:rFonts w:ascii="Source Sans Pro" w:hAnsi="Source Sans Pro" w:cs="Arial"/>
          <w:color w:val="6F7271"/>
          <w:sz w:val="20"/>
          <w:szCs w:val="20"/>
          <w:lang w:val="es-ES_tradnl"/>
        </w:rPr>
      </w:pPr>
    </w:p>
    <w:p w14:paraId="69A5B3F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El Tribunal determinará el pago de una indemnización cuando, la Falta administrativa grave a que se refiere el párrafo anterior provocó daños y perjuicios a la Hacienda Pública, o al patrimonio de los entes públicos. En dichos casos, la persona servidora pública estará obligado a reparar la totalidad de los daños y perjuicios causados y las personas que, en su caso, también hayan obtenido un beneficio indebido, serán solidariamente responsables. Cuando el Tribunal determine el pago de indemnización, no procederá el inicio de procedimiento de responsabilidad resarcitoria previsto en el Código Fiscal del Distrito Federal. El monto de indemnización determinado por el Tribunal, tendrá el carácter de crédito fiscal correspondiendo a la Secretaría de Finanzas su ejecución.</w:t>
      </w:r>
    </w:p>
    <w:p w14:paraId="14F51E76" w14:textId="77777777" w:rsidR="00BD15D3" w:rsidRPr="00D95645" w:rsidRDefault="00BD15D3" w:rsidP="00BB58F0">
      <w:pPr>
        <w:jc w:val="both"/>
        <w:rPr>
          <w:rFonts w:ascii="Source Sans Pro" w:hAnsi="Source Sans Pro" w:cs="Arial"/>
          <w:b/>
          <w:color w:val="6F7271"/>
          <w:sz w:val="20"/>
          <w:szCs w:val="20"/>
          <w:lang w:val="es-ES_tradnl"/>
        </w:rPr>
      </w:pPr>
    </w:p>
    <w:p w14:paraId="1A9E5CA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80.</w:t>
      </w:r>
      <w:r w:rsidRPr="00D95645">
        <w:rPr>
          <w:rFonts w:ascii="Source Sans Pro" w:hAnsi="Source Sans Pro" w:cs="Arial"/>
          <w:color w:val="6F7271"/>
          <w:sz w:val="20"/>
          <w:szCs w:val="20"/>
          <w:lang w:val="es-ES_tradnl"/>
        </w:rPr>
        <w:t xml:space="preserve"> Para la imposición de las sanciones a que se refiere el artículo 75 de esta Ley se deberán considerar los elementos del empleo, cargo o comisión que desempeñaba la persona servidora pública cuando incurrió en la falta, así como los siguientes elementos:</w:t>
      </w:r>
    </w:p>
    <w:p w14:paraId="48552698" w14:textId="77777777" w:rsidR="00542FF8" w:rsidRPr="00D95645" w:rsidRDefault="00542FF8" w:rsidP="00BB58F0">
      <w:pPr>
        <w:jc w:val="both"/>
        <w:rPr>
          <w:rFonts w:ascii="Source Sans Pro" w:hAnsi="Source Sans Pro" w:cs="Arial"/>
          <w:color w:val="6F7271"/>
          <w:sz w:val="20"/>
          <w:szCs w:val="20"/>
          <w:lang w:val="es-ES_tradnl"/>
        </w:rPr>
      </w:pPr>
    </w:p>
    <w:p w14:paraId="05B66A5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Los daños y perjuicios patrimoniales causados por los actos u omisiones;</w:t>
      </w:r>
    </w:p>
    <w:p w14:paraId="421A4C45" w14:textId="77777777" w:rsidR="0008353B" w:rsidRPr="00D95645" w:rsidRDefault="0008353B" w:rsidP="00BB58F0">
      <w:pPr>
        <w:jc w:val="both"/>
        <w:rPr>
          <w:rFonts w:ascii="Source Sans Pro" w:hAnsi="Source Sans Pro" w:cs="Arial"/>
          <w:color w:val="6F7271"/>
          <w:sz w:val="20"/>
          <w:szCs w:val="20"/>
          <w:lang w:val="es-ES_tradnl"/>
        </w:rPr>
      </w:pPr>
    </w:p>
    <w:p w14:paraId="05ECC38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El nivel jerárquico y los antecedentes del infractor, entre ellos la antigüedad en el servicio;</w:t>
      </w:r>
    </w:p>
    <w:p w14:paraId="6716621E" w14:textId="77777777" w:rsidR="0008353B" w:rsidRPr="00D95645" w:rsidRDefault="0008353B" w:rsidP="00BB58F0">
      <w:pPr>
        <w:jc w:val="both"/>
        <w:rPr>
          <w:rFonts w:ascii="Source Sans Pro" w:hAnsi="Source Sans Pro" w:cs="Arial"/>
          <w:color w:val="6F7271"/>
          <w:sz w:val="20"/>
          <w:szCs w:val="20"/>
          <w:lang w:val="es-ES_tradnl"/>
        </w:rPr>
      </w:pPr>
    </w:p>
    <w:p w14:paraId="60BF02B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Las circunstancias socioeconómicas de la persona servidora pública;</w:t>
      </w:r>
    </w:p>
    <w:p w14:paraId="1AD752CA" w14:textId="77777777" w:rsidR="0008353B" w:rsidRPr="00D95645" w:rsidRDefault="0008353B" w:rsidP="00BB58F0">
      <w:pPr>
        <w:jc w:val="both"/>
        <w:rPr>
          <w:rFonts w:ascii="Source Sans Pro" w:hAnsi="Source Sans Pro" w:cs="Arial"/>
          <w:color w:val="6F7271"/>
          <w:sz w:val="20"/>
          <w:szCs w:val="20"/>
          <w:lang w:val="es-ES_tradnl"/>
        </w:rPr>
      </w:pPr>
    </w:p>
    <w:p w14:paraId="518FC6F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Las condiciones exteriores y los medios de ejecución;</w:t>
      </w:r>
    </w:p>
    <w:p w14:paraId="13D15C7C" w14:textId="77777777" w:rsidR="0008353B" w:rsidRPr="00D95645" w:rsidRDefault="0008353B" w:rsidP="00BB58F0">
      <w:pPr>
        <w:jc w:val="both"/>
        <w:rPr>
          <w:rFonts w:ascii="Source Sans Pro" w:hAnsi="Source Sans Pro" w:cs="Arial"/>
          <w:color w:val="6F7271"/>
          <w:sz w:val="20"/>
          <w:szCs w:val="20"/>
          <w:lang w:val="es-ES_tradnl"/>
        </w:rPr>
      </w:pPr>
    </w:p>
    <w:p w14:paraId="61D5B79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 reincidencia en el incumplimiento de obligaciones, y</w:t>
      </w:r>
    </w:p>
    <w:p w14:paraId="5EF1250C" w14:textId="77777777" w:rsidR="0008353B" w:rsidRPr="00D95645" w:rsidRDefault="0008353B" w:rsidP="00BB58F0">
      <w:pPr>
        <w:jc w:val="both"/>
        <w:rPr>
          <w:rFonts w:ascii="Source Sans Pro" w:hAnsi="Source Sans Pro" w:cs="Arial"/>
          <w:color w:val="6F7271"/>
          <w:sz w:val="20"/>
          <w:szCs w:val="20"/>
          <w:lang w:val="es-ES_tradnl"/>
        </w:rPr>
      </w:pPr>
    </w:p>
    <w:p w14:paraId="64272D9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El monto del beneficio derivado de la infracción que haya obtenido el responsable.</w:t>
      </w:r>
    </w:p>
    <w:p w14:paraId="4E0D4A88" w14:textId="77777777" w:rsidR="00BD15D3" w:rsidRPr="00D95645" w:rsidRDefault="00BD15D3" w:rsidP="00BB58F0">
      <w:pPr>
        <w:jc w:val="center"/>
        <w:rPr>
          <w:rFonts w:ascii="Source Sans Pro" w:hAnsi="Source Sans Pro" w:cs="Arial"/>
          <w:b/>
          <w:color w:val="6F7271"/>
          <w:sz w:val="20"/>
          <w:szCs w:val="20"/>
          <w:lang w:val="es-ES_tradnl"/>
        </w:rPr>
      </w:pPr>
    </w:p>
    <w:p w14:paraId="6EF11839"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323B3439"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Sanciones por Faltas de particulares</w:t>
      </w:r>
    </w:p>
    <w:p w14:paraId="244F4FBE" w14:textId="77777777" w:rsidR="00BD15D3" w:rsidRPr="00D95645" w:rsidRDefault="00BD15D3" w:rsidP="00BB58F0">
      <w:pPr>
        <w:jc w:val="both"/>
        <w:rPr>
          <w:rFonts w:ascii="Source Sans Pro" w:hAnsi="Source Sans Pro" w:cs="Arial"/>
          <w:b/>
          <w:color w:val="6F7271"/>
          <w:sz w:val="20"/>
          <w:szCs w:val="20"/>
          <w:lang w:val="es-ES_tradnl"/>
        </w:rPr>
      </w:pPr>
    </w:p>
    <w:p w14:paraId="11B2E81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81.</w:t>
      </w:r>
      <w:r w:rsidRPr="00D95645">
        <w:rPr>
          <w:rFonts w:ascii="Source Sans Pro" w:hAnsi="Source Sans Pro" w:cs="Arial"/>
          <w:color w:val="6F7271"/>
          <w:sz w:val="20"/>
          <w:szCs w:val="20"/>
          <w:lang w:val="es-ES_tradnl"/>
        </w:rPr>
        <w:t> Las sanciones administrativas que deban imponerse por Faltas de particulares por comisión de alguna de las conductas previstas en los Capítulos III y IV del Título Tercero de esta Ley, consistirán en:</w:t>
      </w:r>
    </w:p>
    <w:p w14:paraId="177F944D" w14:textId="77777777" w:rsidR="0008353B" w:rsidRPr="00D95645" w:rsidRDefault="0008353B" w:rsidP="00BB58F0">
      <w:pPr>
        <w:jc w:val="both"/>
        <w:rPr>
          <w:rFonts w:ascii="Source Sans Pro" w:hAnsi="Source Sans Pro" w:cs="Arial"/>
          <w:color w:val="6F7271"/>
          <w:sz w:val="20"/>
          <w:szCs w:val="20"/>
          <w:lang w:val="es-ES_tradnl"/>
        </w:rPr>
      </w:pPr>
    </w:p>
    <w:p w14:paraId="146919C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Tratándose de personas físicas:</w:t>
      </w:r>
    </w:p>
    <w:p w14:paraId="1F0FA06C" w14:textId="77777777" w:rsidR="0008353B" w:rsidRPr="00D95645" w:rsidRDefault="0008353B" w:rsidP="00BB58F0">
      <w:pPr>
        <w:jc w:val="both"/>
        <w:rPr>
          <w:rFonts w:ascii="Source Sans Pro" w:hAnsi="Source Sans Pro" w:cs="Arial"/>
          <w:color w:val="6F7271"/>
          <w:sz w:val="20"/>
          <w:szCs w:val="20"/>
          <w:lang w:val="es-ES_tradnl"/>
        </w:rPr>
      </w:pPr>
    </w:p>
    <w:p w14:paraId="358A05A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Sanción económica que podrá alcanzar hasta dos tantos de los beneficios obtenidos o, en caso de no haberlos obtenido, por el equivalente a la cantidad de cien hasta ciento cincuenta mil veces el valor diario de la Unidad de Cuenta en la Ciudad de México;</w:t>
      </w:r>
    </w:p>
    <w:p w14:paraId="0B06ECC0" w14:textId="77777777" w:rsidR="0008353B" w:rsidRPr="00D95645" w:rsidRDefault="0008353B" w:rsidP="00BB58F0">
      <w:pPr>
        <w:jc w:val="both"/>
        <w:rPr>
          <w:rFonts w:ascii="Source Sans Pro" w:hAnsi="Source Sans Pro" w:cs="Arial"/>
          <w:color w:val="6F7271"/>
          <w:sz w:val="20"/>
          <w:szCs w:val="20"/>
          <w:lang w:val="es-ES_tradnl"/>
        </w:rPr>
      </w:pPr>
    </w:p>
    <w:p w14:paraId="789FB10F" w14:textId="55288F4C" w:rsidR="0008353B"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b) Inhabilitación temporal para participar en adquisiciones, arrendamientos, servicios u obras públicas, según corresponda, por un periodo que no será menor de tres meses ni mayor de ocho años;</w:t>
      </w:r>
    </w:p>
    <w:p w14:paraId="21588EA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 Indemnización por los daños y perjuicios ocasionados a la Hacienda Pública Local, o al patrimonio de los entes públicos.</w:t>
      </w:r>
    </w:p>
    <w:p w14:paraId="5D6650FF" w14:textId="77777777" w:rsidR="0008353B" w:rsidRPr="00D95645" w:rsidRDefault="0008353B" w:rsidP="00BB58F0">
      <w:pPr>
        <w:jc w:val="both"/>
        <w:rPr>
          <w:rFonts w:ascii="Source Sans Pro" w:hAnsi="Source Sans Pro" w:cs="Arial"/>
          <w:color w:val="6F7271"/>
          <w:sz w:val="20"/>
          <w:szCs w:val="20"/>
          <w:lang w:val="es-ES_tradnl"/>
        </w:rPr>
      </w:pPr>
    </w:p>
    <w:p w14:paraId="393E31C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Tratándose de personas morales:</w:t>
      </w:r>
    </w:p>
    <w:p w14:paraId="2208BC1F" w14:textId="77777777" w:rsidR="0008353B" w:rsidRPr="00D95645" w:rsidRDefault="0008353B" w:rsidP="00BB58F0">
      <w:pPr>
        <w:jc w:val="both"/>
        <w:rPr>
          <w:rFonts w:ascii="Source Sans Pro" w:hAnsi="Source Sans Pro" w:cs="Arial"/>
          <w:color w:val="6F7271"/>
          <w:sz w:val="20"/>
          <w:szCs w:val="20"/>
          <w:lang w:val="es-ES_tradnl"/>
        </w:rPr>
      </w:pPr>
    </w:p>
    <w:p w14:paraId="4425AB6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Sanción económica que podrá alcanzar hasta dos tantos de los beneficios obtenidos, en caso de no haberlos obtenido, por el equivalente a la cantidad de mil hasta un millón quinientas mil veces el valor diario de la Unidad de Cuenta en la Ciudad de México;</w:t>
      </w:r>
    </w:p>
    <w:p w14:paraId="742D8CD2" w14:textId="77777777" w:rsidR="0008353B" w:rsidRPr="00D95645" w:rsidRDefault="0008353B" w:rsidP="00BB58F0">
      <w:pPr>
        <w:jc w:val="both"/>
        <w:rPr>
          <w:rFonts w:ascii="Source Sans Pro" w:hAnsi="Source Sans Pro" w:cs="Arial"/>
          <w:color w:val="6F7271"/>
          <w:sz w:val="20"/>
          <w:szCs w:val="20"/>
          <w:lang w:val="es-ES_tradnl"/>
        </w:rPr>
      </w:pPr>
    </w:p>
    <w:p w14:paraId="12803E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b) Inhabilitación temporal para participar en adquisiciones, arrendamientos, servicios u obras públicas, por un periodo que no será menor de tres meses ni mayor de diez años;</w:t>
      </w:r>
    </w:p>
    <w:p w14:paraId="5CEBFD7C" w14:textId="77777777" w:rsidR="0008353B" w:rsidRPr="00D95645" w:rsidRDefault="0008353B" w:rsidP="00BB58F0">
      <w:pPr>
        <w:jc w:val="both"/>
        <w:rPr>
          <w:rFonts w:ascii="Source Sans Pro" w:hAnsi="Source Sans Pro" w:cs="Arial"/>
          <w:color w:val="6F7271"/>
          <w:sz w:val="20"/>
          <w:szCs w:val="20"/>
          <w:lang w:val="es-ES_tradnl"/>
        </w:rPr>
      </w:pPr>
    </w:p>
    <w:p w14:paraId="6468779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 La suspensión de actividades, por un periodo que no será menor de tres meses ni mayor de tres años, la cual consistirá en detener, diferir o privar temporalmente a la persona moral de sus actividades comerciales, económicas, contractuales o de negocios por estar vinculados a faltas administrativas graves previstas en esta Ley;</w:t>
      </w:r>
    </w:p>
    <w:p w14:paraId="16C05A6F" w14:textId="77777777" w:rsidR="0008353B" w:rsidRPr="00D95645" w:rsidRDefault="0008353B" w:rsidP="00BB58F0">
      <w:pPr>
        <w:jc w:val="both"/>
        <w:rPr>
          <w:rFonts w:ascii="Source Sans Pro" w:hAnsi="Source Sans Pro" w:cs="Arial"/>
          <w:color w:val="6F7271"/>
          <w:sz w:val="20"/>
          <w:szCs w:val="20"/>
          <w:lang w:val="es-ES_tradnl"/>
        </w:rPr>
      </w:pPr>
    </w:p>
    <w:p w14:paraId="6C5A1C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d) 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5811D0CE" w14:textId="77777777" w:rsidR="0008353B" w:rsidRPr="00D95645" w:rsidRDefault="0008353B" w:rsidP="00BB58F0">
      <w:pPr>
        <w:jc w:val="both"/>
        <w:rPr>
          <w:rFonts w:ascii="Source Sans Pro" w:hAnsi="Source Sans Pro" w:cs="Arial"/>
          <w:color w:val="6F7271"/>
          <w:sz w:val="20"/>
          <w:szCs w:val="20"/>
          <w:lang w:val="es-ES_tradnl"/>
        </w:rPr>
      </w:pPr>
    </w:p>
    <w:p w14:paraId="3E84412F" w14:textId="0D84C503"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 xml:space="preserve">e) Indemnización por los daños y perjuicios ocasionados a la Hacienda </w:t>
      </w:r>
      <w:r w:rsidR="0057412F" w:rsidRPr="00D95645">
        <w:rPr>
          <w:rFonts w:ascii="Source Sans Pro" w:hAnsi="Source Sans Pro" w:cs="Arial"/>
          <w:color w:val="6F7271"/>
          <w:sz w:val="20"/>
          <w:szCs w:val="20"/>
          <w:lang w:val="es-ES_tradnl"/>
        </w:rPr>
        <w:t>Pública Local</w:t>
      </w:r>
      <w:r w:rsidRPr="00D95645">
        <w:rPr>
          <w:rFonts w:ascii="Source Sans Pro" w:hAnsi="Source Sans Pro" w:cs="Arial"/>
          <w:color w:val="6F7271"/>
          <w:sz w:val="20"/>
          <w:szCs w:val="20"/>
          <w:lang w:val="es-ES_tradnl"/>
        </w:rPr>
        <w:t>, o al patrimonio de los entes públicos.</w:t>
      </w:r>
    </w:p>
    <w:p w14:paraId="72C57373" w14:textId="77777777" w:rsidR="0008353B" w:rsidRPr="00D95645" w:rsidRDefault="0008353B" w:rsidP="00BB58F0">
      <w:pPr>
        <w:jc w:val="both"/>
        <w:rPr>
          <w:rFonts w:ascii="Source Sans Pro" w:hAnsi="Source Sans Pro" w:cs="Arial"/>
          <w:color w:val="6F7271"/>
          <w:sz w:val="20"/>
          <w:szCs w:val="20"/>
          <w:lang w:val="es-ES_tradnl"/>
        </w:rPr>
      </w:pPr>
    </w:p>
    <w:p w14:paraId="1BEAF8A4" w14:textId="66072253"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Para la imposición de sanciones a las personas morales deberá </w:t>
      </w:r>
      <w:r w:rsidR="0057412F" w:rsidRPr="00D95645">
        <w:rPr>
          <w:rFonts w:ascii="Source Sans Pro" w:hAnsi="Source Sans Pro" w:cs="Arial"/>
          <w:color w:val="6F7271"/>
          <w:sz w:val="20"/>
          <w:szCs w:val="20"/>
          <w:lang w:val="es-ES_tradnl"/>
        </w:rPr>
        <w:t>observarse,</w:t>
      </w:r>
      <w:r w:rsidRPr="00D95645">
        <w:rPr>
          <w:rFonts w:ascii="Source Sans Pro" w:hAnsi="Source Sans Pro" w:cs="Arial"/>
          <w:color w:val="6F7271"/>
          <w:sz w:val="20"/>
          <w:szCs w:val="20"/>
          <w:lang w:val="es-ES_tradnl"/>
        </w:rPr>
        <w:t xml:space="preserve"> además, lo previsto en los artículos 24 y 25 de esta Ley.</w:t>
      </w:r>
    </w:p>
    <w:p w14:paraId="20517AC8" w14:textId="77777777" w:rsidR="0008353B" w:rsidRPr="00D95645" w:rsidRDefault="0008353B" w:rsidP="00BB58F0">
      <w:pPr>
        <w:jc w:val="both"/>
        <w:rPr>
          <w:rFonts w:ascii="Source Sans Pro" w:hAnsi="Source Sans Pro" w:cs="Arial"/>
          <w:color w:val="6F7271"/>
          <w:sz w:val="20"/>
          <w:szCs w:val="20"/>
          <w:lang w:val="es-ES_tradnl"/>
        </w:rPr>
      </w:pPr>
    </w:p>
    <w:p w14:paraId="70DFFDE8" w14:textId="72A410AA"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Las sanciones previstas en los incisos c) y d) de esta fracción, sólo serán procedentes cuando la persona </w:t>
      </w:r>
      <w:r w:rsidR="0057412F" w:rsidRPr="00D95645">
        <w:rPr>
          <w:rFonts w:ascii="Source Sans Pro" w:hAnsi="Source Sans Pro" w:cs="Arial"/>
          <w:color w:val="6F7271"/>
          <w:sz w:val="20"/>
          <w:szCs w:val="20"/>
          <w:lang w:val="es-ES_tradnl"/>
        </w:rPr>
        <w:t>moral obtenga</w:t>
      </w:r>
      <w:r w:rsidRPr="00D95645">
        <w:rPr>
          <w:rFonts w:ascii="Source Sans Pro" w:hAnsi="Source Sans Pro" w:cs="Arial"/>
          <w:color w:val="6F7271"/>
          <w:sz w:val="20"/>
          <w:szCs w:val="20"/>
          <w:lang w:val="es-ES_tradnl"/>
        </w:rPr>
        <w:t xml:space="preserve"> un beneficio económico y se acredite participación de sus órganos de administración, de vigilancia o de sus socios, o en aquellos casos que se advierta que la sociedad es utilizada de manera sistemática para vincularse con faltas administrativas graves.</w:t>
      </w:r>
    </w:p>
    <w:p w14:paraId="5C1C9069" w14:textId="77777777" w:rsidR="0008353B" w:rsidRPr="00D95645" w:rsidRDefault="0008353B" w:rsidP="00BB58F0">
      <w:pPr>
        <w:jc w:val="both"/>
        <w:rPr>
          <w:rFonts w:ascii="Source Sans Pro" w:hAnsi="Source Sans Pro" w:cs="Arial"/>
          <w:color w:val="6F7271"/>
          <w:sz w:val="20"/>
          <w:szCs w:val="20"/>
          <w:lang w:val="es-ES_tradnl"/>
        </w:rPr>
      </w:pPr>
    </w:p>
    <w:p w14:paraId="4EDCF1F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 juicio del Tribunal, podrán ser impuestas al infractor una o más de las sanciones señaladas, siempre que sean compatibles entre ellas y de acuerdo a la gravedad de las Faltas de particulares. Cuando el Tribunal determine el pago de indemnización, no procederá el inicio de procedimiento de responsabilidad resarcitoria previsto en el Código Fiscal del Distrito Federal. El monto de indemnización determinado por el Tribunal, tendrá el carácter de crédito fiscal correspondiendo a la Secretaría de Finanzas su ejecución.</w:t>
      </w:r>
    </w:p>
    <w:p w14:paraId="0D3BB188" w14:textId="77777777" w:rsidR="00BD15D3" w:rsidRPr="00D95645" w:rsidRDefault="00BD15D3" w:rsidP="00BB58F0">
      <w:pPr>
        <w:jc w:val="both"/>
        <w:rPr>
          <w:rFonts w:ascii="Source Sans Pro" w:hAnsi="Source Sans Pro" w:cs="Arial"/>
          <w:color w:val="6F7271"/>
          <w:sz w:val="20"/>
          <w:szCs w:val="20"/>
          <w:lang w:val="es-ES_tradnl"/>
        </w:rPr>
      </w:pPr>
    </w:p>
    <w:p w14:paraId="46165A3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6290B9F6" w14:textId="77777777" w:rsidR="00542FF8" w:rsidRPr="00D95645" w:rsidRDefault="00542FF8" w:rsidP="00BB58F0">
      <w:pPr>
        <w:jc w:val="both"/>
        <w:rPr>
          <w:rFonts w:ascii="Source Sans Pro" w:hAnsi="Source Sans Pro" w:cs="Arial"/>
          <w:color w:val="6F7271"/>
          <w:sz w:val="20"/>
          <w:szCs w:val="20"/>
          <w:lang w:val="es-ES_tradnl"/>
        </w:rPr>
      </w:pPr>
    </w:p>
    <w:p w14:paraId="653B107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25F3C055" w14:textId="77777777" w:rsidR="00BD15D3" w:rsidRPr="00D95645" w:rsidRDefault="00BD15D3" w:rsidP="00BB58F0">
      <w:pPr>
        <w:jc w:val="both"/>
        <w:rPr>
          <w:rFonts w:ascii="Source Sans Pro" w:hAnsi="Source Sans Pro" w:cs="Arial"/>
          <w:b/>
          <w:color w:val="6F7271"/>
          <w:sz w:val="20"/>
          <w:szCs w:val="20"/>
          <w:lang w:val="es-ES_tradnl"/>
        </w:rPr>
      </w:pPr>
    </w:p>
    <w:p w14:paraId="1326569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82</w:t>
      </w:r>
      <w:r w:rsidRPr="00D95645">
        <w:rPr>
          <w:rFonts w:ascii="Source Sans Pro" w:hAnsi="Source Sans Pro" w:cs="Arial"/>
          <w:color w:val="6F7271"/>
          <w:sz w:val="20"/>
          <w:szCs w:val="20"/>
          <w:lang w:val="es-ES_tradnl"/>
        </w:rPr>
        <w:t>. Para la imposición de las sanciones por Faltas de particulares se deberán considerar los siguientes elementos:</w:t>
      </w:r>
    </w:p>
    <w:p w14:paraId="40D3E2C6" w14:textId="77777777" w:rsidR="0008353B" w:rsidRPr="00D95645" w:rsidRDefault="0008353B" w:rsidP="00BB58F0">
      <w:pPr>
        <w:jc w:val="both"/>
        <w:rPr>
          <w:rFonts w:ascii="Source Sans Pro" w:hAnsi="Source Sans Pro" w:cs="Arial"/>
          <w:color w:val="6F7271"/>
          <w:sz w:val="20"/>
          <w:szCs w:val="20"/>
          <w:lang w:val="es-ES_tradnl"/>
        </w:rPr>
      </w:pPr>
    </w:p>
    <w:p w14:paraId="1BAFA79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El grado de participación del o los particulares en la Falta;</w:t>
      </w:r>
    </w:p>
    <w:p w14:paraId="3CBC0CCA" w14:textId="77777777" w:rsidR="0008353B" w:rsidRPr="00D95645" w:rsidRDefault="0008353B" w:rsidP="00BB58F0">
      <w:pPr>
        <w:jc w:val="both"/>
        <w:rPr>
          <w:rFonts w:ascii="Source Sans Pro" w:hAnsi="Source Sans Pro" w:cs="Arial"/>
          <w:color w:val="6F7271"/>
          <w:sz w:val="20"/>
          <w:szCs w:val="20"/>
          <w:lang w:val="es-ES_tradnl"/>
        </w:rPr>
      </w:pPr>
    </w:p>
    <w:p w14:paraId="1543742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 reincidencia en la comisión de las infracciones previstas en esta Ley;</w:t>
      </w:r>
    </w:p>
    <w:p w14:paraId="57CCD789" w14:textId="77777777" w:rsidR="0008353B" w:rsidRPr="00D95645" w:rsidRDefault="0008353B" w:rsidP="00BB58F0">
      <w:pPr>
        <w:jc w:val="both"/>
        <w:rPr>
          <w:rFonts w:ascii="Source Sans Pro" w:hAnsi="Source Sans Pro" w:cs="Arial"/>
          <w:color w:val="6F7271"/>
          <w:sz w:val="20"/>
          <w:szCs w:val="20"/>
          <w:lang w:val="es-ES_tradnl"/>
        </w:rPr>
      </w:pPr>
    </w:p>
    <w:p w14:paraId="68757FE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 capacidad económica del infractor;</w:t>
      </w:r>
    </w:p>
    <w:p w14:paraId="7EB8B8A6" w14:textId="77777777" w:rsidR="0008353B" w:rsidRPr="00D95645" w:rsidRDefault="0008353B" w:rsidP="00BB58F0">
      <w:pPr>
        <w:jc w:val="both"/>
        <w:rPr>
          <w:rFonts w:ascii="Source Sans Pro" w:hAnsi="Source Sans Pro" w:cs="Arial"/>
          <w:color w:val="6F7271"/>
          <w:sz w:val="20"/>
          <w:szCs w:val="20"/>
          <w:lang w:val="es-ES_tradnl"/>
        </w:rPr>
      </w:pPr>
    </w:p>
    <w:p w14:paraId="0F90C28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El daño o puesta en peligro del adecuado desarrollo de la actividad administrativa de la Ciudad de México, y</w:t>
      </w:r>
    </w:p>
    <w:p w14:paraId="3F8453A5" w14:textId="77777777" w:rsidR="0008353B" w:rsidRPr="00D95645" w:rsidRDefault="0008353B" w:rsidP="00BB58F0">
      <w:pPr>
        <w:jc w:val="both"/>
        <w:rPr>
          <w:rFonts w:ascii="Source Sans Pro" w:hAnsi="Source Sans Pro" w:cs="Arial"/>
          <w:color w:val="6F7271"/>
          <w:sz w:val="20"/>
          <w:szCs w:val="20"/>
          <w:lang w:val="es-ES_tradnl"/>
        </w:rPr>
      </w:pPr>
    </w:p>
    <w:p w14:paraId="5289B22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El monto del beneficio, lucro, o del daño o perjuicio derivado de la infracción, cuando éstos se hubieren causado.</w:t>
      </w:r>
    </w:p>
    <w:p w14:paraId="0784CB34" w14:textId="77777777" w:rsidR="00BD15D3" w:rsidRPr="00D95645" w:rsidRDefault="00BD15D3" w:rsidP="00BB58F0">
      <w:pPr>
        <w:jc w:val="both"/>
        <w:rPr>
          <w:rFonts w:ascii="Source Sans Pro" w:hAnsi="Source Sans Pro" w:cs="Arial"/>
          <w:b/>
          <w:color w:val="6F7271"/>
          <w:sz w:val="20"/>
          <w:szCs w:val="20"/>
          <w:lang w:val="es-ES_tradnl"/>
        </w:rPr>
      </w:pPr>
    </w:p>
    <w:p w14:paraId="0C744A7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83</w:t>
      </w:r>
      <w:r w:rsidRPr="00D95645">
        <w:rPr>
          <w:rFonts w:ascii="Source Sans Pro" w:hAnsi="Source Sans Pro" w:cs="Arial"/>
          <w:color w:val="6F7271"/>
          <w:sz w:val="20"/>
          <w:szCs w:val="20"/>
          <w:lang w:val="es-ES_tradnl"/>
        </w:rPr>
        <w:t>. El fincamiento de responsabilidad administrativa por la comisión de Faltas de particulares se determinará de manera autónoma e independiente de la participación de un servidor público.</w:t>
      </w:r>
    </w:p>
    <w:p w14:paraId="645A1A30" w14:textId="77777777" w:rsidR="00BD15D3" w:rsidRPr="00D95645" w:rsidRDefault="00BD15D3" w:rsidP="00BB58F0">
      <w:pPr>
        <w:jc w:val="both"/>
        <w:rPr>
          <w:rFonts w:ascii="Source Sans Pro" w:hAnsi="Source Sans Pro" w:cs="Arial"/>
          <w:color w:val="6F7271"/>
          <w:sz w:val="20"/>
          <w:szCs w:val="20"/>
          <w:lang w:val="es-ES_tradnl"/>
        </w:rPr>
      </w:pPr>
    </w:p>
    <w:p w14:paraId="6FAB848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2208B1EC" w14:textId="77777777" w:rsidR="00BD15D3" w:rsidRPr="00D95645" w:rsidRDefault="00BD15D3" w:rsidP="00BB58F0">
      <w:pPr>
        <w:jc w:val="center"/>
        <w:rPr>
          <w:rFonts w:ascii="Source Sans Pro" w:hAnsi="Source Sans Pro" w:cs="Arial"/>
          <w:b/>
          <w:color w:val="6F7271"/>
          <w:sz w:val="20"/>
          <w:szCs w:val="20"/>
          <w:lang w:val="es-ES_tradnl"/>
        </w:rPr>
      </w:pPr>
    </w:p>
    <w:p w14:paraId="53D86986" w14:textId="77777777" w:rsidR="00542FF8" w:rsidRPr="00D95645" w:rsidRDefault="00542FF8" w:rsidP="0057412F">
      <w:pPr>
        <w:rPr>
          <w:rFonts w:ascii="Source Sans Pro" w:hAnsi="Source Sans Pro" w:cs="Arial"/>
          <w:b/>
          <w:color w:val="6F7271"/>
          <w:sz w:val="20"/>
          <w:szCs w:val="20"/>
          <w:lang w:val="es-ES_tradnl"/>
        </w:rPr>
      </w:pPr>
    </w:p>
    <w:p w14:paraId="30552B59"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lastRenderedPageBreak/>
        <w:t>Capítulo IV</w:t>
      </w:r>
    </w:p>
    <w:p w14:paraId="4E6CBDDD"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Disposiciones comunes para la imposición de sanciones por faltas administrativas graves y Faltas de particulares</w:t>
      </w:r>
    </w:p>
    <w:p w14:paraId="3CBC9A88" w14:textId="77777777" w:rsidR="00BD15D3" w:rsidRPr="00D95645" w:rsidRDefault="00BD15D3" w:rsidP="00BB58F0">
      <w:pPr>
        <w:jc w:val="both"/>
        <w:rPr>
          <w:rFonts w:ascii="Source Sans Pro" w:hAnsi="Source Sans Pro" w:cs="Arial"/>
          <w:b/>
          <w:color w:val="6F7271"/>
          <w:sz w:val="20"/>
          <w:szCs w:val="20"/>
          <w:lang w:val="es-ES_tradnl"/>
        </w:rPr>
      </w:pPr>
    </w:p>
    <w:p w14:paraId="2A8125A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84.</w:t>
      </w:r>
      <w:r w:rsidRPr="00D95645">
        <w:rPr>
          <w:rFonts w:ascii="Source Sans Pro" w:hAnsi="Source Sans Pro" w:cs="Arial"/>
          <w:color w:val="6F7271"/>
          <w:sz w:val="20"/>
          <w:szCs w:val="20"/>
          <w:lang w:val="es-ES_tradnl"/>
        </w:rPr>
        <w:t> Para la imposición de las sanciones por faltas administrativas graves y Faltas de particulares, se observarán las siguientes reglas:</w:t>
      </w:r>
    </w:p>
    <w:p w14:paraId="378F489F" w14:textId="77777777" w:rsidR="00542FF8" w:rsidRPr="00D95645" w:rsidRDefault="00542FF8" w:rsidP="00BB58F0">
      <w:pPr>
        <w:jc w:val="both"/>
        <w:rPr>
          <w:rFonts w:ascii="Source Sans Pro" w:hAnsi="Source Sans Pro" w:cs="Arial"/>
          <w:color w:val="6F7271"/>
          <w:sz w:val="20"/>
          <w:szCs w:val="20"/>
          <w:lang w:val="es-ES_tradnl"/>
        </w:rPr>
      </w:pPr>
    </w:p>
    <w:p w14:paraId="0EE1CF6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 suspensión o la destitución del puesto de las Personas Servidoras Públicas, serán impuestas por el Tribunal y ejecutadas por el titular o personas servidoras públicas competente del Ente público correspondiente;</w:t>
      </w:r>
    </w:p>
    <w:p w14:paraId="07DDB15B" w14:textId="77777777" w:rsidR="0008353B" w:rsidRPr="00D95645" w:rsidRDefault="0008353B" w:rsidP="00BB58F0">
      <w:pPr>
        <w:jc w:val="both"/>
        <w:rPr>
          <w:rFonts w:ascii="Source Sans Pro" w:hAnsi="Source Sans Pro" w:cs="Arial"/>
          <w:color w:val="6F7271"/>
          <w:sz w:val="20"/>
          <w:szCs w:val="20"/>
          <w:lang w:val="es-ES_tradnl"/>
        </w:rPr>
      </w:pPr>
    </w:p>
    <w:p w14:paraId="5EE99FD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 inhabilitación temporal para desempeñar un empleo, cargo o comisión en el servicio público, y para participar en adquisiciones, arrendamientos, servicios u obras públicas, será impuesta por el Tribunal y ejecutada en los términos de la resolución dictada, y</w:t>
      </w:r>
    </w:p>
    <w:p w14:paraId="43A6B6C7" w14:textId="77777777" w:rsidR="0008353B" w:rsidRPr="00D95645" w:rsidRDefault="0008353B" w:rsidP="00BB58F0">
      <w:pPr>
        <w:jc w:val="both"/>
        <w:rPr>
          <w:rFonts w:ascii="Source Sans Pro" w:hAnsi="Source Sans Pro" w:cs="Arial"/>
          <w:color w:val="6F7271"/>
          <w:sz w:val="20"/>
          <w:szCs w:val="20"/>
          <w:lang w:val="es-ES_tradnl"/>
        </w:rPr>
      </w:pPr>
    </w:p>
    <w:p w14:paraId="6DBED3C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Las sanciones económicas serán impuestas por el Tribunal y ejecutadas por la Secretaría de Finanzas en términos del Código Fiscal del Distrito Federal.</w:t>
      </w:r>
    </w:p>
    <w:p w14:paraId="4CD01B57" w14:textId="77777777" w:rsidR="00BD15D3" w:rsidRPr="00D95645" w:rsidRDefault="00BD15D3" w:rsidP="00BB58F0">
      <w:pPr>
        <w:jc w:val="both"/>
        <w:rPr>
          <w:rFonts w:ascii="Source Sans Pro" w:hAnsi="Source Sans Pro" w:cs="Arial"/>
          <w:b/>
          <w:color w:val="6F7271"/>
          <w:sz w:val="20"/>
          <w:szCs w:val="20"/>
          <w:lang w:val="es-ES_tradnl"/>
        </w:rPr>
      </w:pPr>
    </w:p>
    <w:p w14:paraId="66B5B7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85</w:t>
      </w:r>
      <w:r w:rsidRPr="00D95645">
        <w:rPr>
          <w:rFonts w:ascii="Source Sans Pro" w:hAnsi="Source Sans Pro" w:cs="Arial"/>
          <w:color w:val="6F7271"/>
          <w:sz w:val="20"/>
          <w:szCs w:val="20"/>
          <w:lang w:val="es-ES_tradnl"/>
        </w:rPr>
        <w:t>. En los casos de sanción económica, el Tribunal ordenará a los responsables el pago que corresponda y, en el caso de daños y perjuicios que afecten a la Hacienda Pública local, o al patrimonio de los entes públicos, adicionalmente el pago de las indemnizaciones correspondientes. Dichas sanciones económicas tendrán el carácter de créditos fiscales.</w:t>
      </w:r>
    </w:p>
    <w:p w14:paraId="644F084A" w14:textId="77777777" w:rsidR="00542FF8" w:rsidRPr="00D95645" w:rsidRDefault="00542FF8" w:rsidP="00BB58F0">
      <w:pPr>
        <w:jc w:val="both"/>
        <w:rPr>
          <w:rFonts w:ascii="Source Sans Pro" w:hAnsi="Source Sans Pro" w:cs="Arial"/>
          <w:color w:val="6F7271"/>
          <w:sz w:val="20"/>
          <w:szCs w:val="20"/>
          <w:lang w:val="es-ES_tradnl"/>
        </w:rPr>
      </w:pPr>
    </w:p>
    <w:p w14:paraId="46FDF2F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cantidades que se cobren con motivo de las indemnizaciones por concepto de daños y perjuicios formarán parte de la Hacienda Pública o del patrimonio de los entes públicos afectados.</w:t>
      </w:r>
    </w:p>
    <w:p w14:paraId="175E159E" w14:textId="77777777" w:rsidR="00BD15D3" w:rsidRPr="00D95645" w:rsidRDefault="00BD15D3" w:rsidP="00BB58F0">
      <w:pPr>
        <w:jc w:val="both"/>
        <w:rPr>
          <w:rFonts w:ascii="Source Sans Pro" w:hAnsi="Source Sans Pro" w:cs="Arial"/>
          <w:b/>
          <w:color w:val="6F7271"/>
          <w:sz w:val="20"/>
          <w:szCs w:val="20"/>
          <w:lang w:val="es-ES_tradnl"/>
        </w:rPr>
      </w:pPr>
    </w:p>
    <w:p w14:paraId="0F7010D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86</w:t>
      </w:r>
      <w:r w:rsidRPr="00D95645">
        <w:rPr>
          <w:rFonts w:ascii="Source Sans Pro" w:hAnsi="Source Sans Pro" w:cs="Arial"/>
          <w:color w:val="6F7271"/>
          <w:sz w:val="20"/>
          <w:szCs w:val="20"/>
          <w:lang w:val="es-ES_tradnl"/>
        </w:rPr>
        <w:t>. El monto de la sanción económica impuesta se actualizará, para efectos de su pago, en la forma y términos que establece el Código Fiscal del Distrito Federal, en tratándose de contribuciones y aprovechamientos.</w:t>
      </w:r>
    </w:p>
    <w:p w14:paraId="5943A62E" w14:textId="77777777" w:rsidR="00BD15D3" w:rsidRPr="00D95645" w:rsidRDefault="00BD15D3" w:rsidP="00BB58F0">
      <w:pPr>
        <w:jc w:val="both"/>
        <w:rPr>
          <w:rFonts w:ascii="Source Sans Pro" w:hAnsi="Source Sans Pro" w:cs="Arial"/>
          <w:b/>
          <w:color w:val="6F7271"/>
          <w:sz w:val="20"/>
          <w:szCs w:val="20"/>
          <w:lang w:val="es-ES_tradnl"/>
        </w:rPr>
      </w:pPr>
    </w:p>
    <w:p w14:paraId="134B1FE2" w14:textId="4168EC9D"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87</w:t>
      </w:r>
      <w:r w:rsidRPr="00D95645">
        <w:rPr>
          <w:rFonts w:ascii="Source Sans Pro" w:hAnsi="Source Sans Pro" w:cs="Arial"/>
          <w:color w:val="6F7271"/>
          <w:sz w:val="20"/>
          <w:szCs w:val="20"/>
          <w:lang w:val="es-ES_tradnl"/>
        </w:rPr>
        <w:t xml:space="preserve">. Cuando la persona servidora pública o los particulares presuntamente responsables de estar vinculados con una Falta administrativa grave, desaparezcan o exista riesgo inminente de que oculten, enajenen o dilapiden sus bienes a juicio del Tribunal, se solicitará a la Secretaría de </w:t>
      </w:r>
      <w:r w:rsidR="0057412F" w:rsidRPr="00D95645">
        <w:rPr>
          <w:rFonts w:ascii="Source Sans Pro" w:hAnsi="Source Sans Pro" w:cs="Arial"/>
          <w:color w:val="6F7271"/>
          <w:sz w:val="20"/>
          <w:szCs w:val="20"/>
          <w:lang w:val="es-ES_tradnl"/>
        </w:rPr>
        <w:t>Finanzas en</w:t>
      </w:r>
      <w:r w:rsidRPr="00D95645">
        <w:rPr>
          <w:rFonts w:ascii="Source Sans Pro" w:hAnsi="Source Sans Pro" w:cs="Arial"/>
          <w:color w:val="6F7271"/>
          <w:sz w:val="20"/>
          <w:szCs w:val="20"/>
          <w:lang w:val="es-ES_tradnl"/>
        </w:rPr>
        <w:t xml:space="preserve">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14:paraId="4412ED87" w14:textId="77777777" w:rsidR="00BD15D3" w:rsidRPr="00D95645" w:rsidRDefault="00BD15D3" w:rsidP="00BB58F0">
      <w:pPr>
        <w:jc w:val="both"/>
        <w:rPr>
          <w:rFonts w:ascii="Source Sans Pro" w:hAnsi="Source Sans Pro" w:cs="Arial"/>
          <w:b/>
          <w:color w:val="6F7271"/>
          <w:sz w:val="20"/>
          <w:szCs w:val="20"/>
          <w:lang w:val="es-ES_tradnl"/>
        </w:rPr>
      </w:pPr>
    </w:p>
    <w:p w14:paraId="252F386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88.</w:t>
      </w:r>
      <w:r w:rsidRPr="00D95645">
        <w:rPr>
          <w:rFonts w:ascii="Source Sans Pro" w:hAnsi="Source Sans Pro" w:cs="Arial"/>
          <w:color w:val="6F7271"/>
          <w:sz w:val="20"/>
          <w:szCs w:val="20"/>
          <w:lang w:val="es-ES_tradnl"/>
        </w:rPr>
        <w:t>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1F9276AC" w14:textId="77777777" w:rsidR="00BD15D3" w:rsidRPr="00D95645" w:rsidRDefault="00BD15D3" w:rsidP="00BB58F0">
      <w:pPr>
        <w:jc w:val="both"/>
        <w:rPr>
          <w:rFonts w:ascii="Source Sans Pro" w:hAnsi="Source Sans Pro" w:cs="Arial"/>
          <w:b/>
          <w:color w:val="6F7271"/>
          <w:sz w:val="20"/>
          <w:szCs w:val="20"/>
          <w:lang w:val="es-ES_tradnl"/>
        </w:rPr>
      </w:pPr>
    </w:p>
    <w:p w14:paraId="50DF560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89</w:t>
      </w:r>
      <w:r w:rsidRPr="00D95645">
        <w:rPr>
          <w:rFonts w:ascii="Source Sans Pro" w:hAnsi="Source Sans Pro" w:cs="Arial"/>
          <w:color w:val="6F7271"/>
          <w:sz w:val="20"/>
          <w:szCs w:val="20"/>
          <w:lang w:val="es-ES_tradnl"/>
        </w:rPr>
        <w:t>. 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14:paraId="22F38D67" w14:textId="77777777" w:rsidR="00542FF8" w:rsidRPr="00D95645" w:rsidRDefault="00542FF8" w:rsidP="00BB58F0">
      <w:pPr>
        <w:jc w:val="both"/>
        <w:rPr>
          <w:rFonts w:ascii="Source Sans Pro" w:hAnsi="Source Sans Pro" w:cs="Arial"/>
          <w:color w:val="6F7271"/>
          <w:sz w:val="20"/>
          <w:szCs w:val="20"/>
          <w:lang w:val="es-ES_tradnl"/>
        </w:rPr>
      </w:pPr>
    </w:p>
    <w:p w14:paraId="748479D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 Que no se haya notificado a ninguno de los presuntos infractores el inicio del procedimiento de responsabilidad administrativa;</w:t>
      </w:r>
    </w:p>
    <w:p w14:paraId="1943FE23" w14:textId="77777777" w:rsidR="0008353B" w:rsidRPr="00D95645" w:rsidRDefault="0008353B" w:rsidP="00BB58F0">
      <w:pPr>
        <w:jc w:val="both"/>
        <w:rPr>
          <w:rFonts w:ascii="Source Sans Pro" w:hAnsi="Source Sans Pro" w:cs="Arial"/>
          <w:color w:val="6F7271"/>
          <w:sz w:val="20"/>
          <w:szCs w:val="20"/>
          <w:lang w:val="es-ES_tradnl"/>
        </w:rPr>
      </w:pPr>
    </w:p>
    <w:p w14:paraId="60793917" w14:textId="77777777" w:rsidR="0008353B"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II. 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w:t>
      </w:r>
    </w:p>
    <w:p w14:paraId="258FFFE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quien la cometió;</w:t>
      </w:r>
    </w:p>
    <w:p w14:paraId="2059CF09" w14:textId="77777777" w:rsidR="0008353B" w:rsidRPr="00D95645" w:rsidRDefault="0008353B" w:rsidP="00BB58F0">
      <w:pPr>
        <w:jc w:val="both"/>
        <w:rPr>
          <w:rFonts w:ascii="Source Sans Pro" w:hAnsi="Source Sans Pro" w:cs="Arial"/>
          <w:color w:val="6F7271"/>
          <w:sz w:val="20"/>
          <w:szCs w:val="20"/>
          <w:lang w:val="es-ES_tradnl"/>
        </w:rPr>
      </w:pPr>
    </w:p>
    <w:p w14:paraId="30685EF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Que la persona que pretende acogerse al beneficio coopere en forma plena y continua con la autoridad competente que lleve a cabo la investigación y, en su caso, con la que substancie y resuelva el procedimiento de responsabilidad administrativa, y</w:t>
      </w:r>
    </w:p>
    <w:p w14:paraId="2F10FE22" w14:textId="77777777" w:rsidR="0008353B" w:rsidRPr="00D95645" w:rsidRDefault="0008353B" w:rsidP="00BB58F0">
      <w:pPr>
        <w:jc w:val="both"/>
        <w:rPr>
          <w:rFonts w:ascii="Source Sans Pro" w:hAnsi="Source Sans Pro" w:cs="Arial"/>
          <w:color w:val="6F7271"/>
          <w:sz w:val="20"/>
          <w:szCs w:val="20"/>
          <w:lang w:val="es-ES_tradnl"/>
        </w:rPr>
      </w:pPr>
    </w:p>
    <w:p w14:paraId="39F219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Que la persona interesada en obtener el beneficio, suspenda, en el momento en el que la autoridad se lo solicite, su participación en la infracción.</w:t>
      </w:r>
    </w:p>
    <w:p w14:paraId="17BF56E3" w14:textId="77777777" w:rsidR="00BD15D3" w:rsidRPr="00D95645" w:rsidRDefault="00BD15D3" w:rsidP="00BB58F0">
      <w:pPr>
        <w:jc w:val="both"/>
        <w:rPr>
          <w:rFonts w:ascii="Source Sans Pro" w:hAnsi="Source Sans Pro" w:cs="Arial"/>
          <w:color w:val="6F7271"/>
          <w:sz w:val="20"/>
          <w:szCs w:val="20"/>
          <w:lang w:val="es-ES_tradnl"/>
        </w:rPr>
      </w:pPr>
    </w:p>
    <w:p w14:paraId="2275038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Además de los requisitos señalados, para la aplicación del beneficio al que se refiere este artículo, se constatará por las autoridades competentes, la veracidad de la confesión realizada.</w:t>
      </w:r>
    </w:p>
    <w:p w14:paraId="7E1438D0" w14:textId="714A1A8C" w:rsidR="00542FF8" w:rsidRDefault="00542FF8" w:rsidP="00BB58F0">
      <w:pPr>
        <w:jc w:val="both"/>
        <w:rPr>
          <w:rFonts w:ascii="Source Sans Pro" w:hAnsi="Source Sans Pro" w:cs="Arial"/>
          <w:color w:val="6F7271"/>
          <w:sz w:val="20"/>
          <w:szCs w:val="20"/>
          <w:lang w:val="es-ES_tradnl"/>
        </w:rPr>
      </w:pPr>
    </w:p>
    <w:p w14:paraId="42E9730E" w14:textId="10EFC637" w:rsidR="0057412F" w:rsidRDefault="0057412F" w:rsidP="00BB58F0">
      <w:pPr>
        <w:jc w:val="both"/>
        <w:rPr>
          <w:rFonts w:ascii="Source Sans Pro" w:hAnsi="Source Sans Pro" w:cs="Arial"/>
          <w:color w:val="6F7271"/>
          <w:sz w:val="20"/>
          <w:szCs w:val="20"/>
          <w:lang w:val="es-ES_tradnl"/>
        </w:rPr>
      </w:pPr>
    </w:p>
    <w:p w14:paraId="5993F58F" w14:textId="77777777" w:rsidR="0057412F" w:rsidRPr="00D95645" w:rsidRDefault="0057412F" w:rsidP="00BB58F0">
      <w:pPr>
        <w:jc w:val="both"/>
        <w:rPr>
          <w:rFonts w:ascii="Source Sans Pro" w:hAnsi="Source Sans Pro" w:cs="Arial"/>
          <w:color w:val="6F7271"/>
          <w:sz w:val="20"/>
          <w:szCs w:val="20"/>
          <w:lang w:val="es-ES_tradnl"/>
        </w:rPr>
      </w:pPr>
    </w:p>
    <w:p w14:paraId="68D4724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14:paraId="39320629" w14:textId="77777777" w:rsidR="00BD15D3" w:rsidRPr="00D95645" w:rsidRDefault="00BD15D3" w:rsidP="00BB58F0">
      <w:pPr>
        <w:jc w:val="both"/>
        <w:rPr>
          <w:rFonts w:ascii="Source Sans Pro" w:hAnsi="Source Sans Pro" w:cs="Arial"/>
          <w:color w:val="6F7271"/>
          <w:sz w:val="20"/>
          <w:szCs w:val="20"/>
          <w:lang w:val="es-ES_tradnl"/>
        </w:rPr>
      </w:pPr>
    </w:p>
    <w:p w14:paraId="4F2314F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El Comité Coordinador podrá recomendar mecanismos de coordinación efectiva a efecto de permitir el intercambio de información entre autoridades administrativas, autoridades investigadoras de la Ciudad de México y Autoridades Investigadoras dentro de su ámbito de competencia.</w:t>
      </w:r>
    </w:p>
    <w:p w14:paraId="0FE8C2F8" w14:textId="77777777" w:rsidR="00BD15D3" w:rsidRPr="00D95645" w:rsidRDefault="00BD15D3" w:rsidP="00BB58F0">
      <w:pPr>
        <w:jc w:val="both"/>
        <w:rPr>
          <w:rFonts w:ascii="Source Sans Pro" w:hAnsi="Source Sans Pro" w:cs="Arial"/>
          <w:color w:val="6F7271"/>
          <w:sz w:val="20"/>
          <w:szCs w:val="20"/>
          <w:lang w:val="es-ES_tradnl"/>
        </w:rPr>
      </w:pPr>
    </w:p>
    <w:p w14:paraId="6F8C592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p w14:paraId="7644AAFE" w14:textId="77777777" w:rsidR="00BD15D3" w:rsidRPr="00D95645" w:rsidRDefault="00BD15D3" w:rsidP="00BB58F0">
      <w:pPr>
        <w:jc w:val="center"/>
        <w:rPr>
          <w:rFonts w:ascii="Source Sans Pro" w:hAnsi="Source Sans Pro" w:cs="Arial"/>
          <w:b/>
          <w:color w:val="6F7271"/>
          <w:sz w:val="20"/>
          <w:szCs w:val="20"/>
          <w:lang w:val="es-ES_tradnl"/>
        </w:rPr>
      </w:pPr>
    </w:p>
    <w:p w14:paraId="4360C849"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LIBRO SEGUNDO</w:t>
      </w:r>
    </w:p>
    <w:p w14:paraId="72F075A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DISPOSICIONES ADJETIVAS</w:t>
      </w:r>
    </w:p>
    <w:p w14:paraId="0DDE7F68" w14:textId="77777777" w:rsidR="00BD15D3" w:rsidRPr="00D95645" w:rsidRDefault="00BD15D3" w:rsidP="00BB58F0">
      <w:pPr>
        <w:jc w:val="center"/>
        <w:rPr>
          <w:rFonts w:ascii="Source Sans Pro" w:hAnsi="Source Sans Pro" w:cs="Arial"/>
          <w:b/>
          <w:color w:val="6F7271"/>
          <w:sz w:val="20"/>
          <w:szCs w:val="20"/>
          <w:lang w:val="es-ES_tradnl"/>
        </w:rPr>
      </w:pPr>
    </w:p>
    <w:p w14:paraId="2BCA767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PRIMERO</w:t>
      </w:r>
    </w:p>
    <w:p w14:paraId="112EE01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INVESTIGACIÓN Y CALIFICACIÓN</w:t>
      </w:r>
    </w:p>
    <w:p w14:paraId="4E5687D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FALTAS GRAVES Y NO GRAVES</w:t>
      </w:r>
    </w:p>
    <w:p w14:paraId="68A58477" w14:textId="77777777" w:rsidR="00BD15D3" w:rsidRPr="00D95645" w:rsidRDefault="00BD15D3" w:rsidP="00BB58F0">
      <w:pPr>
        <w:jc w:val="center"/>
        <w:rPr>
          <w:rFonts w:ascii="Source Sans Pro" w:hAnsi="Source Sans Pro" w:cs="Arial"/>
          <w:b/>
          <w:color w:val="6F7271"/>
          <w:sz w:val="20"/>
          <w:szCs w:val="20"/>
          <w:lang w:val="es-ES_tradnl"/>
        </w:rPr>
      </w:pPr>
    </w:p>
    <w:p w14:paraId="30D7A8C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w:t>
      </w:r>
    </w:p>
    <w:p w14:paraId="5C72316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Inicio de la investigación</w:t>
      </w:r>
    </w:p>
    <w:p w14:paraId="23DD4FB3" w14:textId="77777777" w:rsidR="00BD15D3" w:rsidRPr="00D95645" w:rsidRDefault="00BD15D3" w:rsidP="00BB58F0">
      <w:pPr>
        <w:jc w:val="both"/>
        <w:rPr>
          <w:rFonts w:ascii="Source Sans Pro" w:hAnsi="Source Sans Pro" w:cs="Arial"/>
          <w:b/>
          <w:color w:val="6F7271"/>
          <w:sz w:val="20"/>
          <w:szCs w:val="20"/>
          <w:lang w:val="es-ES_tradnl"/>
        </w:rPr>
      </w:pPr>
    </w:p>
    <w:p w14:paraId="7C474A5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90.</w:t>
      </w:r>
      <w:r w:rsidRPr="00D95645">
        <w:rPr>
          <w:rFonts w:ascii="Source Sans Pro" w:hAnsi="Source Sans Pro" w:cs="Arial"/>
          <w:color w:val="6F7271"/>
          <w:sz w:val="20"/>
          <w:szCs w:val="20"/>
          <w:lang w:val="es-ES_tradnl"/>
        </w:rPr>
        <w:t xml:space="preserve"> En el curso de toda investigación deberán observarse los principios de legalidad, imparcialidad, objetividad, congruencia, verdad material y respeto a los derechos humanos. Las autoridades competentes serán responsables de la oportunidad, exhaustividad y eficiencia en la </w:t>
      </w:r>
      <w:r w:rsidRPr="00D95645">
        <w:rPr>
          <w:rFonts w:ascii="Source Sans Pro" w:hAnsi="Source Sans Pro" w:cs="Arial"/>
          <w:color w:val="6F7271"/>
          <w:sz w:val="20"/>
          <w:szCs w:val="20"/>
          <w:lang w:val="es-ES_tradnl"/>
        </w:rPr>
        <w:lastRenderedPageBreak/>
        <w:t>investigación, la integralidad de los datos y documentos, así como el resguardo del expediente en su conjunto.</w:t>
      </w:r>
    </w:p>
    <w:p w14:paraId="55FC9E70" w14:textId="77777777" w:rsidR="00BD15D3" w:rsidRPr="00D95645" w:rsidRDefault="00BD15D3" w:rsidP="00BB58F0">
      <w:pPr>
        <w:jc w:val="both"/>
        <w:rPr>
          <w:rFonts w:ascii="Source Sans Pro" w:hAnsi="Source Sans Pro" w:cs="Arial"/>
          <w:color w:val="6F7271"/>
          <w:sz w:val="20"/>
          <w:szCs w:val="20"/>
          <w:lang w:val="es-ES_tradnl"/>
        </w:rPr>
      </w:pPr>
    </w:p>
    <w:p w14:paraId="575701A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Igualmente, incorporarán a sus investigaciones, las técnicas, tecnologías y métodos de investigación que observen las mejores prácticas internacionales.</w:t>
      </w:r>
    </w:p>
    <w:p w14:paraId="3FE6809D" w14:textId="77777777" w:rsidR="00542FF8" w:rsidRPr="00D95645" w:rsidRDefault="00542FF8" w:rsidP="00BB58F0">
      <w:pPr>
        <w:jc w:val="both"/>
        <w:rPr>
          <w:rFonts w:ascii="Source Sans Pro" w:hAnsi="Source Sans Pro" w:cs="Arial"/>
          <w:color w:val="6F7271"/>
          <w:sz w:val="20"/>
          <w:szCs w:val="20"/>
          <w:lang w:val="es-ES_tradnl"/>
        </w:rPr>
      </w:pPr>
    </w:p>
    <w:p w14:paraId="08E0DBE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autoridades investigadoras, de conformidad con las leyes de la materia, deberán cooperar con las autoridades federales, estatales, municipales, e internacionales a fin de fortalecer los procedimientos de investigación, compartir las mejores prácticas internacionales, y combatir de manera efectiva la corrupción.</w:t>
      </w:r>
    </w:p>
    <w:p w14:paraId="35620B95" w14:textId="77777777" w:rsidR="00BD15D3" w:rsidRPr="00D95645" w:rsidRDefault="00BD15D3" w:rsidP="00BB58F0">
      <w:pPr>
        <w:jc w:val="both"/>
        <w:rPr>
          <w:rFonts w:ascii="Source Sans Pro" w:hAnsi="Source Sans Pro" w:cs="Arial"/>
          <w:b/>
          <w:color w:val="6F7271"/>
          <w:sz w:val="20"/>
          <w:szCs w:val="20"/>
          <w:lang w:val="es-ES_tradnl"/>
        </w:rPr>
      </w:pPr>
    </w:p>
    <w:p w14:paraId="0D632FF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91</w:t>
      </w:r>
      <w:r w:rsidRPr="00D95645">
        <w:rPr>
          <w:rFonts w:ascii="Source Sans Pro" w:hAnsi="Source Sans Pro" w:cs="Arial"/>
          <w:color w:val="6F7271"/>
          <w:sz w:val="20"/>
          <w:szCs w:val="20"/>
          <w:lang w:val="es-ES_tradnl"/>
        </w:rPr>
        <w:t>. La investigación por la presunta responsabilidad de Faltas administrativas iniciará de oficio, por denuncia o derivado de las auditorías practicadas por parte de las autoridades competentes o, en su caso, de auditores externos.</w:t>
      </w:r>
    </w:p>
    <w:p w14:paraId="3133F298" w14:textId="77777777" w:rsidR="00BD15D3" w:rsidRPr="00D95645" w:rsidRDefault="00BD15D3" w:rsidP="00BB58F0">
      <w:pPr>
        <w:jc w:val="both"/>
        <w:rPr>
          <w:rFonts w:ascii="Source Sans Pro" w:hAnsi="Source Sans Pro" w:cs="Arial"/>
          <w:color w:val="6F7271"/>
          <w:sz w:val="20"/>
          <w:szCs w:val="20"/>
          <w:lang w:val="es-ES_tradnl"/>
        </w:rPr>
      </w:pPr>
    </w:p>
    <w:p w14:paraId="30EE7F3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denuncias podrán ser anónimas. En su caso, las autoridades investigadoras mantendrán con carácter de confidencial la identidad de las personas que denuncien las presuntas infracciones.</w:t>
      </w:r>
    </w:p>
    <w:p w14:paraId="4893648E" w14:textId="77777777" w:rsidR="00BD15D3" w:rsidRPr="00D95645" w:rsidRDefault="00BD15D3" w:rsidP="00BB58F0">
      <w:pPr>
        <w:jc w:val="both"/>
        <w:rPr>
          <w:rFonts w:ascii="Source Sans Pro" w:hAnsi="Source Sans Pro" w:cs="Arial"/>
          <w:b/>
          <w:color w:val="6F7271"/>
          <w:sz w:val="20"/>
          <w:szCs w:val="20"/>
          <w:lang w:val="es-ES_tradnl"/>
        </w:rPr>
      </w:pPr>
    </w:p>
    <w:p w14:paraId="598573E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92.</w:t>
      </w:r>
      <w:r w:rsidRPr="00D95645">
        <w:rPr>
          <w:rFonts w:ascii="Source Sans Pro" w:hAnsi="Source Sans Pro" w:cs="Arial"/>
          <w:color w:val="6F7271"/>
          <w:sz w:val="20"/>
          <w:szCs w:val="20"/>
          <w:lang w:val="es-ES_tradnl"/>
        </w:rPr>
        <w:t> Las autoridades investigadoras establecerán áreas de fácil acceso, para que cualquier interesado pueda presentar denuncias por presuntas Faltas administrativas, de conformidad con los criterios establecidos en la presente Ley.</w:t>
      </w:r>
    </w:p>
    <w:p w14:paraId="6FBD2ADA" w14:textId="77777777" w:rsidR="00BD15D3" w:rsidRPr="00D95645" w:rsidRDefault="00BD15D3" w:rsidP="00BB58F0">
      <w:pPr>
        <w:jc w:val="both"/>
        <w:rPr>
          <w:rFonts w:ascii="Source Sans Pro" w:hAnsi="Source Sans Pro" w:cs="Arial"/>
          <w:b/>
          <w:color w:val="6F7271"/>
          <w:sz w:val="20"/>
          <w:szCs w:val="20"/>
          <w:lang w:val="es-ES_tradnl"/>
        </w:rPr>
      </w:pPr>
    </w:p>
    <w:p w14:paraId="4721F2A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93.</w:t>
      </w:r>
      <w:r w:rsidRPr="00D95645">
        <w:rPr>
          <w:rFonts w:ascii="Source Sans Pro" w:hAnsi="Source Sans Pro" w:cs="Arial"/>
          <w:color w:val="6F7271"/>
          <w:sz w:val="20"/>
          <w:szCs w:val="20"/>
          <w:lang w:val="es-ES_tradnl"/>
        </w:rPr>
        <w:t>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de la Ciudad de México que determine, para tal efecto, el Sistema Anticorrupción de la Ciudad de México.</w:t>
      </w:r>
    </w:p>
    <w:p w14:paraId="7C666ABF" w14:textId="77777777" w:rsidR="00BD15D3" w:rsidRPr="00D95645" w:rsidRDefault="00BD15D3" w:rsidP="00BB58F0">
      <w:pPr>
        <w:jc w:val="both"/>
        <w:rPr>
          <w:rFonts w:ascii="Source Sans Pro" w:hAnsi="Source Sans Pro" w:cs="Arial"/>
          <w:b/>
          <w:color w:val="6F7271"/>
          <w:sz w:val="20"/>
          <w:szCs w:val="20"/>
          <w:lang w:val="es-ES_tradnl"/>
        </w:rPr>
      </w:pPr>
    </w:p>
    <w:p w14:paraId="001A142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0384E6A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Investigación</w:t>
      </w:r>
    </w:p>
    <w:p w14:paraId="1C925D02" w14:textId="77777777" w:rsidR="00BD15D3" w:rsidRPr="00D95645" w:rsidRDefault="00BD15D3" w:rsidP="00BB58F0">
      <w:pPr>
        <w:jc w:val="both"/>
        <w:rPr>
          <w:rFonts w:ascii="Source Sans Pro" w:hAnsi="Source Sans Pro" w:cs="Arial"/>
          <w:b/>
          <w:color w:val="6F7271"/>
          <w:sz w:val="20"/>
          <w:szCs w:val="20"/>
          <w:lang w:val="es-ES_tradnl"/>
        </w:rPr>
      </w:pPr>
    </w:p>
    <w:p w14:paraId="3606D5A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94</w:t>
      </w:r>
      <w:r w:rsidRPr="00D95645">
        <w:rPr>
          <w:rFonts w:ascii="Source Sans Pro" w:hAnsi="Source Sans Pro" w:cs="Arial"/>
          <w:color w:val="6F7271"/>
          <w:sz w:val="20"/>
          <w:szCs w:val="20"/>
          <w:lang w:val="es-ES_tradnl"/>
        </w:rPr>
        <w:t>. Para el cumplimiento de sus atribuciones, las Autoridades investigadoras llevarán de oficio investigaciones debidamente fundadas y motivadas respecto de las conductas de las Personas Servidoras Públicas y particulares que puedan constituir responsabilidades administrativas en el ámbito de su competencia. Lo anterior sin menoscabo de las investigaciones que se deriven de las denuncias a que se hace referencia en el Capítulo anterior. Asimismo, los Órganos internos de control conforme a sus atribuciones, podrán llevar a cabo las auditorías que correspondan.</w:t>
      </w:r>
    </w:p>
    <w:p w14:paraId="3F3E421D" w14:textId="77777777" w:rsidR="00BD15D3" w:rsidRPr="00D95645" w:rsidRDefault="00BD15D3" w:rsidP="00BB58F0">
      <w:pPr>
        <w:jc w:val="both"/>
        <w:rPr>
          <w:rFonts w:ascii="Source Sans Pro" w:hAnsi="Source Sans Pro" w:cs="Arial"/>
          <w:b/>
          <w:color w:val="6F7271"/>
          <w:sz w:val="20"/>
          <w:szCs w:val="20"/>
          <w:lang w:val="es-ES_tradnl"/>
        </w:rPr>
      </w:pPr>
    </w:p>
    <w:p w14:paraId="527B32B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95</w:t>
      </w:r>
      <w:r w:rsidRPr="00D95645">
        <w:rPr>
          <w:rFonts w:ascii="Source Sans Pro" w:hAnsi="Source Sans Pro" w:cs="Arial"/>
          <w:color w:val="6F7271"/>
          <w:sz w:val="20"/>
          <w:szCs w:val="20"/>
          <w:lang w:val="es-ES_tradnl"/>
        </w:rPr>
        <w:t>.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5B56858E" w14:textId="77777777" w:rsidR="00BD15D3" w:rsidRPr="00D95645" w:rsidRDefault="00BD15D3" w:rsidP="00BB58F0">
      <w:pPr>
        <w:jc w:val="both"/>
        <w:rPr>
          <w:rFonts w:ascii="Source Sans Pro" w:hAnsi="Source Sans Pro" w:cs="Arial"/>
          <w:color w:val="6F7271"/>
          <w:sz w:val="20"/>
          <w:szCs w:val="20"/>
          <w:lang w:val="es-ES_tradnl"/>
        </w:rPr>
      </w:pPr>
    </w:p>
    <w:p w14:paraId="214E6CF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14:paraId="58B6BAB6" w14:textId="77777777" w:rsidR="00BD15D3" w:rsidRPr="00D95645" w:rsidRDefault="00BD15D3" w:rsidP="00BB58F0">
      <w:pPr>
        <w:jc w:val="both"/>
        <w:rPr>
          <w:rFonts w:ascii="Source Sans Pro" w:hAnsi="Source Sans Pro" w:cs="Arial"/>
          <w:color w:val="6F7271"/>
          <w:sz w:val="20"/>
          <w:szCs w:val="20"/>
          <w:lang w:val="es-ES_tradnl"/>
        </w:rPr>
      </w:pPr>
    </w:p>
    <w:p w14:paraId="7525AB6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efectos de lo previsto en el párrafo anterior, se observará lo dispuesto en el artículo 38 de esta Ley.</w:t>
      </w:r>
    </w:p>
    <w:p w14:paraId="412EC0ED" w14:textId="77777777" w:rsidR="00BD15D3" w:rsidRPr="00D95645" w:rsidRDefault="00BD15D3" w:rsidP="00BB58F0">
      <w:pPr>
        <w:jc w:val="both"/>
        <w:rPr>
          <w:rFonts w:ascii="Source Sans Pro" w:hAnsi="Source Sans Pro" w:cs="Arial"/>
          <w:color w:val="6F7271"/>
          <w:sz w:val="20"/>
          <w:szCs w:val="20"/>
          <w:lang w:val="es-ES_tradnl"/>
        </w:rPr>
      </w:pPr>
    </w:p>
    <w:p w14:paraId="39AC2AD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Las autoridades encargadas de la investigación, por conducto de su titular, podrán ordenar la práctica de visitas de verificación, las cuales se sujetarán a lo previsto en la Ley de Procedimiento Administrativo del Distrito Federal. </w:t>
      </w:r>
    </w:p>
    <w:p w14:paraId="1CF3BB9E" w14:textId="77777777" w:rsidR="00BD15D3" w:rsidRPr="00D95645" w:rsidRDefault="00BD15D3" w:rsidP="00BB58F0">
      <w:pPr>
        <w:jc w:val="both"/>
        <w:rPr>
          <w:rFonts w:ascii="Source Sans Pro" w:hAnsi="Source Sans Pro" w:cs="Arial"/>
          <w:b/>
          <w:color w:val="6F7271"/>
          <w:sz w:val="20"/>
          <w:szCs w:val="20"/>
          <w:lang w:val="es-ES_tradnl"/>
        </w:rPr>
      </w:pPr>
    </w:p>
    <w:p w14:paraId="4D71638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96</w:t>
      </w:r>
      <w:r w:rsidRPr="00D95645">
        <w:rPr>
          <w:rFonts w:ascii="Source Sans Pro" w:hAnsi="Source Sans Pro" w:cs="Arial"/>
          <w:color w:val="6F7271"/>
          <w:sz w:val="20"/>
          <w:szCs w:val="20"/>
          <w:lang w:val="es-ES_tradnl"/>
        </w:rPr>
        <w:t>. 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14:paraId="1203342B" w14:textId="77777777" w:rsidR="00BD15D3" w:rsidRPr="00D95645" w:rsidRDefault="00BD15D3" w:rsidP="00BB58F0">
      <w:pPr>
        <w:jc w:val="both"/>
        <w:rPr>
          <w:rFonts w:ascii="Source Sans Pro" w:hAnsi="Source Sans Pro" w:cs="Arial"/>
          <w:color w:val="6F7271"/>
          <w:sz w:val="20"/>
          <w:szCs w:val="20"/>
          <w:lang w:val="es-ES_tradnl"/>
        </w:rPr>
      </w:pPr>
    </w:p>
    <w:p w14:paraId="1584E01A" w14:textId="1C40570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25960F4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Los entes públicos a los que se les formule requerimiento de información, tendrán la obligación de proporcionarla en el mismo plazo a que se refiere el párrafo anterior, contado a partir de que la notificación surta sus efectos.</w:t>
      </w:r>
    </w:p>
    <w:p w14:paraId="08D3E0DF" w14:textId="77777777" w:rsidR="00BD15D3" w:rsidRPr="00D95645" w:rsidRDefault="00BD15D3" w:rsidP="00BB58F0">
      <w:pPr>
        <w:jc w:val="both"/>
        <w:rPr>
          <w:rFonts w:ascii="Source Sans Pro" w:hAnsi="Source Sans Pro" w:cs="Arial"/>
          <w:color w:val="6F7271"/>
          <w:sz w:val="20"/>
          <w:szCs w:val="20"/>
          <w:lang w:val="es-ES_tradnl"/>
        </w:rPr>
      </w:pPr>
    </w:p>
    <w:p w14:paraId="43667D9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w:t>
      </w:r>
    </w:p>
    <w:p w14:paraId="4DECD4A2" w14:textId="77777777" w:rsidR="00BD15D3" w:rsidRPr="00D95645" w:rsidRDefault="00BD15D3" w:rsidP="00BB58F0">
      <w:pPr>
        <w:jc w:val="both"/>
        <w:rPr>
          <w:rFonts w:ascii="Source Sans Pro" w:hAnsi="Source Sans Pro" w:cs="Arial"/>
          <w:color w:val="6F7271"/>
          <w:sz w:val="20"/>
          <w:szCs w:val="20"/>
          <w:lang w:val="es-ES_tradnl"/>
        </w:rPr>
      </w:pPr>
    </w:p>
    <w:p w14:paraId="11A62F5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Esta ampliación no podrá exceder en ningún caso la mitad del plazo previsto originalmente.</w:t>
      </w:r>
    </w:p>
    <w:p w14:paraId="2F72999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14:paraId="5A7BC552" w14:textId="77777777" w:rsidR="00BD15D3" w:rsidRPr="00D95645" w:rsidRDefault="00BD15D3" w:rsidP="00BB58F0">
      <w:pPr>
        <w:jc w:val="both"/>
        <w:rPr>
          <w:rFonts w:ascii="Source Sans Pro" w:hAnsi="Source Sans Pro" w:cs="Arial"/>
          <w:b/>
          <w:color w:val="6F7271"/>
          <w:sz w:val="20"/>
          <w:szCs w:val="20"/>
          <w:lang w:val="es-ES_tradnl"/>
        </w:rPr>
      </w:pPr>
    </w:p>
    <w:p w14:paraId="594DB7D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97</w:t>
      </w:r>
      <w:r w:rsidRPr="00D95645">
        <w:rPr>
          <w:rFonts w:ascii="Source Sans Pro" w:hAnsi="Source Sans Pro" w:cs="Arial"/>
          <w:color w:val="6F7271"/>
          <w:sz w:val="20"/>
          <w:szCs w:val="20"/>
          <w:lang w:val="es-ES_tradnl"/>
        </w:rPr>
        <w:t>. Las autoridades investigadoras podrán hacer uso de las siguientes medidas para hacer cumplir sus determinaciones, sin que para ello sea necesario ceñirse al orden que a continuación se señala:</w:t>
      </w:r>
    </w:p>
    <w:p w14:paraId="1592F09A" w14:textId="77777777" w:rsidR="00542FF8" w:rsidRPr="00D95645" w:rsidRDefault="00542FF8" w:rsidP="00BB58F0">
      <w:pPr>
        <w:jc w:val="both"/>
        <w:rPr>
          <w:rFonts w:ascii="Source Sans Pro" w:hAnsi="Source Sans Pro" w:cs="Arial"/>
          <w:color w:val="6F7271"/>
          <w:sz w:val="20"/>
          <w:szCs w:val="20"/>
          <w:lang w:val="es-ES_tradnl"/>
        </w:rPr>
      </w:pPr>
    </w:p>
    <w:p w14:paraId="4125059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Multa hasta por la cantidad equivalente de cien a ciento cincuenta veces el valor diario de la Unidad de cuenta en la Ciudad de México, la cual podrá duplicarse o triplicarse en cada ocasión, hasta alcanzar dos mil veces el valor diario de la Unidad de cuenta de la Ciudad de México, en caso de renuencia al cumplimiento del mandato respectivo;</w:t>
      </w:r>
    </w:p>
    <w:p w14:paraId="44540377" w14:textId="77777777" w:rsidR="0008353B" w:rsidRPr="00D95645" w:rsidRDefault="0008353B" w:rsidP="00BB58F0">
      <w:pPr>
        <w:jc w:val="both"/>
        <w:rPr>
          <w:rFonts w:ascii="Source Sans Pro" w:hAnsi="Source Sans Pro" w:cs="Arial"/>
          <w:color w:val="6F7271"/>
          <w:sz w:val="20"/>
          <w:szCs w:val="20"/>
          <w:lang w:val="es-ES_tradnl"/>
        </w:rPr>
      </w:pPr>
    </w:p>
    <w:p w14:paraId="6615BA0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Solicitar el auxilio de la fuerza pública de cualquier orden de gobierno, los que deberán de atender de inmediato el requerimiento de la autoridad, o</w:t>
      </w:r>
    </w:p>
    <w:p w14:paraId="6A8DA708" w14:textId="77777777" w:rsidR="0008353B" w:rsidRPr="00D95645" w:rsidRDefault="0008353B" w:rsidP="00BB58F0">
      <w:pPr>
        <w:jc w:val="both"/>
        <w:rPr>
          <w:rFonts w:ascii="Source Sans Pro" w:hAnsi="Source Sans Pro" w:cs="Arial"/>
          <w:color w:val="6F7271"/>
          <w:sz w:val="20"/>
          <w:szCs w:val="20"/>
          <w:lang w:val="es-ES_tradnl"/>
        </w:rPr>
      </w:pPr>
    </w:p>
    <w:p w14:paraId="574DC29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Arresto hasta por treinta y seis horas.</w:t>
      </w:r>
    </w:p>
    <w:p w14:paraId="5D2FB94E" w14:textId="77777777" w:rsidR="00BD15D3" w:rsidRPr="00D95645" w:rsidRDefault="00BD15D3" w:rsidP="00BB58F0">
      <w:pPr>
        <w:jc w:val="both"/>
        <w:rPr>
          <w:rFonts w:ascii="Source Sans Pro" w:hAnsi="Source Sans Pro" w:cs="Arial"/>
          <w:b/>
          <w:color w:val="6F7271"/>
          <w:sz w:val="20"/>
          <w:szCs w:val="20"/>
          <w:lang w:val="es-ES_tradnl"/>
        </w:rPr>
      </w:pPr>
    </w:p>
    <w:p w14:paraId="0AE4CEFD" w14:textId="13036CB4"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98</w:t>
      </w:r>
      <w:r w:rsidRPr="00D95645">
        <w:rPr>
          <w:rFonts w:ascii="Source Sans Pro" w:hAnsi="Source Sans Pro" w:cs="Arial"/>
          <w:color w:val="6F7271"/>
          <w:sz w:val="20"/>
          <w:szCs w:val="20"/>
          <w:lang w:val="es-ES_tradnl"/>
        </w:rPr>
        <w:t xml:space="preserve">. La Auditoría </w:t>
      </w:r>
      <w:r w:rsidR="0057412F" w:rsidRPr="00D95645">
        <w:rPr>
          <w:rFonts w:ascii="Source Sans Pro" w:hAnsi="Source Sans Pro" w:cs="Arial"/>
          <w:color w:val="6F7271"/>
          <w:sz w:val="20"/>
          <w:szCs w:val="20"/>
          <w:lang w:val="es-ES_tradnl"/>
        </w:rPr>
        <w:t>Superior, investigará</w:t>
      </w:r>
      <w:r w:rsidRPr="00D95645">
        <w:rPr>
          <w:rFonts w:ascii="Source Sans Pro" w:hAnsi="Source Sans Pro" w:cs="Arial"/>
          <w:color w:val="6F7271"/>
          <w:sz w:val="20"/>
          <w:szCs w:val="20"/>
          <w:lang w:val="es-ES_tradnl"/>
        </w:rPr>
        <w:t xml:space="preserve"> y, en su caso substanciarán en los términos que determina esta Ley, los procedimientos de responsabilidad administrativa por faltas administrativas graves. Asimismo, en los casos que procedan, presentarán la denuncia correspondiente ante el Ministerio Público competente.</w:t>
      </w:r>
    </w:p>
    <w:p w14:paraId="06E577BC" w14:textId="77777777" w:rsidR="00BD15D3" w:rsidRPr="00D95645" w:rsidRDefault="00BD15D3" w:rsidP="00BB58F0">
      <w:pPr>
        <w:jc w:val="both"/>
        <w:rPr>
          <w:rFonts w:ascii="Source Sans Pro" w:hAnsi="Source Sans Pro" w:cs="Arial"/>
          <w:b/>
          <w:color w:val="6F7271"/>
          <w:sz w:val="20"/>
          <w:szCs w:val="20"/>
          <w:lang w:val="es-ES_tradnl"/>
        </w:rPr>
      </w:pPr>
    </w:p>
    <w:p w14:paraId="2C2F2723" w14:textId="4EE33185"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99</w:t>
      </w:r>
      <w:r w:rsidRPr="00D95645">
        <w:rPr>
          <w:rFonts w:ascii="Source Sans Pro" w:hAnsi="Source Sans Pro" w:cs="Arial"/>
          <w:color w:val="6F7271"/>
          <w:sz w:val="20"/>
          <w:szCs w:val="20"/>
          <w:lang w:val="es-ES_tradnl"/>
        </w:rPr>
        <w:t xml:space="preserve">. En caso de que la Auditoría Superior tenga conocimiento de la presunta comisión de Faltas administrativas no graves, darán vista a la Secretaría o a los Órganos internos de </w:t>
      </w:r>
      <w:r w:rsidR="0057412F" w:rsidRPr="00D95645">
        <w:rPr>
          <w:rFonts w:ascii="Source Sans Pro" w:hAnsi="Source Sans Pro" w:cs="Arial"/>
          <w:color w:val="6F7271"/>
          <w:sz w:val="20"/>
          <w:szCs w:val="20"/>
          <w:lang w:val="es-ES_tradnl"/>
        </w:rPr>
        <w:t>control que</w:t>
      </w:r>
      <w:r w:rsidRPr="00D95645">
        <w:rPr>
          <w:rFonts w:ascii="Source Sans Pro" w:hAnsi="Source Sans Pro" w:cs="Arial"/>
          <w:color w:val="6F7271"/>
          <w:sz w:val="20"/>
          <w:szCs w:val="20"/>
          <w:lang w:val="es-ES_tradnl"/>
        </w:rPr>
        <w:t xml:space="preserve"> correspondan, </w:t>
      </w:r>
      <w:r w:rsidRPr="00D95645">
        <w:rPr>
          <w:rFonts w:ascii="Source Sans Pro" w:hAnsi="Source Sans Pro" w:cs="Arial"/>
          <w:color w:val="6F7271"/>
          <w:sz w:val="20"/>
          <w:szCs w:val="20"/>
          <w:lang w:val="es-ES_tradnl"/>
        </w:rPr>
        <w:lastRenderedPageBreak/>
        <w:t xml:space="preserve">a efecto de que procedan conforme a sus atribuciones. El resultado de las auditorías, verificaciones, revisiones e inspecciones que en el ámbito de sus atribuciones lleven los Órganos internos de </w:t>
      </w:r>
      <w:r w:rsidR="0057412F" w:rsidRPr="00D95645">
        <w:rPr>
          <w:rFonts w:ascii="Source Sans Pro" w:hAnsi="Source Sans Pro" w:cs="Arial"/>
          <w:color w:val="6F7271"/>
          <w:sz w:val="20"/>
          <w:szCs w:val="20"/>
          <w:lang w:val="es-ES_tradnl"/>
        </w:rPr>
        <w:t>control y</w:t>
      </w:r>
      <w:r w:rsidRPr="00D95645">
        <w:rPr>
          <w:rFonts w:ascii="Source Sans Pro" w:hAnsi="Source Sans Pro" w:cs="Arial"/>
          <w:color w:val="6F7271"/>
          <w:sz w:val="20"/>
          <w:szCs w:val="20"/>
          <w:lang w:val="es-ES_tradnl"/>
        </w:rPr>
        <w:t xml:space="preserve"> la Auditoría Superior que deriven en presuntas faltas administrativas se remitirán a la autoridad investigadora correspondiente.</w:t>
      </w:r>
    </w:p>
    <w:p w14:paraId="6EADF13D" w14:textId="74F36D63" w:rsidR="0057412F" w:rsidRPr="00D95645" w:rsidRDefault="0057412F" w:rsidP="00BB58F0">
      <w:pPr>
        <w:jc w:val="both"/>
        <w:rPr>
          <w:rFonts w:ascii="Source Sans Pro" w:hAnsi="Source Sans Pro" w:cs="Arial"/>
          <w:b/>
          <w:color w:val="6F7271"/>
          <w:sz w:val="20"/>
          <w:szCs w:val="20"/>
          <w:lang w:val="es-ES_tradnl"/>
        </w:rPr>
      </w:pPr>
    </w:p>
    <w:p w14:paraId="38B1004C"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796522EC"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calificación de Faltas administrativas</w:t>
      </w:r>
    </w:p>
    <w:p w14:paraId="37F9A43B" w14:textId="77777777" w:rsidR="00BD15D3" w:rsidRPr="00D95645" w:rsidRDefault="00BD15D3" w:rsidP="00BB58F0">
      <w:pPr>
        <w:jc w:val="both"/>
        <w:rPr>
          <w:rFonts w:ascii="Source Sans Pro" w:hAnsi="Source Sans Pro" w:cs="Arial"/>
          <w:b/>
          <w:color w:val="6F7271"/>
          <w:sz w:val="20"/>
          <w:szCs w:val="20"/>
          <w:lang w:val="es-ES_tradnl"/>
        </w:rPr>
      </w:pPr>
    </w:p>
    <w:p w14:paraId="7F1E45DE" w14:textId="1175CBF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100.</w:t>
      </w:r>
      <w:r w:rsidRPr="00D95645">
        <w:rPr>
          <w:rFonts w:ascii="Source Sans Pro" w:hAnsi="Source Sans Pro" w:cs="Arial"/>
          <w:color w:val="6F7271"/>
          <w:sz w:val="20"/>
          <w:szCs w:val="20"/>
          <w:lang w:val="es-ES_tradnl"/>
        </w:rPr>
        <w:t xml:space="preserve"> 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En tratándose de los resultados de las verificaciones, revisiones, investigaciones </w:t>
      </w:r>
      <w:r w:rsidR="0057412F" w:rsidRPr="00D95645">
        <w:rPr>
          <w:rFonts w:ascii="Source Sans Pro" w:hAnsi="Source Sans Pro" w:cs="Arial"/>
          <w:color w:val="6F7271"/>
          <w:sz w:val="20"/>
          <w:szCs w:val="20"/>
          <w:lang w:val="es-ES_tradnl"/>
        </w:rPr>
        <w:t>y auditorías</w:t>
      </w:r>
      <w:r w:rsidRPr="00D95645">
        <w:rPr>
          <w:rFonts w:ascii="Source Sans Pro" w:hAnsi="Source Sans Pro" w:cs="Arial"/>
          <w:color w:val="6F7271"/>
          <w:sz w:val="20"/>
          <w:szCs w:val="20"/>
          <w:lang w:val="es-ES_tradnl"/>
        </w:rPr>
        <w:t xml:space="preserve"> efectuadas por la autoridad competente, podrá de estimarlo pertinente, realizar investigaciones adicionales.</w:t>
      </w:r>
    </w:p>
    <w:p w14:paraId="476B5F11" w14:textId="77777777" w:rsidR="00542FF8" w:rsidRPr="00D95645" w:rsidRDefault="00542FF8" w:rsidP="00BB58F0">
      <w:pPr>
        <w:jc w:val="both"/>
        <w:rPr>
          <w:rFonts w:ascii="Source Sans Pro" w:hAnsi="Source Sans Pro" w:cs="Arial"/>
          <w:color w:val="6F7271"/>
          <w:sz w:val="20"/>
          <w:szCs w:val="20"/>
          <w:lang w:val="es-ES_tradnl"/>
        </w:rPr>
      </w:pPr>
    </w:p>
    <w:p w14:paraId="7D2AEE1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72FD8754" w14:textId="77777777" w:rsidR="00BD15D3" w:rsidRPr="00D95645" w:rsidRDefault="00BD15D3" w:rsidP="00BB58F0">
      <w:pPr>
        <w:jc w:val="both"/>
        <w:rPr>
          <w:rFonts w:ascii="Source Sans Pro" w:hAnsi="Source Sans Pro" w:cs="Arial"/>
          <w:color w:val="6F7271"/>
          <w:sz w:val="20"/>
          <w:szCs w:val="20"/>
          <w:lang w:val="es-ES_tradnl"/>
        </w:rPr>
      </w:pPr>
    </w:p>
    <w:p w14:paraId="033D95B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las Personas Servidoras Públicas y particulares sujetos a la investigación, así como a los denunciantes cuando éstos fueren identificables, dentro los diez días hábiles siguientes a su emisión.</w:t>
      </w:r>
    </w:p>
    <w:p w14:paraId="6CA5F648" w14:textId="77777777" w:rsidR="0008353B" w:rsidRPr="00D95645" w:rsidRDefault="0008353B" w:rsidP="00BB58F0">
      <w:pPr>
        <w:jc w:val="both"/>
        <w:rPr>
          <w:rFonts w:ascii="Source Sans Pro" w:hAnsi="Source Sans Pro" w:cs="Arial"/>
          <w:b/>
          <w:color w:val="6F7271"/>
          <w:sz w:val="20"/>
          <w:szCs w:val="20"/>
          <w:lang w:val="es-ES_tradnl"/>
        </w:rPr>
      </w:pPr>
    </w:p>
    <w:p w14:paraId="35E60FB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101</w:t>
      </w:r>
      <w:r w:rsidRPr="00D95645">
        <w:rPr>
          <w:rFonts w:ascii="Source Sans Pro" w:hAnsi="Source Sans Pro" w:cs="Arial"/>
          <w:color w:val="6F7271"/>
          <w:sz w:val="20"/>
          <w:szCs w:val="20"/>
          <w:lang w:val="es-ES_tradnl"/>
        </w:rPr>
        <w:t>. 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Local, o al patrimonio de los entes públicos y que se actualiza alguna de las siguientes hipótesis:</w:t>
      </w:r>
    </w:p>
    <w:p w14:paraId="55F584B8" w14:textId="77777777" w:rsidR="00542FF8" w:rsidRPr="00D95645" w:rsidRDefault="00542FF8" w:rsidP="00BB58F0">
      <w:pPr>
        <w:jc w:val="both"/>
        <w:rPr>
          <w:rFonts w:ascii="Source Sans Pro" w:hAnsi="Source Sans Pro" w:cs="Arial"/>
          <w:color w:val="6F7271"/>
          <w:sz w:val="20"/>
          <w:szCs w:val="20"/>
          <w:lang w:val="es-ES_tradnl"/>
        </w:rPr>
      </w:pPr>
    </w:p>
    <w:p w14:paraId="46F16B3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Que la actuación de la persona servidora pública,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la persona servidora pública en la decisión que adoptó, o</w:t>
      </w:r>
    </w:p>
    <w:p w14:paraId="36AC3903" w14:textId="77777777" w:rsidR="0008353B" w:rsidRPr="00D95645" w:rsidRDefault="0008353B" w:rsidP="00BB58F0">
      <w:pPr>
        <w:jc w:val="both"/>
        <w:rPr>
          <w:rFonts w:ascii="Source Sans Pro" w:hAnsi="Source Sans Pro" w:cs="Arial"/>
          <w:color w:val="6F7271"/>
          <w:sz w:val="20"/>
          <w:szCs w:val="20"/>
          <w:lang w:val="es-ES_tradnl"/>
        </w:rPr>
      </w:pPr>
    </w:p>
    <w:p w14:paraId="0813FBD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Que el acto u omisión fue corregido o subsanado de manera espontánea por la persona servidora pública o implique error manifiesto y en cualquiera de estos supuestos, los efectos que, en su caso, se hubieren producido, desaparecieron.</w:t>
      </w:r>
    </w:p>
    <w:p w14:paraId="01B2039D" w14:textId="77777777" w:rsidR="00542FF8" w:rsidRPr="00D95645" w:rsidRDefault="00542FF8" w:rsidP="00BB58F0">
      <w:pPr>
        <w:jc w:val="both"/>
        <w:rPr>
          <w:rFonts w:ascii="Source Sans Pro" w:hAnsi="Source Sans Pro" w:cs="Arial"/>
          <w:color w:val="6F7271"/>
          <w:sz w:val="20"/>
          <w:szCs w:val="20"/>
          <w:lang w:val="es-ES_tradnl"/>
        </w:rPr>
      </w:pPr>
    </w:p>
    <w:p w14:paraId="2541459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abstención se notificará al denunciante y a la autoridad investigadora, quienes podrán impugnar la abstención, en los términos de lo dispuesto por el siguiente Capítulo.</w:t>
      </w:r>
    </w:p>
    <w:p w14:paraId="5417D4D3" w14:textId="220CB449" w:rsidR="00BD15D3" w:rsidRDefault="00BD15D3" w:rsidP="00BB58F0">
      <w:pPr>
        <w:jc w:val="center"/>
        <w:rPr>
          <w:rFonts w:ascii="Source Sans Pro" w:hAnsi="Source Sans Pro" w:cs="Arial"/>
          <w:b/>
          <w:color w:val="6F7271"/>
          <w:sz w:val="20"/>
          <w:szCs w:val="20"/>
          <w:lang w:val="es-ES_tradnl"/>
        </w:rPr>
      </w:pPr>
    </w:p>
    <w:p w14:paraId="5C6D2990" w14:textId="62E0595E" w:rsidR="0057412F" w:rsidRDefault="0057412F" w:rsidP="00BB58F0">
      <w:pPr>
        <w:jc w:val="center"/>
        <w:rPr>
          <w:rFonts w:ascii="Source Sans Pro" w:hAnsi="Source Sans Pro" w:cs="Arial"/>
          <w:b/>
          <w:color w:val="6F7271"/>
          <w:sz w:val="20"/>
          <w:szCs w:val="20"/>
          <w:lang w:val="es-ES_tradnl"/>
        </w:rPr>
      </w:pPr>
    </w:p>
    <w:p w14:paraId="53D1661B" w14:textId="2346F66C" w:rsidR="0057412F" w:rsidRDefault="0057412F" w:rsidP="00BB58F0">
      <w:pPr>
        <w:jc w:val="center"/>
        <w:rPr>
          <w:rFonts w:ascii="Source Sans Pro" w:hAnsi="Source Sans Pro" w:cs="Arial"/>
          <w:b/>
          <w:color w:val="6F7271"/>
          <w:sz w:val="20"/>
          <w:szCs w:val="20"/>
          <w:lang w:val="es-ES_tradnl"/>
        </w:rPr>
      </w:pPr>
    </w:p>
    <w:p w14:paraId="3521ED01" w14:textId="2449D1AF" w:rsidR="0057412F" w:rsidRDefault="0057412F" w:rsidP="00BB58F0">
      <w:pPr>
        <w:jc w:val="center"/>
        <w:rPr>
          <w:rFonts w:ascii="Source Sans Pro" w:hAnsi="Source Sans Pro" w:cs="Arial"/>
          <w:b/>
          <w:color w:val="6F7271"/>
          <w:sz w:val="20"/>
          <w:szCs w:val="20"/>
          <w:lang w:val="es-ES_tradnl"/>
        </w:rPr>
      </w:pPr>
    </w:p>
    <w:p w14:paraId="3EFDE48A" w14:textId="77777777" w:rsidR="00073E1E" w:rsidRDefault="00073E1E" w:rsidP="00BB58F0">
      <w:pPr>
        <w:jc w:val="center"/>
        <w:rPr>
          <w:rFonts w:ascii="Source Sans Pro" w:hAnsi="Source Sans Pro" w:cs="Arial"/>
          <w:b/>
          <w:color w:val="6F7271"/>
          <w:sz w:val="20"/>
          <w:szCs w:val="20"/>
          <w:lang w:val="es-ES_tradnl"/>
        </w:rPr>
      </w:pPr>
    </w:p>
    <w:p w14:paraId="737810EA" w14:textId="77777777" w:rsidR="0057412F" w:rsidRPr="00D95645" w:rsidRDefault="0057412F" w:rsidP="00BB58F0">
      <w:pPr>
        <w:jc w:val="center"/>
        <w:rPr>
          <w:rFonts w:ascii="Source Sans Pro" w:hAnsi="Source Sans Pro" w:cs="Arial"/>
          <w:b/>
          <w:color w:val="6F7271"/>
          <w:sz w:val="20"/>
          <w:szCs w:val="20"/>
          <w:lang w:val="es-ES_tradnl"/>
        </w:rPr>
      </w:pPr>
    </w:p>
    <w:p w14:paraId="314C961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IV</w:t>
      </w:r>
    </w:p>
    <w:p w14:paraId="6227D33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Impugnación de la calificación de faltas no graves</w:t>
      </w:r>
    </w:p>
    <w:p w14:paraId="2CDEC869" w14:textId="77777777" w:rsidR="00BD15D3" w:rsidRPr="00D95645" w:rsidRDefault="00BD15D3" w:rsidP="00BB58F0">
      <w:pPr>
        <w:jc w:val="both"/>
        <w:rPr>
          <w:rFonts w:ascii="Source Sans Pro" w:hAnsi="Source Sans Pro" w:cs="Arial"/>
          <w:b/>
          <w:color w:val="6F7271"/>
          <w:sz w:val="20"/>
          <w:szCs w:val="20"/>
          <w:lang w:val="es-ES_tradnl"/>
        </w:rPr>
      </w:pPr>
    </w:p>
    <w:p w14:paraId="79BB3F6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102</w:t>
      </w:r>
      <w:r w:rsidRPr="00D95645">
        <w:rPr>
          <w:rFonts w:ascii="Source Sans Pro" w:hAnsi="Source Sans Pro" w:cs="Arial"/>
          <w:color w:val="6F7271"/>
          <w:sz w:val="20"/>
          <w:szCs w:val="20"/>
          <w:lang w:val="es-ES_tradnl"/>
        </w:rPr>
        <w:t>. 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1F7C5BC4" w14:textId="77777777" w:rsidR="00542FF8" w:rsidRPr="00D95645" w:rsidRDefault="00542FF8" w:rsidP="00BB58F0">
      <w:pPr>
        <w:jc w:val="both"/>
        <w:rPr>
          <w:rFonts w:ascii="Source Sans Pro" w:hAnsi="Source Sans Pro" w:cs="Arial"/>
          <w:color w:val="6F7271"/>
          <w:sz w:val="20"/>
          <w:szCs w:val="20"/>
          <w:lang w:val="es-ES_tradnl"/>
        </w:rPr>
      </w:pPr>
    </w:p>
    <w:p w14:paraId="00D91FB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 </w:t>
      </w:r>
    </w:p>
    <w:p w14:paraId="24A3253F" w14:textId="77777777" w:rsidR="00BD15D3" w:rsidRPr="00D95645" w:rsidRDefault="00BD15D3" w:rsidP="00BB58F0">
      <w:pPr>
        <w:jc w:val="both"/>
        <w:rPr>
          <w:rFonts w:ascii="Source Sans Pro" w:hAnsi="Source Sans Pro" w:cs="Arial"/>
          <w:b/>
          <w:color w:val="6F7271"/>
          <w:sz w:val="20"/>
          <w:szCs w:val="20"/>
          <w:lang w:val="es-ES_tradnl"/>
        </w:rPr>
      </w:pPr>
    </w:p>
    <w:p w14:paraId="21D8B35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103</w:t>
      </w:r>
      <w:r w:rsidRPr="00D95645">
        <w:rPr>
          <w:rFonts w:ascii="Source Sans Pro" w:hAnsi="Source Sans Pro" w:cs="Arial"/>
          <w:color w:val="6F7271"/>
          <w:sz w:val="20"/>
          <w:szCs w:val="20"/>
          <w:lang w:val="es-ES_tradnl"/>
        </w:rPr>
        <w:t>. El plazo para la presentación del recurso será de cinco días hábiles, contados a partir de la notificación de la resolución impugnada.</w:t>
      </w:r>
    </w:p>
    <w:p w14:paraId="1164BA3B" w14:textId="77777777" w:rsidR="00BD15D3" w:rsidRPr="00D95645" w:rsidRDefault="00BD15D3" w:rsidP="00BB58F0">
      <w:pPr>
        <w:jc w:val="both"/>
        <w:rPr>
          <w:rFonts w:ascii="Source Sans Pro" w:hAnsi="Source Sans Pro" w:cs="Arial"/>
          <w:b/>
          <w:color w:val="6F7271"/>
          <w:sz w:val="20"/>
          <w:szCs w:val="20"/>
          <w:lang w:val="es-ES_tradnl"/>
        </w:rPr>
      </w:pPr>
    </w:p>
    <w:p w14:paraId="60492C4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104</w:t>
      </w:r>
      <w:r w:rsidRPr="00D95645">
        <w:rPr>
          <w:rFonts w:ascii="Source Sans Pro" w:hAnsi="Source Sans Pro" w:cs="Arial"/>
          <w:color w:val="6F7271"/>
          <w:sz w:val="20"/>
          <w:szCs w:val="20"/>
          <w:lang w:val="es-ES_tradnl"/>
        </w:rPr>
        <w:t>. El escrito de impugnación deberá presentarse ante la Autoridad investigadora que hubiere hecho la calificación de la falta administrativa como no grave, debiendo expresar los motivos por los que se estime indebida dicha calificación.</w:t>
      </w:r>
    </w:p>
    <w:p w14:paraId="72359DBD" w14:textId="77777777" w:rsidR="00542FF8" w:rsidRPr="00D95645" w:rsidRDefault="00542FF8" w:rsidP="00BB58F0">
      <w:pPr>
        <w:jc w:val="both"/>
        <w:rPr>
          <w:rFonts w:ascii="Source Sans Pro" w:hAnsi="Source Sans Pro" w:cs="Arial"/>
          <w:color w:val="6F7271"/>
          <w:sz w:val="20"/>
          <w:szCs w:val="20"/>
          <w:lang w:val="es-ES_tradnl"/>
        </w:rPr>
      </w:pPr>
    </w:p>
    <w:p w14:paraId="0DF1455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Interpuesto el recurso, la Autoridad investigadora deberá correr traslado, adjuntando el expediente integrado y un informe en el que justifique la calificación impugnada, a la Sala Especializada en materia de Responsabilidades Administrativas del Tribunal.</w:t>
      </w:r>
    </w:p>
    <w:p w14:paraId="7BFCC608" w14:textId="77777777" w:rsidR="00BD15D3" w:rsidRPr="00D95645" w:rsidRDefault="00BD15D3" w:rsidP="00BB58F0">
      <w:pPr>
        <w:jc w:val="both"/>
        <w:rPr>
          <w:rFonts w:ascii="Source Sans Pro" w:hAnsi="Source Sans Pro" w:cs="Arial"/>
          <w:b/>
          <w:color w:val="6F7271"/>
          <w:sz w:val="20"/>
          <w:szCs w:val="20"/>
          <w:lang w:val="es-ES_tradnl"/>
        </w:rPr>
      </w:pPr>
    </w:p>
    <w:p w14:paraId="2B46150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105.</w:t>
      </w:r>
      <w:r w:rsidRPr="00D95645">
        <w:rPr>
          <w:rFonts w:ascii="Source Sans Pro" w:hAnsi="Source Sans Pro" w:cs="Arial"/>
          <w:color w:val="6F7271"/>
          <w:sz w:val="20"/>
          <w:szCs w:val="20"/>
          <w:lang w:val="es-ES_tradnl"/>
        </w:rPr>
        <w:t> 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p w14:paraId="3AA235D1" w14:textId="77777777" w:rsidR="00BD15D3" w:rsidRPr="00D95645" w:rsidRDefault="00BD15D3" w:rsidP="00BB58F0">
      <w:pPr>
        <w:jc w:val="both"/>
        <w:rPr>
          <w:rFonts w:ascii="Source Sans Pro" w:hAnsi="Source Sans Pro" w:cs="Arial"/>
          <w:b/>
          <w:color w:val="6F7271"/>
          <w:sz w:val="20"/>
          <w:szCs w:val="20"/>
          <w:lang w:val="es-ES_tradnl"/>
        </w:rPr>
      </w:pPr>
    </w:p>
    <w:p w14:paraId="7BF75F3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106</w:t>
      </w:r>
      <w:r w:rsidRPr="00D95645">
        <w:rPr>
          <w:rFonts w:ascii="Source Sans Pro" w:hAnsi="Source Sans Pro" w:cs="Arial"/>
          <w:color w:val="6F7271"/>
          <w:sz w:val="20"/>
          <w:szCs w:val="20"/>
          <w:lang w:val="es-ES_tradnl"/>
        </w:rPr>
        <w:t>. 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14:paraId="5C0C2448" w14:textId="77777777" w:rsidR="00BD15D3" w:rsidRPr="00D95645" w:rsidRDefault="00BD15D3" w:rsidP="00BB58F0">
      <w:pPr>
        <w:jc w:val="both"/>
        <w:rPr>
          <w:rFonts w:ascii="Source Sans Pro" w:hAnsi="Source Sans Pro" w:cs="Arial"/>
          <w:b/>
          <w:color w:val="6F7271"/>
          <w:sz w:val="20"/>
          <w:szCs w:val="20"/>
          <w:lang w:val="es-ES_tradnl"/>
        </w:rPr>
      </w:pPr>
    </w:p>
    <w:p w14:paraId="58D8C8A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107</w:t>
      </w:r>
      <w:r w:rsidRPr="00D95645">
        <w:rPr>
          <w:rFonts w:ascii="Source Sans Pro" w:hAnsi="Source Sans Pro" w:cs="Arial"/>
          <w:color w:val="6F7271"/>
          <w:sz w:val="20"/>
          <w:szCs w:val="20"/>
          <w:lang w:val="es-ES_tradnl"/>
        </w:rPr>
        <w:t>. Una vez subsanadas las deficiencias o aclaraciones o si no existieren, la Sala Especializada en materia de Responsabilidades Administrativas resolverá el recurso de inconformidad en un plazo no mayor a treinta días hábiles.</w:t>
      </w:r>
    </w:p>
    <w:p w14:paraId="0F95A69A" w14:textId="77777777" w:rsidR="00BD15D3" w:rsidRPr="00D95645" w:rsidRDefault="00BD15D3" w:rsidP="00BB58F0">
      <w:pPr>
        <w:jc w:val="both"/>
        <w:rPr>
          <w:rFonts w:ascii="Source Sans Pro" w:hAnsi="Source Sans Pro" w:cs="Arial"/>
          <w:b/>
          <w:color w:val="6F7271"/>
          <w:sz w:val="20"/>
          <w:szCs w:val="20"/>
          <w:lang w:val="es-ES_tradnl"/>
        </w:rPr>
      </w:pPr>
    </w:p>
    <w:p w14:paraId="7B251AD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108</w:t>
      </w:r>
      <w:r w:rsidRPr="00D95645">
        <w:rPr>
          <w:rFonts w:ascii="Source Sans Pro" w:hAnsi="Source Sans Pro" w:cs="Arial"/>
          <w:color w:val="6F7271"/>
          <w:sz w:val="20"/>
          <w:szCs w:val="20"/>
          <w:lang w:val="es-ES_tradnl"/>
        </w:rPr>
        <w:t>.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14:paraId="59829898" w14:textId="602DCC3B" w:rsidR="00BD15D3" w:rsidRDefault="00BD15D3" w:rsidP="00BB58F0">
      <w:pPr>
        <w:jc w:val="both"/>
        <w:rPr>
          <w:rFonts w:ascii="Source Sans Pro" w:hAnsi="Source Sans Pro" w:cs="Arial"/>
          <w:b/>
          <w:color w:val="6F7271"/>
          <w:sz w:val="20"/>
          <w:szCs w:val="20"/>
          <w:lang w:val="es-ES_tradnl"/>
        </w:rPr>
      </w:pPr>
    </w:p>
    <w:p w14:paraId="095582C6" w14:textId="77777777" w:rsidR="0057412F" w:rsidRPr="00D95645" w:rsidRDefault="0057412F" w:rsidP="00BB58F0">
      <w:pPr>
        <w:jc w:val="both"/>
        <w:rPr>
          <w:rFonts w:ascii="Source Sans Pro" w:hAnsi="Source Sans Pro" w:cs="Arial"/>
          <w:b/>
          <w:color w:val="6F7271"/>
          <w:sz w:val="20"/>
          <w:szCs w:val="20"/>
          <w:lang w:val="es-ES_tradnl"/>
        </w:rPr>
      </w:pPr>
    </w:p>
    <w:p w14:paraId="0224E2F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109</w:t>
      </w:r>
      <w:r w:rsidRPr="00D95645">
        <w:rPr>
          <w:rFonts w:ascii="Source Sans Pro" w:hAnsi="Source Sans Pro" w:cs="Arial"/>
          <w:color w:val="6F7271"/>
          <w:sz w:val="20"/>
          <w:szCs w:val="20"/>
          <w:lang w:val="es-ES_tradnl"/>
        </w:rPr>
        <w:t>. El escrito por el cual se interponga el recurso de inconformidad deberá contener los siguientes requisitos:</w:t>
      </w:r>
    </w:p>
    <w:p w14:paraId="5C23550C" w14:textId="77777777" w:rsidR="00542FF8" w:rsidRPr="00D95645" w:rsidRDefault="00542FF8" w:rsidP="00BB58F0">
      <w:pPr>
        <w:jc w:val="both"/>
        <w:rPr>
          <w:rFonts w:ascii="Source Sans Pro" w:hAnsi="Source Sans Pro" w:cs="Arial"/>
          <w:color w:val="6F7271"/>
          <w:sz w:val="20"/>
          <w:szCs w:val="20"/>
          <w:lang w:val="es-ES_tradnl"/>
        </w:rPr>
      </w:pPr>
    </w:p>
    <w:p w14:paraId="5282A63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 Nombre y domicilio del recurrente;</w:t>
      </w:r>
    </w:p>
    <w:p w14:paraId="792FA2A8" w14:textId="77777777" w:rsidR="0008353B" w:rsidRPr="00D95645" w:rsidRDefault="0008353B" w:rsidP="00BB58F0">
      <w:pPr>
        <w:jc w:val="both"/>
        <w:rPr>
          <w:rFonts w:ascii="Source Sans Pro" w:hAnsi="Source Sans Pro" w:cs="Arial"/>
          <w:color w:val="6F7271"/>
          <w:sz w:val="20"/>
          <w:szCs w:val="20"/>
          <w:lang w:val="es-ES_tradnl"/>
        </w:rPr>
      </w:pPr>
    </w:p>
    <w:p w14:paraId="338011F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 fecha en que se le notificó la calificación en términos de este Capítulo;</w:t>
      </w:r>
    </w:p>
    <w:p w14:paraId="533D6820" w14:textId="77777777" w:rsidR="0008353B" w:rsidRPr="00D95645" w:rsidRDefault="0008353B" w:rsidP="00BB58F0">
      <w:pPr>
        <w:jc w:val="both"/>
        <w:rPr>
          <w:rFonts w:ascii="Source Sans Pro" w:hAnsi="Source Sans Pro" w:cs="Arial"/>
          <w:color w:val="6F7271"/>
          <w:sz w:val="20"/>
          <w:szCs w:val="20"/>
          <w:lang w:val="es-ES_tradnl"/>
        </w:rPr>
      </w:pPr>
    </w:p>
    <w:p w14:paraId="75D06D1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Las razones y fundamentos por los que, a juicio del recurrente, la calificación del acto es indebida, y</w:t>
      </w:r>
    </w:p>
    <w:p w14:paraId="57F5E08C" w14:textId="77777777" w:rsidR="0008353B" w:rsidRPr="00D95645" w:rsidRDefault="0008353B" w:rsidP="00BB58F0">
      <w:pPr>
        <w:jc w:val="both"/>
        <w:rPr>
          <w:rFonts w:ascii="Source Sans Pro" w:hAnsi="Source Sans Pro" w:cs="Arial"/>
          <w:color w:val="6F7271"/>
          <w:sz w:val="20"/>
          <w:szCs w:val="20"/>
          <w:lang w:val="es-ES_tradnl"/>
        </w:rPr>
      </w:pPr>
    </w:p>
    <w:p w14:paraId="0EB448E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Firma autógrafa del recurrente. La omisión de este requisito dará lugar a que no se tenga por presentado el recurso, por lo que en este caso no será aplicable lo dispuesto en el artículo 105 de esta Ley.</w:t>
      </w:r>
    </w:p>
    <w:p w14:paraId="355EA5C8" w14:textId="77777777" w:rsidR="00542FF8" w:rsidRPr="00D95645" w:rsidRDefault="00542FF8" w:rsidP="00BB58F0">
      <w:pPr>
        <w:jc w:val="both"/>
        <w:rPr>
          <w:rFonts w:ascii="Source Sans Pro" w:hAnsi="Source Sans Pro" w:cs="Arial"/>
          <w:color w:val="6F7271"/>
          <w:sz w:val="20"/>
          <w:szCs w:val="20"/>
          <w:lang w:val="es-ES_tradnl"/>
        </w:rPr>
      </w:pPr>
    </w:p>
    <w:p w14:paraId="0B0AC2E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36E3B1D8" w14:textId="77777777" w:rsidR="00BD15D3" w:rsidRPr="00D95645" w:rsidRDefault="00BD15D3" w:rsidP="00BB58F0">
      <w:pPr>
        <w:jc w:val="both"/>
        <w:rPr>
          <w:rFonts w:ascii="Source Sans Pro" w:hAnsi="Source Sans Pro" w:cs="Arial"/>
          <w:b/>
          <w:color w:val="6F7271"/>
          <w:sz w:val="20"/>
          <w:szCs w:val="20"/>
          <w:lang w:val="es-ES_tradnl"/>
        </w:rPr>
      </w:pPr>
    </w:p>
    <w:p w14:paraId="582A7F7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110</w:t>
      </w:r>
      <w:r w:rsidRPr="00D95645">
        <w:rPr>
          <w:rFonts w:ascii="Source Sans Pro" w:hAnsi="Source Sans Pro" w:cs="Arial"/>
          <w:color w:val="6F7271"/>
          <w:sz w:val="20"/>
          <w:szCs w:val="20"/>
          <w:lang w:val="es-ES_tradnl"/>
        </w:rPr>
        <w:t>. La resolución del recurso consistirá en:</w:t>
      </w:r>
    </w:p>
    <w:p w14:paraId="7168C375" w14:textId="77777777" w:rsidR="00542FF8" w:rsidRPr="00D95645" w:rsidRDefault="00542FF8" w:rsidP="00BB58F0">
      <w:pPr>
        <w:jc w:val="both"/>
        <w:rPr>
          <w:rFonts w:ascii="Source Sans Pro" w:hAnsi="Source Sans Pro" w:cs="Arial"/>
          <w:color w:val="6F7271"/>
          <w:sz w:val="20"/>
          <w:szCs w:val="20"/>
          <w:lang w:val="es-ES_tradnl"/>
        </w:rPr>
      </w:pPr>
    </w:p>
    <w:p w14:paraId="5B1F476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Confirmar la calificación o abstención, o</w:t>
      </w:r>
    </w:p>
    <w:p w14:paraId="5A041E67" w14:textId="77777777" w:rsidR="0008353B" w:rsidRPr="00D95645" w:rsidRDefault="0008353B" w:rsidP="00BB58F0">
      <w:pPr>
        <w:jc w:val="both"/>
        <w:rPr>
          <w:rFonts w:ascii="Source Sans Pro" w:hAnsi="Source Sans Pro" w:cs="Arial"/>
          <w:color w:val="6F7271"/>
          <w:sz w:val="20"/>
          <w:szCs w:val="20"/>
          <w:lang w:val="es-ES_tradnl"/>
        </w:rPr>
      </w:pPr>
    </w:p>
    <w:p w14:paraId="6B0F2E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Dejar sin efectos la calificación o abstención, para lo cual la autoridad encargada para resolver el recurso, estará facultada para recalificar el acto u omisión; o bien ordenar se inicie el procedimiento correspondiente.</w:t>
      </w:r>
    </w:p>
    <w:p w14:paraId="406F6A54" w14:textId="77777777" w:rsidR="00BD15D3" w:rsidRPr="00D95645" w:rsidRDefault="00BD15D3" w:rsidP="00BB58F0">
      <w:pPr>
        <w:jc w:val="center"/>
        <w:rPr>
          <w:rFonts w:ascii="Source Sans Pro" w:hAnsi="Source Sans Pro" w:cs="Arial"/>
          <w:b/>
          <w:color w:val="6F7271"/>
          <w:sz w:val="20"/>
          <w:szCs w:val="20"/>
          <w:lang w:val="es-ES_tradnl"/>
        </w:rPr>
      </w:pPr>
    </w:p>
    <w:p w14:paraId="0D4F013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TÍTULO SEGUNDO</w:t>
      </w:r>
    </w:p>
    <w:p w14:paraId="2AED852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DEL PROCEDIMIENTO DE RESPONSABILIDAD ADMINISTRATIVA</w:t>
      </w:r>
    </w:p>
    <w:p w14:paraId="7518EBAC" w14:textId="77777777" w:rsidR="00BD15D3" w:rsidRPr="00D95645" w:rsidRDefault="00BD15D3" w:rsidP="00BB58F0">
      <w:pPr>
        <w:jc w:val="center"/>
        <w:rPr>
          <w:rFonts w:ascii="Source Sans Pro" w:hAnsi="Source Sans Pro" w:cs="Arial"/>
          <w:b/>
          <w:color w:val="6F7271"/>
          <w:sz w:val="20"/>
          <w:szCs w:val="20"/>
          <w:lang w:val="es-ES_tradnl"/>
        </w:rPr>
      </w:pPr>
    </w:p>
    <w:p w14:paraId="58161786"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w:t>
      </w:r>
    </w:p>
    <w:p w14:paraId="62915B3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Disposiciones comunes al procedimiento de responsabilidad administrativa</w:t>
      </w:r>
    </w:p>
    <w:p w14:paraId="7D64A677" w14:textId="77777777" w:rsidR="00BD15D3" w:rsidRPr="00D95645" w:rsidRDefault="00BD15D3" w:rsidP="00BB58F0">
      <w:pPr>
        <w:jc w:val="center"/>
        <w:rPr>
          <w:rFonts w:ascii="Source Sans Pro" w:hAnsi="Source Sans Pro" w:cs="Arial"/>
          <w:b/>
          <w:color w:val="6F7271"/>
          <w:sz w:val="20"/>
          <w:szCs w:val="20"/>
          <w:lang w:val="es-ES_tradnl"/>
        </w:rPr>
      </w:pPr>
    </w:p>
    <w:p w14:paraId="1953158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Primera</w:t>
      </w:r>
    </w:p>
    <w:p w14:paraId="236C832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Principios, interrupción de la prescripción, partes y autorizaciones</w:t>
      </w:r>
    </w:p>
    <w:p w14:paraId="14EF423D" w14:textId="77777777" w:rsidR="00BD15D3" w:rsidRPr="00D95645" w:rsidRDefault="00BD15D3" w:rsidP="00BB58F0">
      <w:pPr>
        <w:jc w:val="both"/>
        <w:rPr>
          <w:rFonts w:ascii="Source Sans Pro" w:hAnsi="Source Sans Pro" w:cs="Arial"/>
          <w:b/>
          <w:color w:val="6F7271"/>
          <w:sz w:val="20"/>
          <w:szCs w:val="20"/>
          <w:lang w:val="es-ES_tradnl"/>
        </w:rPr>
      </w:pPr>
    </w:p>
    <w:p w14:paraId="39CCC8F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111</w:t>
      </w:r>
      <w:r w:rsidRPr="00D95645">
        <w:rPr>
          <w:rFonts w:ascii="Source Sans Pro" w:hAnsi="Source Sans Pro" w:cs="Arial"/>
          <w:color w:val="6F7271"/>
          <w:sz w:val="20"/>
          <w:szCs w:val="20"/>
          <w:lang w:val="es-ES_tradnl"/>
        </w:rPr>
        <w:t>. En los procedimientos de responsabilidad administrativa deberán observarse los principios de legalidad, presunción de inocencia, imparcialidad, objetividad, congruencia, exhaustividad, verdad material y respeto a los derechos humanos.</w:t>
      </w:r>
    </w:p>
    <w:p w14:paraId="0045BAE5" w14:textId="77777777" w:rsidR="00BD15D3" w:rsidRPr="00D95645" w:rsidRDefault="00BD15D3" w:rsidP="00BB58F0">
      <w:pPr>
        <w:jc w:val="both"/>
        <w:rPr>
          <w:rFonts w:ascii="Source Sans Pro" w:hAnsi="Source Sans Pro" w:cs="Arial"/>
          <w:b/>
          <w:color w:val="6F7271"/>
          <w:sz w:val="20"/>
          <w:szCs w:val="20"/>
          <w:lang w:val="es-ES_tradnl"/>
        </w:rPr>
      </w:pPr>
    </w:p>
    <w:p w14:paraId="0E1F81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112</w:t>
      </w:r>
      <w:r w:rsidRPr="00D95645">
        <w:rPr>
          <w:rFonts w:ascii="Source Sans Pro" w:hAnsi="Source Sans Pro" w:cs="Arial"/>
          <w:color w:val="6F7271"/>
          <w:sz w:val="20"/>
          <w:szCs w:val="20"/>
          <w:lang w:val="es-ES_tradnl"/>
        </w:rPr>
        <w:t>. El procedimiento de responsabilidad administrativa dará inicio cuando las autoridades substanciadoras, en el ámbito de su competencia, admitan el Informe de Presunta Responsabilidad Administrativa.</w:t>
      </w:r>
    </w:p>
    <w:p w14:paraId="69B95443" w14:textId="77777777" w:rsidR="00BD15D3" w:rsidRPr="00D95645" w:rsidRDefault="00BD15D3" w:rsidP="00BB58F0">
      <w:pPr>
        <w:jc w:val="both"/>
        <w:rPr>
          <w:rFonts w:ascii="Source Sans Pro" w:hAnsi="Source Sans Pro" w:cs="Arial"/>
          <w:b/>
          <w:color w:val="6F7271"/>
          <w:sz w:val="20"/>
          <w:szCs w:val="20"/>
          <w:lang w:val="es-ES_tradnl"/>
        </w:rPr>
      </w:pPr>
    </w:p>
    <w:p w14:paraId="05E2815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113</w:t>
      </w:r>
      <w:r w:rsidRPr="00D95645">
        <w:rPr>
          <w:rFonts w:ascii="Source Sans Pro" w:hAnsi="Source Sans Pro" w:cs="Arial"/>
          <w:color w:val="6F7271"/>
          <w:sz w:val="20"/>
          <w:szCs w:val="20"/>
          <w:lang w:val="es-ES_tradnl"/>
        </w:rPr>
        <w:t>. La admisión del Informe de Presunta Responsabilidad Administrativa interrumpirá los plazos de prescripción señalados en el artículo 74 de esta Ley y fijará la materia del procedimiento de responsabilidad administrativa.</w:t>
      </w:r>
    </w:p>
    <w:p w14:paraId="5D889AFB" w14:textId="3086A6AB" w:rsidR="00BD15D3" w:rsidRDefault="00BD15D3" w:rsidP="00BB58F0">
      <w:pPr>
        <w:jc w:val="both"/>
        <w:rPr>
          <w:rFonts w:ascii="Source Sans Pro" w:hAnsi="Source Sans Pro" w:cs="Arial"/>
          <w:b/>
          <w:color w:val="6F7271"/>
          <w:sz w:val="20"/>
          <w:szCs w:val="20"/>
          <w:lang w:val="es-ES_tradnl"/>
        </w:rPr>
      </w:pPr>
    </w:p>
    <w:p w14:paraId="0922EE86" w14:textId="77777777" w:rsidR="0057412F" w:rsidRPr="00D95645" w:rsidRDefault="0057412F" w:rsidP="00BB58F0">
      <w:pPr>
        <w:jc w:val="both"/>
        <w:rPr>
          <w:rFonts w:ascii="Source Sans Pro" w:hAnsi="Source Sans Pro" w:cs="Arial"/>
          <w:b/>
          <w:color w:val="6F7271"/>
          <w:sz w:val="20"/>
          <w:szCs w:val="20"/>
          <w:lang w:val="es-ES_tradnl"/>
        </w:rPr>
      </w:pPr>
    </w:p>
    <w:p w14:paraId="5CAE67B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114</w:t>
      </w:r>
      <w:r w:rsidRPr="00D95645">
        <w:rPr>
          <w:rFonts w:ascii="Source Sans Pro" w:hAnsi="Source Sans Pro" w:cs="Arial"/>
          <w:color w:val="6F7271"/>
          <w:sz w:val="20"/>
          <w:szCs w:val="20"/>
          <w:lang w:val="es-ES_tradnl"/>
        </w:rPr>
        <w:t>. 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14:paraId="29CEFF0D" w14:textId="77777777" w:rsidR="00BD15D3" w:rsidRPr="00D95645" w:rsidRDefault="00BD15D3" w:rsidP="00BB58F0">
      <w:pPr>
        <w:jc w:val="both"/>
        <w:rPr>
          <w:rFonts w:ascii="Source Sans Pro" w:hAnsi="Source Sans Pro" w:cs="Arial"/>
          <w:b/>
          <w:color w:val="6F7271"/>
          <w:sz w:val="20"/>
          <w:szCs w:val="20"/>
          <w:lang w:val="es-ES_tradnl"/>
        </w:rPr>
      </w:pPr>
    </w:p>
    <w:p w14:paraId="051B6873" w14:textId="5E049CB9"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115</w:t>
      </w:r>
      <w:r w:rsidRPr="00D95645">
        <w:rPr>
          <w:rFonts w:ascii="Source Sans Pro" w:hAnsi="Source Sans Pro" w:cs="Arial"/>
          <w:color w:val="6F7271"/>
          <w:sz w:val="20"/>
          <w:szCs w:val="20"/>
          <w:lang w:val="es-ES_tradnl"/>
        </w:rPr>
        <w:t xml:space="preserve">. La autoridad a quien se encomiende la substanciación y, en su caso, resolución del procedimiento de responsabilidad administrativa, deberá ser distinto de aquél o aquellos encargados de la investigación. Para tal efecto, la Secretaría, los Órganos internos de </w:t>
      </w:r>
      <w:r w:rsidR="0057412F" w:rsidRPr="00D95645">
        <w:rPr>
          <w:rFonts w:ascii="Source Sans Pro" w:hAnsi="Source Sans Pro" w:cs="Arial"/>
          <w:color w:val="6F7271"/>
          <w:sz w:val="20"/>
          <w:szCs w:val="20"/>
          <w:lang w:val="es-ES_tradnl"/>
        </w:rPr>
        <w:t>control y</w:t>
      </w:r>
      <w:r w:rsidRPr="00D95645">
        <w:rPr>
          <w:rFonts w:ascii="Source Sans Pro" w:hAnsi="Source Sans Pro" w:cs="Arial"/>
          <w:color w:val="6F7271"/>
          <w:sz w:val="20"/>
          <w:szCs w:val="20"/>
          <w:lang w:val="es-ES_tradnl"/>
        </w:rPr>
        <w:t xml:space="preserve"> la Auditoría Superior, contarán con la estructura orgánica necesaria para realizar las funciones correspondientes a las autoridades investigadoras y substanciadoras, y garantizarán la independencia entre ambas en el ejercicio de sus funciones.</w:t>
      </w:r>
    </w:p>
    <w:p w14:paraId="0782A546" w14:textId="77777777" w:rsidR="00BD15D3" w:rsidRPr="00D95645" w:rsidRDefault="00BD15D3" w:rsidP="00BB58F0">
      <w:pPr>
        <w:jc w:val="both"/>
        <w:rPr>
          <w:rFonts w:ascii="Source Sans Pro" w:hAnsi="Source Sans Pro" w:cs="Arial"/>
          <w:b/>
          <w:color w:val="6F7271"/>
          <w:sz w:val="20"/>
          <w:szCs w:val="20"/>
          <w:lang w:val="es-ES_tradnl"/>
        </w:rPr>
      </w:pPr>
    </w:p>
    <w:p w14:paraId="3A0B295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116</w:t>
      </w:r>
      <w:r w:rsidRPr="00D95645">
        <w:rPr>
          <w:rFonts w:ascii="Source Sans Pro" w:hAnsi="Source Sans Pro" w:cs="Arial"/>
          <w:color w:val="6F7271"/>
          <w:sz w:val="20"/>
          <w:szCs w:val="20"/>
          <w:lang w:val="es-ES_tradnl"/>
        </w:rPr>
        <w:t>. Son partes en el procedimiento de responsabilidad administrativa:</w:t>
      </w:r>
    </w:p>
    <w:p w14:paraId="593D2626" w14:textId="77777777" w:rsidR="0008353B" w:rsidRPr="00D95645" w:rsidRDefault="0008353B" w:rsidP="00BB58F0">
      <w:pPr>
        <w:jc w:val="both"/>
        <w:rPr>
          <w:rFonts w:ascii="Source Sans Pro" w:hAnsi="Source Sans Pro" w:cs="Arial"/>
          <w:color w:val="6F7271"/>
          <w:sz w:val="20"/>
          <w:szCs w:val="20"/>
          <w:lang w:val="es-ES_tradnl"/>
        </w:rPr>
      </w:pPr>
    </w:p>
    <w:p w14:paraId="19ED673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 Autoridad investigadora;</w:t>
      </w:r>
    </w:p>
    <w:p w14:paraId="439D2935" w14:textId="77777777" w:rsidR="0008353B" w:rsidRPr="00D95645" w:rsidRDefault="0008353B" w:rsidP="00BB58F0">
      <w:pPr>
        <w:jc w:val="both"/>
        <w:rPr>
          <w:rFonts w:ascii="Source Sans Pro" w:hAnsi="Source Sans Pro" w:cs="Arial"/>
          <w:color w:val="6F7271"/>
          <w:sz w:val="20"/>
          <w:szCs w:val="20"/>
          <w:lang w:val="es-ES_tradnl"/>
        </w:rPr>
      </w:pPr>
    </w:p>
    <w:p w14:paraId="7F429EA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 persona servidora pública señalado como presunto responsable de la Falta administrativa grave o no grave;</w:t>
      </w:r>
    </w:p>
    <w:p w14:paraId="39CC9886" w14:textId="77777777" w:rsidR="0008353B" w:rsidRPr="00D95645" w:rsidRDefault="0008353B" w:rsidP="00BB58F0">
      <w:pPr>
        <w:jc w:val="both"/>
        <w:rPr>
          <w:rFonts w:ascii="Source Sans Pro" w:hAnsi="Source Sans Pro" w:cs="Arial"/>
          <w:color w:val="6F7271"/>
          <w:sz w:val="20"/>
          <w:szCs w:val="20"/>
          <w:lang w:val="es-ES_tradnl"/>
        </w:rPr>
      </w:pPr>
    </w:p>
    <w:p w14:paraId="7904274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El particular, sea persona física o moral, señalado como presunto responsable en la comisión de Faltas de particulares, y</w:t>
      </w:r>
    </w:p>
    <w:p w14:paraId="2F634CB2" w14:textId="77777777" w:rsidR="0008353B" w:rsidRPr="00D95645" w:rsidRDefault="0008353B" w:rsidP="00BB58F0">
      <w:pPr>
        <w:jc w:val="both"/>
        <w:rPr>
          <w:rFonts w:ascii="Source Sans Pro" w:hAnsi="Source Sans Pro" w:cs="Arial"/>
          <w:color w:val="6F7271"/>
          <w:sz w:val="20"/>
          <w:szCs w:val="20"/>
          <w:lang w:val="es-ES_tradnl"/>
        </w:rPr>
      </w:pPr>
    </w:p>
    <w:p w14:paraId="0F821F3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Los terceros, que son todos aquellos a quienes pueda afectar la resolución que se dicte en el procedimiento de responsabilidad administrativa, incluido el denunciante.</w:t>
      </w:r>
    </w:p>
    <w:p w14:paraId="0DF4063B" w14:textId="77777777" w:rsidR="00BD15D3" w:rsidRPr="00D95645" w:rsidRDefault="00BD15D3" w:rsidP="00BB58F0">
      <w:pPr>
        <w:jc w:val="both"/>
        <w:rPr>
          <w:rFonts w:ascii="Source Sans Pro" w:hAnsi="Source Sans Pro" w:cs="Arial"/>
          <w:b/>
          <w:color w:val="6F7271"/>
          <w:sz w:val="20"/>
          <w:szCs w:val="20"/>
          <w:lang w:val="es-ES_tradnl"/>
        </w:rPr>
      </w:pPr>
    </w:p>
    <w:p w14:paraId="659FADF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117</w:t>
      </w:r>
      <w:r w:rsidRPr="00D95645">
        <w:rPr>
          <w:rFonts w:ascii="Source Sans Pro" w:hAnsi="Source Sans Pro" w:cs="Arial"/>
          <w:color w:val="6F7271"/>
          <w:sz w:val="20"/>
          <w:szCs w:val="20"/>
          <w:lang w:val="es-ES_tradnl"/>
        </w:rPr>
        <w:t>. 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14:paraId="39E1E733" w14:textId="77777777" w:rsidR="00BD15D3" w:rsidRPr="00D95645" w:rsidRDefault="00BD15D3" w:rsidP="00BB58F0">
      <w:pPr>
        <w:jc w:val="both"/>
        <w:rPr>
          <w:rFonts w:ascii="Source Sans Pro" w:hAnsi="Source Sans Pro" w:cs="Arial"/>
          <w:color w:val="6F7271"/>
          <w:sz w:val="20"/>
          <w:szCs w:val="20"/>
          <w:lang w:val="es-ES_tradnl"/>
        </w:rPr>
      </w:pPr>
    </w:p>
    <w:p w14:paraId="2A6F5CC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0D47228D" w14:textId="77777777" w:rsidR="00BD15D3" w:rsidRPr="00D95645" w:rsidRDefault="00BD15D3" w:rsidP="00BB58F0">
      <w:pPr>
        <w:jc w:val="both"/>
        <w:rPr>
          <w:rFonts w:ascii="Source Sans Pro" w:hAnsi="Source Sans Pro" w:cs="Arial"/>
          <w:color w:val="6F7271"/>
          <w:sz w:val="20"/>
          <w:szCs w:val="20"/>
          <w:lang w:val="es-ES_tradnl"/>
        </w:rPr>
      </w:pPr>
    </w:p>
    <w:p w14:paraId="7D05300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personas autorizadas en los términos de este artículo, serán responsables de los daños y perjuicios que causen ante el que los autorice, de acuerdo a las disposiciones aplicables del Código Civil del Distrito Federal, relativas al mandato y las demás conexas. Los autorizados podrán renunciar a dicha calidad, mediante escrito presentado a la autoridad resolutora, haciendo saber las causas de la renuncia.</w:t>
      </w:r>
    </w:p>
    <w:p w14:paraId="4B11185F" w14:textId="77777777" w:rsidR="00BD15D3" w:rsidRPr="00D95645" w:rsidRDefault="00BD15D3" w:rsidP="00BB58F0">
      <w:pPr>
        <w:jc w:val="both"/>
        <w:rPr>
          <w:rFonts w:ascii="Source Sans Pro" w:hAnsi="Source Sans Pro" w:cs="Arial"/>
          <w:color w:val="6F7271"/>
          <w:sz w:val="20"/>
          <w:szCs w:val="20"/>
          <w:lang w:val="es-ES_tradnl"/>
        </w:rPr>
      </w:pPr>
    </w:p>
    <w:p w14:paraId="69E0D07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partes podrán designar personas solamente autorizadas para oír notificaciones e imponerse de los autos, a cualquiera con capacidad legal, quien no gozará de las demás facultades a que se refieren los párrafos anteriores.</w:t>
      </w:r>
    </w:p>
    <w:p w14:paraId="70A9A0BE" w14:textId="77777777" w:rsidR="00BD15D3" w:rsidRPr="00D95645" w:rsidRDefault="00BD15D3" w:rsidP="00BB58F0">
      <w:pPr>
        <w:jc w:val="both"/>
        <w:rPr>
          <w:rFonts w:ascii="Source Sans Pro" w:hAnsi="Source Sans Pro" w:cs="Arial"/>
          <w:color w:val="6F7271"/>
          <w:sz w:val="20"/>
          <w:szCs w:val="20"/>
          <w:lang w:val="es-ES_tradnl"/>
        </w:rPr>
      </w:pPr>
    </w:p>
    <w:p w14:paraId="3688987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partes deberán señalar expresamente el alcance de las autorizaciones que concedan. El acuerdo donde se resuelvan las autorizaciones se deberá expresar con toda claridad el alcance con el que se reconoce la autorización otorgada.</w:t>
      </w:r>
    </w:p>
    <w:p w14:paraId="314E591D" w14:textId="77777777" w:rsidR="00BD15D3" w:rsidRPr="00D95645" w:rsidRDefault="00BD15D3" w:rsidP="00BB58F0">
      <w:pPr>
        <w:jc w:val="both"/>
        <w:rPr>
          <w:rFonts w:ascii="Source Sans Pro" w:hAnsi="Source Sans Pro" w:cs="Arial"/>
          <w:color w:val="6F7271"/>
          <w:sz w:val="20"/>
          <w:szCs w:val="20"/>
          <w:lang w:val="es-ES_tradnl"/>
        </w:rPr>
      </w:pPr>
    </w:p>
    <w:p w14:paraId="25BD6A6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Tratándose de personas morales estas deberán comparecer en todo momento a través de sus representantes legales, o por las personas que estos designen, pudiendo, asimismo, designar autorizados en términos de este artículo.</w:t>
      </w:r>
    </w:p>
    <w:p w14:paraId="6EA6D198" w14:textId="77777777" w:rsidR="00BD15D3" w:rsidRPr="00D95645" w:rsidRDefault="00BD15D3" w:rsidP="00BB58F0">
      <w:pPr>
        <w:jc w:val="both"/>
        <w:rPr>
          <w:rFonts w:ascii="Source Sans Pro" w:hAnsi="Source Sans Pro" w:cs="Arial"/>
          <w:color w:val="6F7271"/>
          <w:sz w:val="20"/>
          <w:szCs w:val="20"/>
          <w:lang w:val="es-ES_tradnl"/>
        </w:rPr>
      </w:pPr>
    </w:p>
    <w:p w14:paraId="10C3A3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el denunciante sea una persona servidora pública, podrá actuar en su representación la unidad administrativa del Ente público al que está adscrito que cuente con facultades para representar al Ente ante autoridades administrativas y jurisdiccionales</w:t>
      </w:r>
    </w:p>
    <w:p w14:paraId="3C66A228" w14:textId="77777777" w:rsidR="00BD15D3" w:rsidRPr="00D95645" w:rsidRDefault="00BD15D3" w:rsidP="00BB58F0">
      <w:pPr>
        <w:jc w:val="both"/>
        <w:rPr>
          <w:rFonts w:ascii="Source Sans Pro" w:hAnsi="Source Sans Pro" w:cs="Arial"/>
          <w:b/>
          <w:color w:val="6F7271"/>
          <w:sz w:val="20"/>
          <w:szCs w:val="20"/>
          <w:lang w:val="es-ES_tradnl"/>
        </w:rPr>
      </w:pPr>
    </w:p>
    <w:p w14:paraId="4867A003" w14:textId="20286A54" w:rsidR="00BD15D3" w:rsidRPr="00D95645" w:rsidRDefault="00BD15D3" w:rsidP="00BB58F0">
      <w:pPr>
        <w:jc w:val="both"/>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 xml:space="preserve">Artículo 118. </w:t>
      </w:r>
      <w:r w:rsidRPr="00D95645">
        <w:rPr>
          <w:rFonts w:ascii="Source Sans Pro" w:hAnsi="Source Sans Pro" w:cs="Arial"/>
          <w:color w:val="6F7271"/>
          <w:sz w:val="20"/>
          <w:szCs w:val="20"/>
          <w:lang w:val="es-ES_tradnl"/>
        </w:rPr>
        <w:t xml:space="preserve">En lo que no se oponga a lo dispuesto en el procedimiento de responsabilidad administrativa, será de aplicación supletoria lo dispuesto </w:t>
      </w:r>
      <w:r w:rsidR="0057412F" w:rsidRPr="00D95645">
        <w:rPr>
          <w:rFonts w:ascii="Source Sans Pro" w:hAnsi="Source Sans Pro" w:cs="Arial"/>
          <w:color w:val="6F7271"/>
          <w:sz w:val="20"/>
          <w:szCs w:val="20"/>
          <w:lang w:val="es-ES_tradnl"/>
        </w:rPr>
        <w:t>en la</w:t>
      </w:r>
      <w:r w:rsidRPr="00D95645">
        <w:rPr>
          <w:rFonts w:ascii="Source Sans Pro" w:hAnsi="Source Sans Pro" w:cs="Arial"/>
          <w:color w:val="6F7271"/>
          <w:sz w:val="20"/>
          <w:szCs w:val="20"/>
          <w:lang w:val="es-ES_tradnl"/>
        </w:rPr>
        <w:t xml:space="preserve"> Ley de Justicia Administrativa de la Ciudad de México, la Ley de Procedimiento Administrativo del Distrito Federal y el Código Nacional de Procedimientos Penales.</w:t>
      </w:r>
    </w:p>
    <w:p w14:paraId="4A7277DE" w14:textId="77777777" w:rsidR="00BD15D3" w:rsidRPr="00D95645" w:rsidRDefault="00BD15D3" w:rsidP="00BB58F0">
      <w:pPr>
        <w:jc w:val="both"/>
        <w:rPr>
          <w:rFonts w:ascii="Source Sans Pro" w:hAnsi="Source Sans Pro" w:cs="Arial"/>
          <w:b/>
          <w:color w:val="6F7271"/>
          <w:sz w:val="20"/>
          <w:szCs w:val="20"/>
          <w:lang w:val="es-ES_tradnl"/>
        </w:rPr>
      </w:pPr>
    </w:p>
    <w:p w14:paraId="246D654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119</w:t>
      </w:r>
      <w:r w:rsidRPr="00D95645">
        <w:rPr>
          <w:rFonts w:ascii="Source Sans Pro" w:hAnsi="Source Sans Pro" w:cs="Arial"/>
          <w:color w:val="6F7271"/>
          <w:sz w:val="20"/>
          <w:szCs w:val="20"/>
          <w:lang w:val="es-ES_tradnl"/>
        </w:rPr>
        <w:t>. 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 lo requieran.</w:t>
      </w:r>
    </w:p>
    <w:p w14:paraId="13D22DC8" w14:textId="77777777" w:rsidR="00BD15D3" w:rsidRPr="00D95645" w:rsidRDefault="00BD15D3" w:rsidP="00BB58F0">
      <w:pPr>
        <w:jc w:val="center"/>
        <w:rPr>
          <w:rFonts w:ascii="Source Sans Pro" w:hAnsi="Source Sans Pro" w:cs="Arial"/>
          <w:b/>
          <w:color w:val="6F7271"/>
          <w:sz w:val="20"/>
          <w:szCs w:val="20"/>
          <w:lang w:val="es-ES_tradnl"/>
        </w:rPr>
      </w:pPr>
    </w:p>
    <w:p w14:paraId="013309D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Segunda</w:t>
      </w:r>
    </w:p>
    <w:p w14:paraId="1E0DD2E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Medios de apremio</w:t>
      </w:r>
    </w:p>
    <w:p w14:paraId="135FBDAF" w14:textId="77777777" w:rsidR="00BD15D3" w:rsidRPr="00D95645" w:rsidRDefault="00BD15D3" w:rsidP="00BB58F0">
      <w:pPr>
        <w:jc w:val="both"/>
        <w:rPr>
          <w:rFonts w:ascii="Source Sans Pro" w:hAnsi="Source Sans Pro" w:cs="Arial"/>
          <w:b/>
          <w:color w:val="6F7271"/>
          <w:sz w:val="20"/>
          <w:szCs w:val="20"/>
          <w:lang w:val="es-ES_tradnl"/>
        </w:rPr>
      </w:pPr>
    </w:p>
    <w:p w14:paraId="5AFCAD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120</w:t>
      </w:r>
      <w:r w:rsidRPr="00D95645">
        <w:rPr>
          <w:rFonts w:ascii="Source Sans Pro" w:hAnsi="Source Sans Pro" w:cs="Arial"/>
          <w:color w:val="6F7271"/>
          <w:sz w:val="20"/>
          <w:szCs w:val="20"/>
          <w:lang w:val="es-ES_tradnl"/>
        </w:rPr>
        <w:t>. Las autoridades substanciadoras o resolutoras, podrán hacer uso de los siguientes medios de apremio para hacer cumplir sus determinaciones:</w:t>
      </w:r>
    </w:p>
    <w:p w14:paraId="2A9A69DA" w14:textId="77777777" w:rsidR="00542FF8" w:rsidRPr="00D95645" w:rsidRDefault="00542FF8" w:rsidP="00BB58F0">
      <w:pPr>
        <w:jc w:val="both"/>
        <w:rPr>
          <w:rFonts w:ascii="Source Sans Pro" w:hAnsi="Source Sans Pro" w:cs="Arial"/>
          <w:color w:val="6F7271"/>
          <w:sz w:val="20"/>
          <w:szCs w:val="20"/>
          <w:lang w:val="es-ES_tradnl"/>
        </w:rPr>
      </w:pPr>
    </w:p>
    <w:p w14:paraId="00DBA2C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Multa de cien a ciento cincuenta veces el valor diario de la Unidad de cuenta en la ciudad de México, la cual podrá duplicarse o triplicarse en cada ocasión, hasta alcanzar dos mil veces el valor diario de la Unidad de cuenta en la ciudad de México, en caso de renuencia al cumplimiento del mandato respectivo;</w:t>
      </w:r>
    </w:p>
    <w:p w14:paraId="0500197D" w14:textId="77777777" w:rsidR="0008353B" w:rsidRPr="00D95645" w:rsidRDefault="0008353B" w:rsidP="00BB58F0">
      <w:pPr>
        <w:jc w:val="both"/>
        <w:rPr>
          <w:rFonts w:ascii="Source Sans Pro" w:hAnsi="Source Sans Pro" w:cs="Arial"/>
          <w:color w:val="6F7271"/>
          <w:sz w:val="20"/>
          <w:szCs w:val="20"/>
          <w:lang w:val="es-ES_tradnl"/>
        </w:rPr>
      </w:pPr>
    </w:p>
    <w:p w14:paraId="6FDE938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Arresto hasta por treinta y seis horas, y</w:t>
      </w:r>
    </w:p>
    <w:p w14:paraId="48CF3D9B" w14:textId="77777777" w:rsidR="0008353B" w:rsidRPr="00D95645" w:rsidRDefault="0008353B" w:rsidP="00BB58F0">
      <w:pPr>
        <w:jc w:val="both"/>
        <w:rPr>
          <w:rFonts w:ascii="Source Sans Pro" w:hAnsi="Source Sans Pro" w:cs="Arial"/>
          <w:color w:val="6F7271"/>
          <w:sz w:val="20"/>
          <w:szCs w:val="20"/>
          <w:lang w:val="es-ES_tradnl"/>
        </w:rPr>
      </w:pPr>
    </w:p>
    <w:p w14:paraId="517B328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Solicitar el auxilio de la fuerza pública, los que deberán de atender de inmediato el requerimiento de la autoridad.</w:t>
      </w:r>
    </w:p>
    <w:p w14:paraId="7E4D7ED6" w14:textId="77777777" w:rsidR="00BD15D3" w:rsidRPr="00D95645" w:rsidRDefault="00BD15D3" w:rsidP="00BB58F0">
      <w:pPr>
        <w:jc w:val="both"/>
        <w:rPr>
          <w:rFonts w:ascii="Source Sans Pro" w:hAnsi="Source Sans Pro" w:cs="Arial"/>
          <w:b/>
          <w:color w:val="6F7271"/>
          <w:sz w:val="20"/>
          <w:szCs w:val="20"/>
          <w:lang w:val="es-ES_tradnl"/>
        </w:rPr>
      </w:pPr>
    </w:p>
    <w:p w14:paraId="7E07E13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121.</w:t>
      </w:r>
      <w:r w:rsidRPr="00D95645">
        <w:rPr>
          <w:rFonts w:ascii="Source Sans Pro" w:hAnsi="Source Sans Pro" w:cs="Arial"/>
          <w:color w:val="6F7271"/>
          <w:sz w:val="20"/>
          <w:szCs w:val="20"/>
          <w:lang w:val="es-ES_tradnl"/>
        </w:rPr>
        <w:t> 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0F58A0A1" w14:textId="77777777" w:rsidR="00BD15D3" w:rsidRPr="00D95645" w:rsidRDefault="00BD15D3" w:rsidP="00BB58F0">
      <w:pPr>
        <w:jc w:val="both"/>
        <w:rPr>
          <w:rFonts w:ascii="Source Sans Pro" w:hAnsi="Source Sans Pro" w:cs="Arial"/>
          <w:b/>
          <w:color w:val="6F7271"/>
          <w:sz w:val="20"/>
          <w:szCs w:val="20"/>
          <w:lang w:val="es-ES_tradnl"/>
        </w:rPr>
      </w:pPr>
    </w:p>
    <w:p w14:paraId="5616EE4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122</w:t>
      </w:r>
      <w:r w:rsidRPr="00D95645">
        <w:rPr>
          <w:rFonts w:ascii="Source Sans Pro" w:hAnsi="Source Sans Pro" w:cs="Arial"/>
          <w:color w:val="6F7271"/>
          <w:sz w:val="20"/>
          <w:szCs w:val="20"/>
          <w:lang w:val="es-ES_tradnl"/>
        </w:rPr>
        <w:t>. En caso de que pese a la aplicación de las medidas de apremio no se logre el cumplimiento de las determinaciones ordenadas, se dará vista a la autoridad penal competente para que proceda en los términos de la legislación aplicable.</w:t>
      </w:r>
    </w:p>
    <w:p w14:paraId="48BFA63B" w14:textId="77777777" w:rsidR="00BD15D3" w:rsidRPr="00D95645" w:rsidRDefault="00BD15D3" w:rsidP="00BB58F0">
      <w:pPr>
        <w:jc w:val="center"/>
        <w:rPr>
          <w:rFonts w:ascii="Source Sans Pro" w:hAnsi="Source Sans Pro" w:cs="Arial"/>
          <w:b/>
          <w:color w:val="6F7271"/>
          <w:sz w:val="20"/>
          <w:szCs w:val="20"/>
          <w:lang w:val="es-ES_tradnl"/>
        </w:rPr>
      </w:pPr>
    </w:p>
    <w:p w14:paraId="7B59051D"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Tercera</w:t>
      </w:r>
    </w:p>
    <w:p w14:paraId="2126280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Medidas cautelares</w:t>
      </w:r>
    </w:p>
    <w:p w14:paraId="4FD9EC4E" w14:textId="77777777" w:rsidR="00BD15D3" w:rsidRPr="00D95645" w:rsidRDefault="00BD15D3" w:rsidP="00BB58F0">
      <w:pPr>
        <w:jc w:val="both"/>
        <w:rPr>
          <w:rFonts w:ascii="Source Sans Pro" w:hAnsi="Source Sans Pro" w:cs="Arial"/>
          <w:b/>
          <w:color w:val="6F7271"/>
          <w:sz w:val="20"/>
          <w:szCs w:val="20"/>
          <w:lang w:val="es-ES_tradnl"/>
        </w:rPr>
      </w:pPr>
    </w:p>
    <w:p w14:paraId="764B57C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123.</w:t>
      </w:r>
      <w:r w:rsidRPr="00D95645">
        <w:rPr>
          <w:rFonts w:ascii="Source Sans Pro" w:hAnsi="Source Sans Pro" w:cs="Arial"/>
          <w:color w:val="6F7271"/>
          <w:sz w:val="20"/>
          <w:szCs w:val="20"/>
          <w:lang w:val="es-ES_tradnl"/>
        </w:rPr>
        <w:t xml:space="preserve"> Las autoridades investigadoras podrán solicitar a la autoridad substanciadora o resolutora, que decrete aquellas medidas cautelares que: </w:t>
      </w:r>
    </w:p>
    <w:p w14:paraId="43737FA1" w14:textId="77777777" w:rsidR="00542FF8" w:rsidRPr="00D95645" w:rsidRDefault="00542FF8" w:rsidP="00BB58F0">
      <w:pPr>
        <w:jc w:val="both"/>
        <w:rPr>
          <w:rFonts w:ascii="Source Sans Pro" w:hAnsi="Source Sans Pro" w:cs="Arial"/>
          <w:color w:val="6F7271"/>
          <w:sz w:val="20"/>
          <w:szCs w:val="20"/>
          <w:lang w:val="es-ES_tradnl"/>
        </w:rPr>
      </w:pPr>
    </w:p>
    <w:p w14:paraId="40F4139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Eviten el ocultamiento o destrucción de pruebas;</w:t>
      </w:r>
    </w:p>
    <w:p w14:paraId="6EA041FF" w14:textId="77777777" w:rsidR="0008353B" w:rsidRPr="00D95645" w:rsidRDefault="0008353B" w:rsidP="00BB58F0">
      <w:pPr>
        <w:jc w:val="both"/>
        <w:rPr>
          <w:rFonts w:ascii="Source Sans Pro" w:hAnsi="Source Sans Pro" w:cs="Arial"/>
          <w:color w:val="6F7271"/>
          <w:sz w:val="20"/>
          <w:szCs w:val="20"/>
          <w:lang w:val="es-ES_tradnl"/>
        </w:rPr>
      </w:pPr>
    </w:p>
    <w:p w14:paraId="1510D20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II. Impidan la continuación de los efectos perjudiciales de la presunta falta administrativa;</w:t>
      </w:r>
    </w:p>
    <w:p w14:paraId="4156B3F5" w14:textId="77777777" w:rsidR="0008353B" w:rsidRPr="00D95645" w:rsidRDefault="0008353B" w:rsidP="00BB58F0">
      <w:pPr>
        <w:jc w:val="both"/>
        <w:rPr>
          <w:rFonts w:ascii="Source Sans Pro" w:hAnsi="Source Sans Pro" w:cs="Arial"/>
          <w:color w:val="6F7271"/>
          <w:sz w:val="20"/>
          <w:szCs w:val="20"/>
          <w:lang w:val="es-ES_tradnl"/>
        </w:rPr>
      </w:pPr>
    </w:p>
    <w:p w14:paraId="36428E2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Eviten la obstaculización del adecuado desarrollo del procedimiento de responsabilidad administrativa;</w:t>
      </w:r>
    </w:p>
    <w:p w14:paraId="32553BD3" w14:textId="77777777" w:rsidR="0008353B" w:rsidRPr="00D95645" w:rsidRDefault="0008353B" w:rsidP="00BB58F0">
      <w:pPr>
        <w:jc w:val="both"/>
        <w:rPr>
          <w:rFonts w:ascii="Source Sans Pro" w:hAnsi="Source Sans Pro" w:cs="Arial"/>
          <w:color w:val="6F7271"/>
          <w:sz w:val="20"/>
          <w:szCs w:val="20"/>
          <w:lang w:val="es-ES_tradnl"/>
        </w:rPr>
      </w:pPr>
    </w:p>
    <w:p w14:paraId="0AE4E19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Eviten un daño irreparable a la Hacienda Pública Local, o al patrimonio de los entes públicos.</w:t>
      </w:r>
    </w:p>
    <w:p w14:paraId="09AE88AA" w14:textId="77777777" w:rsidR="0008353B" w:rsidRPr="00D95645" w:rsidRDefault="0008353B" w:rsidP="00BB58F0">
      <w:pPr>
        <w:jc w:val="both"/>
        <w:rPr>
          <w:rFonts w:ascii="Source Sans Pro" w:hAnsi="Source Sans Pro" w:cs="Arial"/>
          <w:color w:val="6F7271"/>
          <w:sz w:val="20"/>
          <w:szCs w:val="20"/>
          <w:lang w:val="es-ES_tradnl"/>
        </w:rPr>
      </w:pPr>
    </w:p>
    <w:p w14:paraId="07BDA77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No se podrán decretar medidas cautelares en los casos en que se cause un perjuicio al interés social o se contravengan disposiciones de orden público.</w:t>
      </w:r>
    </w:p>
    <w:p w14:paraId="1176886B" w14:textId="2D35644A" w:rsidR="00542FF8" w:rsidRPr="00D95645" w:rsidRDefault="00542FF8" w:rsidP="00BB58F0">
      <w:pPr>
        <w:jc w:val="both"/>
        <w:rPr>
          <w:rFonts w:ascii="Source Sans Pro" w:hAnsi="Source Sans Pro" w:cs="Arial"/>
          <w:b/>
          <w:color w:val="6F7271"/>
          <w:sz w:val="20"/>
          <w:szCs w:val="20"/>
          <w:lang w:val="es-ES_tradnl"/>
        </w:rPr>
      </w:pPr>
    </w:p>
    <w:p w14:paraId="0B5C270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124</w:t>
      </w:r>
      <w:r w:rsidRPr="00D95645">
        <w:rPr>
          <w:rFonts w:ascii="Source Sans Pro" w:hAnsi="Source Sans Pro" w:cs="Arial"/>
          <w:color w:val="6F7271"/>
          <w:sz w:val="20"/>
          <w:szCs w:val="20"/>
          <w:lang w:val="es-ES_tradnl"/>
        </w:rPr>
        <w:t>. Podrán ser decretadas como medidas cautelares las siguientes:</w:t>
      </w:r>
    </w:p>
    <w:p w14:paraId="6952B759" w14:textId="77777777" w:rsidR="00542FF8" w:rsidRPr="00D95645" w:rsidRDefault="00542FF8" w:rsidP="00BB58F0">
      <w:pPr>
        <w:jc w:val="both"/>
        <w:rPr>
          <w:rFonts w:ascii="Source Sans Pro" w:hAnsi="Source Sans Pro" w:cs="Arial"/>
          <w:color w:val="6F7271"/>
          <w:sz w:val="20"/>
          <w:szCs w:val="20"/>
          <w:lang w:val="es-ES_tradnl"/>
        </w:rPr>
      </w:pPr>
    </w:p>
    <w:p w14:paraId="2550AFD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Suspensión temporal de la persona servidora pública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la persona servidora pública suspendido temporalmente no resultare responsable de los actos que se le imputan, el Ente Público donde preste sus servicios lo restituirán en el goce de sus derechos y le cubrirán las percepciones que debió recibir durante el tiempo en que se halló suspendido;</w:t>
      </w:r>
    </w:p>
    <w:p w14:paraId="2375C0A4" w14:textId="77777777" w:rsidR="0008353B" w:rsidRPr="00D95645" w:rsidRDefault="0008353B" w:rsidP="00BB58F0">
      <w:pPr>
        <w:jc w:val="both"/>
        <w:rPr>
          <w:rFonts w:ascii="Source Sans Pro" w:hAnsi="Source Sans Pro" w:cs="Arial"/>
          <w:color w:val="6F7271"/>
          <w:sz w:val="20"/>
          <w:szCs w:val="20"/>
          <w:lang w:val="es-ES_tradnl"/>
        </w:rPr>
      </w:pPr>
    </w:p>
    <w:p w14:paraId="776C13A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II. Exhibición de documentos originales relacionados directamente con la presunta Falta administrativa; </w:t>
      </w:r>
    </w:p>
    <w:p w14:paraId="083A6009" w14:textId="77777777" w:rsidR="0008353B" w:rsidRPr="00D95645" w:rsidRDefault="0008353B" w:rsidP="00BB58F0">
      <w:pPr>
        <w:jc w:val="both"/>
        <w:rPr>
          <w:rFonts w:ascii="Source Sans Pro" w:hAnsi="Source Sans Pro" w:cs="Arial"/>
          <w:color w:val="6F7271"/>
          <w:sz w:val="20"/>
          <w:szCs w:val="20"/>
          <w:lang w:val="es-ES_tradnl"/>
        </w:rPr>
      </w:pPr>
    </w:p>
    <w:p w14:paraId="4282EAA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Apercibimiento de multa de cien y hasta ciento cincuenta Unidades de cuenta en la Ciudad de México,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1B7DCA83" w14:textId="506455F8" w:rsidR="0057412F" w:rsidRPr="00D95645" w:rsidRDefault="0057412F" w:rsidP="00BB58F0">
      <w:pPr>
        <w:jc w:val="both"/>
        <w:rPr>
          <w:rFonts w:ascii="Source Sans Pro" w:hAnsi="Source Sans Pro" w:cs="Arial"/>
          <w:color w:val="6F7271"/>
          <w:sz w:val="20"/>
          <w:szCs w:val="20"/>
          <w:lang w:val="es-ES_tradnl"/>
        </w:rPr>
      </w:pPr>
    </w:p>
    <w:p w14:paraId="0536DCE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Embargo precautorio de bienes; aseguramiento o intervención precautoria de negociaciones. Al respecto será aplicable de forma supletoria el Código Fiscal del Distrito Federal, y</w:t>
      </w:r>
    </w:p>
    <w:p w14:paraId="24C54DA8" w14:textId="77777777" w:rsidR="0008353B" w:rsidRPr="00D95645" w:rsidRDefault="0008353B" w:rsidP="00BB58F0">
      <w:pPr>
        <w:jc w:val="both"/>
        <w:rPr>
          <w:rFonts w:ascii="Source Sans Pro" w:hAnsi="Source Sans Pro" w:cs="Arial"/>
          <w:color w:val="6F7271"/>
          <w:sz w:val="20"/>
          <w:szCs w:val="20"/>
          <w:lang w:val="es-ES_tradnl"/>
        </w:rPr>
      </w:pPr>
    </w:p>
    <w:p w14:paraId="4040E14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Las que sean necesarias para evitar un daño irreparable a la Hacienda Pública o al patrimonio de los entes públicos, para lo cual las autoridades resolutoras del asunto, podrán solicitar el auxilio y colaboración de las autoridades competentes federales, estatales y municipales.</w:t>
      </w:r>
    </w:p>
    <w:p w14:paraId="14101474" w14:textId="77777777" w:rsidR="0008353B" w:rsidRPr="00D95645" w:rsidRDefault="0008353B" w:rsidP="00BB58F0">
      <w:pPr>
        <w:jc w:val="both"/>
        <w:rPr>
          <w:rFonts w:ascii="Source Sans Pro" w:hAnsi="Source Sans Pro" w:cs="Arial"/>
          <w:color w:val="6F7271"/>
          <w:sz w:val="20"/>
          <w:szCs w:val="20"/>
          <w:lang w:val="es-ES_tradnl"/>
        </w:rPr>
      </w:pPr>
    </w:p>
    <w:p w14:paraId="47ED529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La custodia de folios reales o mercantiles.</w:t>
      </w:r>
    </w:p>
    <w:p w14:paraId="7685A039" w14:textId="77777777" w:rsidR="00BD15D3" w:rsidRPr="00D95645" w:rsidRDefault="00BD15D3" w:rsidP="00BB58F0">
      <w:pPr>
        <w:jc w:val="both"/>
        <w:rPr>
          <w:rFonts w:ascii="Source Sans Pro" w:hAnsi="Source Sans Pro" w:cs="Arial"/>
          <w:b/>
          <w:color w:val="6F7271"/>
          <w:sz w:val="20"/>
          <w:szCs w:val="20"/>
          <w:lang w:val="es-ES_tradnl"/>
        </w:rPr>
      </w:pPr>
    </w:p>
    <w:p w14:paraId="7F60AE3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125</w:t>
      </w:r>
      <w:r w:rsidRPr="00D95645">
        <w:rPr>
          <w:rFonts w:ascii="Source Sans Pro" w:hAnsi="Source Sans Pro" w:cs="Arial"/>
          <w:color w:val="6F7271"/>
          <w:sz w:val="20"/>
          <w:szCs w:val="20"/>
          <w:lang w:val="es-ES_tradnl"/>
        </w:rPr>
        <w:t>. 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Local, o bien, al patrimonio de los entes públicos, expresando los motivos por los cuales se solicitan las medidas cautelares y donde se justifique su pertinencia. En cualquier caso, se deberá indicar el nombre y domicilios de quienes serán afectados con las medidas cautelares, para que, en su caso, se les dé vista del incidente respectivo.</w:t>
      </w:r>
    </w:p>
    <w:p w14:paraId="3B07F8B4" w14:textId="77777777" w:rsidR="00BD15D3" w:rsidRPr="00D95645" w:rsidRDefault="00BD15D3" w:rsidP="00BB58F0">
      <w:pPr>
        <w:jc w:val="both"/>
        <w:rPr>
          <w:rFonts w:ascii="Source Sans Pro" w:hAnsi="Source Sans Pro" w:cs="Arial"/>
          <w:b/>
          <w:color w:val="6F7271"/>
          <w:sz w:val="20"/>
          <w:szCs w:val="20"/>
          <w:lang w:val="es-ES_tradnl"/>
        </w:rPr>
      </w:pPr>
    </w:p>
    <w:p w14:paraId="3BDCD5F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126</w:t>
      </w:r>
      <w:r w:rsidRPr="00D95645">
        <w:rPr>
          <w:rFonts w:ascii="Source Sans Pro" w:hAnsi="Source Sans Pro" w:cs="Arial"/>
          <w:color w:val="6F7271"/>
          <w:sz w:val="20"/>
          <w:szCs w:val="20"/>
          <w:lang w:val="es-ES_tradnl"/>
        </w:rPr>
        <w:t xml:space="preserve">. Con el escrito por el que se soliciten las medidas cautelares se dará vista a todos aquellos que serán directamente afectados con las mismas, para que en un término de cinco días hábiles manifiesten lo </w:t>
      </w:r>
      <w:r w:rsidRPr="00D95645">
        <w:rPr>
          <w:rFonts w:ascii="Source Sans Pro" w:hAnsi="Source Sans Pro" w:cs="Arial"/>
          <w:color w:val="6F7271"/>
          <w:sz w:val="20"/>
          <w:szCs w:val="20"/>
          <w:lang w:val="es-ES_tradnl"/>
        </w:rPr>
        <w:lastRenderedPageBreak/>
        <w:t>que a su derecho convenga. Si la autoridad que conozca del incidente lo estima necesario, en el acuerdo de admisión podrá conceder provisionalmente las medidas cautelares solicitadas.</w:t>
      </w:r>
    </w:p>
    <w:p w14:paraId="2208ACD6" w14:textId="77777777" w:rsidR="00BD15D3" w:rsidRPr="00D95645" w:rsidRDefault="00BD15D3" w:rsidP="00BB58F0">
      <w:pPr>
        <w:jc w:val="both"/>
        <w:rPr>
          <w:rFonts w:ascii="Source Sans Pro" w:hAnsi="Source Sans Pro" w:cs="Arial"/>
          <w:b/>
          <w:color w:val="6F7271"/>
          <w:sz w:val="20"/>
          <w:szCs w:val="20"/>
          <w:lang w:val="es-ES_tradnl"/>
        </w:rPr>
      </w:pPr>
    </w:p>
    <w:p w14:paraId="41DB544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127.</w:t>
      </w:r>
      <w:r w:rsidRPr="00D95645">
        <w:rPr>
          <w:rFonts w:ascii="Source Sans Pro" w:hAnsi="Source Sans Pro" w:cs="Arial"/>
          <w:color w:val="6F7271"/>
          <w:sz w:val="20"/>
          <w:szCs w:val="20"/>
          <w:lang w:val="es-ES_tradnl"/>
        </w:rPr>
        <w:t> Transcurrido el plazo señalado en el artículo anterior la Autoridad resolutora dictará la resolución interlocutoria que corresponda dentro de los cinco días hábiles siguientes. En contra de dicha determinación no procederá recurso alguno.</w:t>
      </w:r>
    </w:p>
    <w:p w14:paraId="163BF22B" w14:textId="77777777" w:rsidR="00BD15D3" w:rsidRPr="00D95645" w:rsidRDefault="00BD15D3" w:rsidP="00BB58F0">
      <w:pPr>
        <w:jc w:val="both"/>
        <w:rPr>
          <w:rFonts w:ascii="Source Sans Pro" w:hAnsi="Source Sans Pro" w:cs="Arial"/>
          <w:b/>
          <w:color w:val="6F7271"/>
          <w:sz w:val="20"/>
          <w:szCs w:val="20"/>
          <w:lang w:val="es-ES_tradnl"/>
        </w:rPr>
      </w:pPr>
    </w:p>
    <w:p w14:paraId="14C62A1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128</w:t>
      </w:r>
      <w:r w:rsidRPr="00D95645">
        <w:rPr>
          <w:rFonts w:ascii="Source Sans Pro" w:hAnsi="Source Sans Pro" w:cs="Arial"/>
          <w:color w:val="6F7271"/>
          <w:sz w:val="20"/>
          <w:szCs w:val="20"/>
          <w:lang w:val="es-ES_tradnl"/>
        </w:rPr>
        <w:t>. Las medidas cautelares que tengan por objeto impedir daños a la Hacienda Pública Local, o bien, al patrimonio de los entes públicos sólo se suspenderán cuando el presunto responsable otorgue garantía suficiente de la reparación del daño y los perjuicios ocasionados.</w:t>
      </w:r>
    </w:p>
    <w:p w14:paraId="1148D533" w14:textId="77777777" w:rsidR="00BD15D3" w:rsidRPr="00D95645" w:rsidRDefault="00BD15D3" w:rsidP="00BB58F0">
      <w:pPr>
        <w:jc w:val="both"/>
        <w:rPr>
          <w:rFonts w:ascii="Source Sans Pro" w:hAnsi="Source Sans Pro" w:cs="Arial"/>
          <w:b/>
          <w:color w:val="6F7271"/>
          <w:sz w:val="20"/>
          <w:szCs w:val="20"/>
          <w:lang w:val="es-ES_tradnl"/>
        </w:rPr>
      </w:pPr>
    </w:p>
    <w:p w14:paraId="3227C52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129.</w:t>
      </w:r>
      <w:r w:rsidRPr="00D95645">
        <w:rPr>
          <w:rFonts w:ascii="Source Sans Pro" w:hAnsi="Source Sans Pro" w:cs="Arial"/>
          <w:color w:val="6F7271"/>
          <w:sz w:val="20"/>
          <w:szCs w:val="20"/>
          <w:lang w:val="es-ES_tradnl"/>
        </w:rPr>
        <w:t>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3AC2D816" w14:textId="77777777" w:rsidR="00BD15D3" w:rsidRPr="00D95645" w:rsidRDefault="00BD15D3" w:rsidP="00BB58F0">
      <w:pPr>
        <w:jc w:val="both"/>
        <w:rPr>
          <w:rFonts w:ascii="Source Sans Pro" w:hAnsi="Source Sans Pro" w:cs="Arial"/>
          <w:color w:val="6F7271"/>
          <w:sz w:val="20"/>
          <w:szCs w:val="20"/>
          <w:lang w:val="es-ES_tradnl"/>
        </w:rPr>
      </w:pPr>
    </w:p>
    <w:p w14:paraId="5FE88DF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Cuarta</w:t>
      </w:r>
    </w:p>
    <w:p w14:paraId="779A617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pruebas</w:t>
      </w:r>
    </w:p>
    <w:p w14:paraId="789A094A" w14:textId="77777777" w:rsidR="00BD15D3" w:rsidRPr="00D95645" w:rsidRDefault="00BD15D3" w:rsidP="00BB58F0">
      <w:pPr>
        <w:jc w:val="both"/>
        <w:rPr>
          <w:rFonts w:ascii="Source Sans Pro" w:hAnsi="Source Sans Pro" w:cs="Arial"/>
          <w:b/>
          <w:color w:val="6F7271"/>
          <w:sz w:val="20"/>
          <w:szCs w:val="20"/>
          <w:lang w:val="es-ES_tradnl"/>
        </w:rPr>
      </w:pPr>
    </w:p>
    <w:p w14:paraId="48634DD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130.</w:t>
      </w:r>
      <w:r w:rsidRPr="00D95645">
        <w:rPr>
          <w:rFonts w:ascii="Source Sans Pro" w:hAnsi="Source Sans Pro" w:cs="Arial"/>
          <w:color w:val="6F7271"/>
          <w:sz w:val="20"/>
          <w:szCs w:val="20"/>
          <w:lang w:val="es-ES_tradnl"/>
        </w:rPr>
        <w:t> 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14:paraId="24AE6250" w14:textId="77777777" w:rsidR="00BD15D3" w:rsidRPr="00D95645" w:rsidRDefault="00BD15D3" w:rsidP="00BB58F0">
      <w:pPr>
        <w:jc w:val="both"/>
        <w:rPr>
          <w:rFonts w:ascii="Source Sans Pro" w:hAnsi="Source Sans Pro" w:cs="Arial"/>
          <w:b/>
          <w:color w:val="6F7271"/>
          <w:sz w:val="20"/>
          <w:szCs w:val="20"/>
          <w:lang w:val="es-ES_tradnl"/>
        </w:rPr>
      </w:pPr>
    </w:p>
    <w:p w14:paraId="50FE60C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131.</w:t>
      </w:r>
      <w:r w:rsidRPr="00D95645">
        <w:rPr>
          <w:rFonts w:ascii="Source Sans Pro" w:hAnsi="Source Sans Pro" w:cs="Arial"/>
          <w:color w:val="6F7271"/>
          <w:sz w:val="20"/>
          <w:szCs w:val="20"/>
          <w:lang w:val="es-ES_tradnl"/>
        </w:rPr>
        <w:t> Las pruebas serán valoradas atendiendo a las reglas de la lógica, la sana crítica y de la experiencia.</w:t>
      </w:r>
    </w:p>
    <w:p w14:paraId="49D41B65" w14:textId="77777777" w:rsidR="00BD15D3" w:rsidRPr="00D95645" w:rsidRDefault="00BD15D3" w:rsidP="00BB58F0">
      <w:pPr>
        <w:jc w:val="both"/>
        <w:rPr>
          <w:rFonts w:ascii="Source Sans Pro" w:hAnsi="Source Sans Pro" w:cs="Arial"/>
          <w:b/>
          <w:color w:val="6F7271"/>
          <w:sz w:val="20"/>
          <w:szCs w:val="20"/>
          <w:lang w:val="es-ES_tradnl"/>
        </w:rPr>
      </w:pPr>
    </w:p>
    <w:p w14:paraId="692BCEC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132</w:t>
      </w:r>
      <w:r w:rsidRPr="00D95645">
        <w:rPr>
          <w:rFonts w:ascii="Source Sans Pro" w:hAnsi="Source Sans Pro" w:cs="Arial"/>
          <w:color w:val="6F7271"/>
          <w:sz w:val="20"/>
          <w:szCs w:val="20"/>
          <w:lang w:val="es-ES_tradnl"/>
        </w:rPr>
        <w:t>. Las autoridades resolutoras recibirán por sí mismas las declaraciones de testigos y peritos, y presidirán todos los actos de prueba bajo su más estricta responsabilidad.</w:t>
      </w:r>
    </w:p>
    <w:p w14:paraId="50A78C84" w14:textId="77777777" w:rsidR="00BD15D3" w:rsidRPr="00D95645" w:rsidRDefault="00BD15D3" w:rsidP="00BB58F0">
      <w:pPr>
        <w:jc w:val="both"/>
        <w:rPr>
          <w:rFonts w:ascii="Source Sans Pro" w:hAnsi="Source Sans Pro" w:cs="Arial"/>
          <w:b/>
          <w:color w:val="6F7271"/>
          <w:sz w:val="20"/>
          <w:szCs w:val="20"/>
          <w:lang w:val="es-ES_tradnl"/>
        </w:rPr>
      </w:pPr>
    </w:p>
    <w:p w14:paraId="46C68BF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133</w:t>
      </w:r>
      <w:r w:rsidRPr="00D95645">
        <w:rPr>
          <w:rFonts w:ascii="Source Sans Pro" w:hAnsi="Source Sans Pro" w:cs="Arial"/>
          <w:color w:val="6F7271"/>
          <w:sz w:val="20"/>
          <w:szCs w:val="20"/>
          <w:lang w:val="es-ES_tradnl"/>
        </w:rPr>
        <w:t>. Las documentales emitidas por las autoridades en ejercicio de sus funciones tendrán valor probatorio pleno por lo que respecta a su autenticidad o a la veracidad de los hechos a los que se refieran, salvo prueba en contrario.</w:t>
      </w:r>
    </w:p>
    <w:p w14:paraId="49F3EDFA" w14:textId="77777777" w:rsidR="00BD15D3" w:rsidRPr="00D95645" w:rsidRDefault="00BD15D3" w:rsidP="00BB58F0">
      <w:pPr>
        <w:jc w:val="both"/>
        <w:rPr>
          <w:rFonts w:ascii="Source Sans Pro" w:hAnsi="Source Sans Pro" w:cs="Arial"/>
          <w:b/>
          <w:color w:val="6F7271"/>
          <w:sz w:val="20"/>
          <w:szCs w:val="20"/>
          <w:lang w:val="es-ES_tradnl"/>
        </w:rPr>
      </w:pPr>
    </w:p>
    <w:p w14:paraId="2DFD5D9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134</w:t>
      </w:r>
      <w:r w:rsidRPr="00D95645">
        <w:rPr>
          <w:rFonts w:ascii="Source Sans Pro" w:hAnsi="Source Sans Pro" w:cs="Arial"/>
          <w:color w:val="6F7271"/>
          <w:sz w:val="20"/>
          <w:szCs w:val="20"/>
          <w:lang w:val="es-ES_tradnl"/>
        </w:rPr>
        <w:t>. 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6BFC7EE3" w14:textId="77777777" w:rsidR="00BD15D3" w:rsidRPr="00D95645" w:rsidRDefault="00BD15D3" w:rsidP="00BB58F0">
      <w:pPr>
        <w:jc w:val="both"/>
        <w:rPr>
          <w:rFonts w:ascii="Source Sans Pro" w:hAnsi="Source Sans Pro" w:cs="Arial"/>
          <w:b/>
          <w:color w:val="6F7271"/>
          <w:sz w:val="20"/>
          <w:szCs w:val="20"/>
          <w:lang w:val="es-ES_tradnl"/>
        </w:rPr>
      </w:pPr>
    </w:p>
    <w:p w14:paraId="509CAF2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135</w:t>
      </w:r>
      <w:r w:rsidRPr="00D95645">
        <w:rPr>
          <w:rFonts w:ascii="Source Sans Pro" w:hAnsi="Source Sans Pro" w:cs="Arial"/>
          <w:color w:val="6F7271"/>
          <w:sz w:val="20"/>
          <w:szCs w:val="20"/>
          <w:lang w:val="es-ES_tradnl"/>
        </w:rPr>
        <w:t>. 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25F8E342" w14:textId="77777777" w:rsidR="00BD15D3" w:rsidRPr="00D95645" w:rsidRDefault="00BD15D3" w:rsidP="00BB58F0">
      <w:pPr>
        <w:jc w:val="both"/>
        <w:rPr>
          <w:rFonts w:ascii="Source Sans Pro" w:hAnsi="Source Sans Pro" w:cs="Arial"/>
          <w:b/>
          <w:color w:val="6F7271"/>
          <w:sz w:val="20"/>
          <w:szCs w:val="20"/>
          <w:lang w:val="es-ES_tradnl"/>
        </w:rPr>
      </w:pPr>
    </w:p>
    <w:p w14:paraId="58331E4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136.</w:t>
      </w:r>
      <w:r w:rsidRPr="00D95645">
        <w:rPr>
          <w:rFonts w:ascii="Source Sans Pro" w:hAnsi="Source Sans Pro" w:cs="Arial"/>
          <w:color w:val="6F7271"/>
          <w:sz w:val="20"/>
          <w:szCs w:val="20"/>
          <w:lang w:val="es-ES_tradnl"/>
        </w:rPr>
        <w:t> 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3C1CCE86" w14:textId="77777777" w:rsidR="00BD15D3" w:rsidRPr="00D95645" w:rsidRDefault="00BD15D3" w:rsidP="00BB58F0">
      <w:pPr>
        <w:jc w:val="both"/>
        <w:rPr>
          <w:rFonts w:ascii="Source Sans Pro" w:hAnsi="Source Sans Pro" w:cs="Arial"/>
          <w:b/>
          <w:color w:val="6F7271"/>
          <w:sz w:val="20"/>
          <w:szCs w:val="20"/>
          <w:lang w:val="es-ES_tradnl"/>
        </w:rPr>
      </w:pPr>
    </w:p>
    <w:p w14:paraId="382BD0E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137.</w:t>
      </w:r>
      <w:r w:rsidRPr="00D95645">
        <w:rPr>
          <w:rFonts w:ascii="Source Sans Pro" w:hAnsi="Source Sans Pro" w:cs="Arial"/>
          <w:color w:val="6F7271"/>
          <w:sz w:val="20"/>
          <w:szCs w:val="20"/>
          <w:lang w:val="es-ES_tradnl"/>
        </w:rPr>
        <w:t> De toda prueba superveniente se dará vista a las partes por un término de tres días para que manifiesten lo que a su derecho convenga.</w:t>
      </w:r>
    </w:p>
    <w:p w14:paraId="03F93EA7" w14:textId="77777777" w:rsidR="00BD15D3" w:rsidRPr="00D95645" w:rsidRDefault="00BD15D3" w:rsidP="00BB58F0">
      <w:pPr>
        <w:jc w:val="both"/>
        <w:rPr>
          <w:rFonts w:ascii="Source Sans Pro" w:hAnsi="Source Sans Pro" w:cs="Arial"/>
          <w:b/>
          <w:color w:val="6F7271"/>
          <w:sz w:val="20"/>
          <w:szCs w:val="20"/>
          <w:lang w:val="es-ES_tradnl"/>
        </w:rPr>
      </w:pPr>
    </w:p>
    <w:p w14:paraId="0BE54A4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138.</w:t>
      </w:r>
      <w:r w:rsidRPr="00D95645">
        <w:rPr>
          <w:rFonts w:ascii="Source Sans Pro" w:hAnsi="Source Sans Pro" w:cs="Arial"/>
          <w:color w:val="6F7271"/>
          <w:sz w:val="20"/>
          <w:szCs w:val="20"/>
          <w:lang w:val="es-ES_tradnl"/>
        </w:rPr>
        <w:t> Los hechos notorios no serán objeto de prueba, pudiendo la autoridad que resuelva el asunto referirse a ellos aun cuando las partes no los hubieren mencionado.</w:t>
      </w:r>
    </w:p>
    <w:p w14:paraId="765EABA7" w14:textId="77777777" w:rsidR="00BD15D3" w:rsidRPr="00D95645" w:rsidRDefault="00BD15D3" w:rsidP="00BB58F0">
      <w:pPr>
        <w:jc w:val="both"/>
        <w:rPr>
          <w:rFonts w:ascii="Source Sans Pro" w:hAnsi="Source Sans Pro" w:cs="Arial"/>
          <w:b/>
          <w:color w:val="6F7271"/>
          <w:sz w:val="20"/>
          <w:szCs w:val="20"/>
          <w:lang w:val="es-ES_tradnl"/>
        </w:rPr>
      </w:pPr>
    </w:p>
    <w:p w14:paraId="28EC122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139.</w:t>
      </w:r>
      <w:r w:rsidRPr="00D95645">
        <w:rPr>
          <w:rFonts w:ascii="Source Sans Pro" w:hAnsi="Source Sans Pro" w:cs="Arial"/>
          <w:color w:val="6F7271"/>
          <w:sz w:val="20"/>
          <w:szCs w:val="20"/>
          <w:lang w:val="es-ES_tradnl"/>
        </w:rPr>
        <w:t> 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0381AFB3" w14:textId="77777777" w:rsidR="00BD15D3" w:rsidRPr="00D95645" w:rsidRDefault="00BD15D3" w:rsidP="00BB58F0">
      <w:pPr>
        <w:jc w:val="both"/>
        <w:rPr>
          <w:rFonts w:ascii="Source Sans Pro" w:hAnsi="Source Sans Pro" w:cs="Arial"/>
          <w:b/>
          <w:color w:val="6F7271"/>
          <w:sz w:val="20"/>
          <w:szCs w:val="20"/>
          <w:lang w:val="es-ES_tradnl"/>
        </w:rPr>
      </w:pPr>
    </w:p>
    <w:p w14:paraId="213E22B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140.</w:t>
      </w:r>
      <w:r w:rsidRPr="00D95645">
        <w:rPr>
          <w:rFonts w:ascii="Source Sans Pro" w:hAnsi="Source Sans Pro" w:cs="Arial"/>
          <w:color w:val="6F7271"/>
          <w:sz w:val="20"/>
          <w:szCs w:val="20"/>
          <w:lang w:val="es-ES_tradnl"/>
        </w:rPr>
        <w:t> 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14:paraId="67C6CBA0" w14:textId="77777777" w:rsidR="00BD15D3" w:rsidRPr="00D95645" w:rsidRDefault="00BD15D3" w:rsidP="00BB58F0">
      <w:pPr>
        <w:jc w:val="both"/>
        <w:rPr>
          <w:rFonts w:ascii="Source Sans Pro" w:hAnsi="Source Sans Pro" w:cs="Arial"/>
          <w:color w:val="6F7271"/>
          <w:sz w:val="20"/>
          <w:szCs w:val="20"/>
          <w:lang w:val="es-ES_tradnl"/>
        </w:rPr>
      </w:pPr>
    </w:p>
    <w:p w14:paraId="507EB0B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141.</w:t>
      </w:r>
      <w:r w:rsidRPr="00D95645">
        <w:rPr>
          <w:rFonts w:ascii="Source Sans Pro" w:hAnsi="Source Sans Pro" w:cs="Arial"/>
          <w:color w:val="6F7271"/>
          <w:sz w:val="20"/>
          <w:szCs w:val="20"/>
          <w:lang w:val="es-ES_tradnl"/>
        </w:rPr>
        <w:t> 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274E0C10" w14:textId="77777777" w:rsidR="00BD15D3" w:rsidRPr="00D95645" w:rsidRDefault="00BD15D3" w:rsidP="00BB58F0">
      <w:pPr>
        <w:jc w:val="both"/>
        <w:rPr>
          <w:rFonts w:ascii="Source Sans Pro" w:hAnsi="Source Sans Pro" w:cs="Arial"/>
          <w:b/>
          <w:color w:val="6F7271"/>
          <w:sz w:val="20"/>
          <w:szCs w:val="20"/>
          <w:lang w:val="es-ES_tradnl"/>
        </w:rPr>
      </w:pPr>
    </w:p>
    <w:p w14:paraId="7831826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142.</w:t>
      </w:r>
      <w:r w:rsidRPr="00D95645">
        <w:rPr>
          <w:rFonts w:ascii="Source Sans Pro" w:hAnsi="Source Sans Pro" w:cs="Arial"/>
          <w:color w:val="6F7271"/>
          <w:sz w:val="20"/>
          <w:szCs w:val="20"/>
          <w:lang w:val="es-ES_tradnl"/>
        </w:rPr>
        <w:t> 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14:paraId="1E6472ED" w14:textId="77777777" w:rsidR="00BD15D3" w:rsidRPr="00D95645" w:rsidRDefault="00BD15D3" w:rsidP="00BB58F0">
      <w:pPr>
        <w:jc w:val="both"/>
        <w:rPr>
          <w:rFonts w:ascii="Source Sans Pro" w:hAnsi="Source Sans Pro" w:cs="Arial"/>
          <w:b/>
          <w:color w:val="6F7271"/>
          <w:sz w:val="20"/>
          <w:szCs w:val="20"/>
          <w:lang w:val="es-ES_tradnl"/>
        </w:rPr>
      </w:pPr>
    </w:p>
    <w:p w14:paraId="0E99A8E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143.</w:t>
      </w:r>
      <w:r w:rsidRPr="00D95645">
        <w:rPr>
          <w:rFonts w:ascii="Source Sans Pro" w:hAnsi="Source Sans Pro" w:cs="Arial"/>
          <w:color w:val="6F7271"/>
          <w:sz w:val="20"/>
          <w:szCs w:val="20"/>
          <w:lang w:val="es-ES_tradnl"/>
        </w:rPr>
        <w:t> 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14:paraId="37F20967" w14:textId="77777777" w:rsidR="00BD15D3" w:rsidRPr="00D95645" w:rsidRDefault="00BD15D3" w:rsidP="00BB58F0">
      <w:pPr>
        <w:jc w:val="both"/>
        <w:rPr>
          <w:rFonts w:ascii="Source Sans Pro" w:hAnsi="Source Sans Pro" w:cs="Arial"/>
          <w:color w:val="6F7271"/>
          <w:sz w:val="20"/>
          <w:szCs w:val="20"/>
          <w:lang w:val="es-ES_tradnl"/>
        </w:rPr>
      </w:pPr>
    </w:p>
    <w:p w14:paraId="5B5F799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Quinta</w:t>
      </w:r>
    </w:p>
    <w:p w14:paraId="78C7EF5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pruebas en particular</w:t>
      </w:r>
    </w:p>
    <w:p w14:paraId="2935CEDF" w14:textId="77777777" w:rsidR="00BD15D3" w:rsidRPr="00D95645" w:rsidRDefault="00BD15D3" w:rsidP="00BB58F0">
      <w:pPr>
        <w:jc w:val="both"/>
        <w:rPr>
          <w:rFonts w:ascii="Source Sans Pro" w:hAnsi="Source Sans Pro" w:cs="Arial"/>
          <w:b/>
          <w:color w:val="6F7271"/>
          <w:sz w:val="20"/>
          <w:szCs w:val="20"/>
          <w:lang w:val="es-ES_tradnl"/>
        </w:rPr>
      </w:pPr>
    </w:p>
    <w:p w14:paraId="104E1B0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144</w:t>
      </w:r>
      <w:r w:rsidRPr="00D95645">
        <w:rPr>
          <w:rFonts w:ascii="Source Sans Pro" w:hAnsi="Source Sans Pro" w:cs="Arial"/>
          <w:color w:val="6F7271"/>
          <w:sz w:val="20"/>
          <w:szCs w:val="20"/>
          <w:lang w:val="es-ES_tradnl"/>
        </w:rPr>
        <w:t>. La prueba testimonial estará a cargo de todo aquél que tenga conocimiento de los hechos que las partes deban probar, quienes, por ese hecho, se encuentran obligados a rendir testimonio.</w:t>
      </w:r>
    </w:p>
    <w:p w14:paraId="1F6EAE9C" w14:textId="77777777" w:rsidR="00BD15D3" w:rsidRPr="00D95645" w:rsidRDefault="00BD15D3" w:rsidP="00BB58F0">
      <w:pPr>
        <w:jc w:val="both"/>
        <w:rPr>
          <w:rFonts w:ascii="Source Sans Pro" w:hAnsi="Source Sans Pro" w:cs="Arial"/>
          <w:b/>
          <w:color w:val="6F7271"/>
          <w:sz w:val="20"/>
          <w:szCs w:val="20"/>
          <w:lang w:val="es-ES_tradnl"/>
        </w:rPr>
      </w:pPr>
    </w:p>
    <w:p w14:paraId="742D67D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145</w:t>
      </w:r>
      <w:r w:rsidRPr="00D95645">
        <w:rPr>
          <w:rFonts w:ascii="Source Sans Pro" w:hAnsi="Source Sans Pro" w:cs="Arial"/>
          <w:color w:val="6F7271"/>
          <w:sz w:val="20"/>
          <w:szCs w:val="20"/>
          <w:lang w:val="es-ES_tradnl"/>
        </w:rPr>
        <w:t xml:space="preserve">. Las partes podrán ofrecer los testigos que consideren necesarios para acreditar los hechos que deban demostrar. La Autoridad resolutora podrá limitar el número de testigos si considera que </w:t>
      </w:r>
      <w:r w:rsidRPr="00D95645">
        <w:rPr>
          <w:rFonts w:ascii="Source Sans Pro" w:hAnsi="Source Sans Pro" w:cs="Arial"/>
          <w:color w:val="6F7271"/>
          <w:sz w:val="20"/>
          <w:szCs w:val="20"/>
          <w:lang w:val="es-ES_tradnl"/>
        </w:rPr>
        <w:lastRenderedPageBreak/>
        <w:t>su testimonio se refiere a los mismos hechos, para lo cual, en el acuerdo donde así lo determine, deberá motivar dicha resolución.</w:t>
      </w:r>
    </w:p>
    <w:p w14:paraId="0CF4B244" w14:textId="77777777" w:rsidR="0008353B" w:rsidRPr="00D95645" w:rsidRDefault="0008353B" w:rsidP="00BB58F0">
      <w:pPr>
        <w:jc w:val="both"/>
        <w:rPr>
          <w:rFonts w:ascii="Source Sans Pro" w:hAnsi="Source Sans Pro" w:cs="Arial"/>
          <w:b/>
          <w:color w:val="6F7271"/>
          <w:sz w:val="20"/>
          <w:szCs w:val="20"/>
          <w:lang w:val="es-ES_tradnl"/>
        </w:rPr>
      </w:pPr>
    </w:p>
    <w:p w14:paraId="22679F9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146.</w:t>
      </w:r>
      <w:r w:rsidRPr="00D95645">
        <w:rPr>
          <w:rFonts w:ascii="Source Sans Pro" w:hAnsi="Source Sans Pro" w:cs="Arial"/>
          <w:color w:val="6F7271"/>
          <w:sz w:val="20"/>
          <w:szCs w:val="20"/>
          <w:lang w:val="es-ES_tradnl"/>
        </w:rPr>
        <w:t> 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7C612E60" w14:textId="77777777" w:rsidR="00BD15D3" w:rsidRPr="00D95645" w:rsidRDefault="00BD15D3" w:rsidP="00BB58F0">
      <w:pPr>
        <w:jc w:val="both"/>
        <w:rPr>
          <w:rFonts w:ascii="Source Sans Pro" w:hAnsi="Source Sans Pro" w:cs="Arial"/>
          <w:b/>
          <w:color w:val="6F7271"/>
          <w:sz w:val="20"/>
          <w:szCs w:val="20"/>
          <w:lang w:val="es-ES_tradnl"/>
        </w:rPr>
      </w:pPr>
    </w:p>
    <w:p w14:paraId="373D1BA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147</w:t>
      </w:r>
      <w:r w:rsidRPr="00D95645">
        <w:rPr>
          <w:rFonts w:ascii="Source Sans Pro" w:hAnsi="Source Sans Pro" w:cs="Arial"/>
          <w:color w:val="6F7271"/>
          <w:sz w:val="20"/>
          <w:szCs w:val="20"/>
          <w:lang w:val="es-ES_tradnl"/>
        </w:rPr>
        <w:t>. Quienes por motivos de edad o salud no pudieran presentarse a rendir su testimonio ante la Autoridad resolutora, se les tomará su testificación en su domicilio o en el lugar donde se encuentren, pudiendo asistir las partes a dicha diligencia.</w:t>
      </w:r>
    </w:p>
    <w:p w14:paraId="56F4E788" w14:textId="423071E1" w:rsidR="0057412F" w:rsidRPr="00D95645" w:rsidRDefault="0057412F" w:rsidP="00BB58F0">
      <w:pPr>
        <w:jc w:val="both"/>
        <w:rPr>
          <w:rFonts w:ascii="Source Sans Pro" w:hAnsi="Source Sans Pro" w:cs="Arial"/>
          <w:b/>
          <w:color w:val="6F7271"/>
          <w:sz w:val="20"/>
          <w:szCs w:val="20"/>
          <w:lang w:val="es-ES_tradnl"/>
        </w:rPr>
      </w:pPr>
    </w:p>
    <w:p w14:paraId="0F99F1B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148</w:t>
      </w:r>
      <w:r w:rsidRPr="00D95645">
        <w:rPr>
          <w:rFonts w:ascii="Source Sans Pro" w:hAnsi="Source Sans Pro" w:cs="Arial"/>
          <w:color w:val="6F7271"/>
          <w:sz w:val="20"/>
          <w:szCs w:val="20"/>
          <w:lang w:val="es-ES_tradnl"/>
        </w:rPr>
        <w:t>. Los representantes de elección popular de la federación, entidades federativas y de la Ciudad de México; ministros, magistrados y jueces del Poder Judicial de la Federación, los consejeros del Consejo de la Judicatura Federal, las personas servidoras públicas que sean ratificados o nombrados con la intervención de cualquiera de las Cámaras del Congreso de la Unión o los congresos locales y de la Ciudad de México, los Secretarios de Despacho del Poder Ejecutivo Federal, los titulares de las dependencias, órganos desconcentrados, demarcaciones territoriales y entidades de la administración pública de la Ciudad de México,  y los equivalentes en las entidades federativas, los titulares de los organismos a los que la Constitución Política de los Estados Unidos Mexicanos otorgue autonomía, los magistrados y jueces de los Tribunales de Justicia de la Ciudad de México y de las entidades federativas, los consejeros de los Consejos de la Judicatura de la Ciudad de México o sus equivalentes de las entidades federativas, y los titulares de los órganos a los que las constituciones locales les otorguen autonomía, rendirán su declaración por oficio, para lo cual les serán enviadas por escrito las preguntas y repreguntas correspondientes.</w:t>
      </w:r>
    </w:p>
    <w:p w14:paraId="1FDB69C7" w14:textId="77777777" w:rsidR="00BD15D3" w:rsidRPr="00D95645" w:rsidRDefault="00BD15D3" w:rsidP="00BB58F0">
      <w:pPr>
        <w:jc w:val="both"/>
        <w:rPr>
          <w:rFonts w:ascii="Source Sans Pro" w:hAnsi="Source Sans Pro" w:cs="Arial"/>
          <w:b/>
          <w:color w:val="6F7271"/>
          <w:sz w:val="20"/>
          <w:szCs w:val="20"/>
          <w:lang w:val="es-ES_tradnl"/>
        </w:rPr>
      </w:pPr>
    </w:p>
    <w:p w14:paraId="3F75BEC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149</w:t>
      </w:r>
      <w:r w:rsidRPr="00D95645">
        <w:rPr>
          <w:rFonts w:ascii="Source Sans Pro" w:hAnsi="Source Sans Pro" w:cs="Arial"/>
          <w:color w:val="6F7271"/>
          <w:sz w:val="20"/>
          <w:szCs w:val="20"/>
          <w:lang w:val="es-ES_tradnl"/>
        </w:rPr>
        <w:t>. Con excepción de lo dispuesto en el artículo anterior, las preguntas que se dirijan a los testigos se formularán verbal y directamente por las partes o por quienes se encuentren autorizadas para hacerlo.</w:t>
      </w:r>
    </w:p>
    <w:p w14:paraId="232496B6" w14:textId="77777777" w:rsidR="00BD15D3" w:rsidRPr="00D95645" w:rsidRDefault="00BD15D3" w:rsidP="00BB58F0">
      <w:pPr>
        <w:jc w:val="both"/>
        <w:rPr>
          <w:rFonts w:ascii="Source Sans Pro" w:hAnsi="Source Sans Pro" w:cs="Arial"/>
          <w:b/>
          <w:color w:val="6F7271"/>
          <w:sz w:val="20"/>
          <w:szCs w:val="20"/>
          <w:lang w:val="es-ES_tradnl"/>
        </w:rPr>
      </w:pPr>
    </w:p>
    <w:p w14:paraId="4DB6835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150</w:t>
      </w:r>
      <w:r w:rsidRPr="00D95645">
        <w:rPr>
          <w:rFonts w:ascii="Source Sans Pro" w:hAnsi="Source Sans Pro" w:cs="Arial"/>
          <w:color w:val="6F7271"/>
          <w:sz w:val="20"/>
          <w:szCs w:val="20"/>
          <w:lang w:val="es-ES_tradnl"/>
        </w:rPr>
        <w:t>. La parte que haya ofrecido la prueba será la primera que interrogará al testigo, siguiendo las demás partes en el orden que determine la Autoridad resolutora del asunto.</w:t>
      </w:r>
    </w:p>
    <w:p w14:paraId="6DDA1F95" w14:textId="77777777" w:rsidR="00BD15D3" w:rsidRPr="00D95645" w:rsidRDefault="00BD15D3" w:rsidP="00BB58F0">
      <w:pPr>
        <w:jc w:val="both"/>
        <w:rPr>
          <w:rFonts w:ascii="Source Sans Pro" w:hAnsi="Source Sans Pro" w:cs="Arial"/>
          <w:b/>
          <w:color w:val="6F7271"/>
          <w:sz w:val="20"/>
          <w:szCs w:val="20"/>
          <w:lang w:val="es-ES_tradnl"/>
        </w:rPr>
      </w:pPr>
    </w:p>
    <w:p w14:paraId="63FA9C0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151</w:t>
      </w:r>
      <w:r w:rsidRPr="00D95645">
        <w:rPr>
          <w:rFonts w:ascii="Source Sans Pro" w:hAnsi="Source Sans Pro" w:cs="Arial"/>
          <w:color w:val="6F7271"/>
          <w:sz w:val="20"/>
          <w:szCs w:val="20"/>
          <w:lang w:val="es-ES_tradnl"/>
        </w:rPr>
        <w:t>. La Autoridad resolutora podrá interrogar libremente a los testigos, con la finalidad de esclarecer la verdad de los hechos.</w:t>
      </w:r>
    </w:p>
    <w:p w14:paraId="2041818E" w14:textId="77777777" w:rsidR="00BD15D3" w:rsidRPr="00D95645" w:rsidRDefault="00BD15D3" w:rsidP="00BB58F0">
      <w:pPr>
        <w:jc w:val="both"/>
        <w:rPr>
          <w:rFonts w:ascii="Source Sans Pro" w:hAnsi="Source Sans Pro" w:cs="Arial"/>
          <w:b/>
          <w:color w:val="6F7271"/>
          <w:sz w:val="20"/>
          <w:szCs w:val="20"/>
          <w:lang w:val="es-ES_tradnl"/>
        </w:rPr>
      </w:pPr>
    </w:p>
    <w:p w14:paraId="0C13EE7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152</w:t>
      </w:r>
      <w:r w:rsidRPr="00D95645">
        <w:rPr>
          <w:rFonts w:ascii="Source Sans Pro" w:hAnsi="Source Sans Pro" w:cs="Arial"/>
          <w:color w:val="6F7271"/>
          <w:sz w:val="20"/>
          <w:szCs w:val="20"/>
          <w:lang w:val="es-ES_tradnl"/>
        </w:rPr>
        <w:t>. 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73B028D0" w14:textId="77777777" w:rsidR="00BD15D3" w:rsidRPr="00D95645" w:rsidRDefault="00BD15D3" w:rsidP="00BB58F0">
      <w:pPr>
        <w:jc w:val="both"/>
        <w:rPr>
          <w:rFonts w:ascii="Source Sans Pro" w:hAnsi="Source Sans Pro" w:cs="Arial"/>
          <w:b/>
          <w:color w:val="6F7271"/>
          <w:sz w:val="20"/>
          <w:szCs w:val="20"/>
          <w:lang w:val="es-ES_tradnl"/>
        </w:rPr>
      </w:pPr>
    </w:p>
    <w:p w14:paraId="481AAEB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153</w:t>
      </w:r>
      <w:r w:rsidRPr="00D95645">
        <w:rPr>
          <w:rFonts w:ascii="Source Sans Pro" w:hAnsi="Source Sans Pro" w:cs="Arial"/>
          <w:color w:val="6F7271"/>
          <w:sz w:val="20"/>
          <w:szCs w:val="20"/>
          <w:lang w:val="es-ES_tradnl"/>
        </w:rPr>
        <w:t>. 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42AEA08A" w14:textId="77777777" w:rsidR="00BD15D3" w:rsidRPr="00D95645" w:rsidRDefault="00BD15D3" w:rsidP="00BB58F0">
      <w:pPr>
        <w:jc w:val="both"/>
        <w:rPr>
          <w:rFonts w:ascii="Source Sans Pro" w:hAnsi="Source Sans Pro" w:cs="Arial"/>
          <w:b/>
          <w:color w:val="6F7271"/>
          <w:sz w:val="20"/>
          <w:szCs w:val="20"/>
          <w:lang w:val="es-ES_tradnl"/>
        </w:rPr>
      </w:pPr>
    </w:p>
    <w:p w14:paraId="4051AF1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154.</w:t>
      </w:r>
      <w:r w:rsidRPr="00D95645">
        <w:rPr>
          <w:rFonts w:ascii="Source Sans Pro" w:hAnsi="Source Sans Pro" w:cs="Arial"/>
          <w:color w:val="6F7271"/>
          <w:sz w:val="20"/>
          <w:szCs w:val="20"/>
          <w:lang w:val="es-ES_tradnl"/>
        </w:rPr>
        <w:t> 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349709BB" w14:textId="6FDA7970" w:rsidR="0057412F" w:rsidRPr="00D95645" w:rsidRDefault="0057412F" w:rsidP="00BB58F0">
      <w:pPr>
        <w:jc w:val="both"/>
        <w:rPr>
          <w:rFonts w:ascii="Source Sans Pro" w:hAnsi="Source Sans Pro" w:cs="Arial"/>
          <w:b/>
          <w:color w:val="6F7271"/>
          <w:sz w:val="20"/>
          <w:szCs w:val="20"/>
          <w:lang w:val="es-ES_tradnl"/>
        </w:rPr>
      </w:pPr>
    </w:p>
    <w:p w14:paraId="3ADC8FF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155</w:t>
      </w:r>
      <w:r w:rsidRPr="00D95645">
        <w:rPr>
          <w:rFonts w:ascii="Source Sans Pro" w:hAnsi="Source Sans Pro" w:cs="Arial"/>
          <w:color w:val="6F7271"/>
          <w:sz w:val="20"/>
          <w:szCs w:val="20"/>
          <w:lang w:val="es-ES_tradnl"/>
        </w:rPr>
        <w:t>. 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 personal calificado en materia de lenguaje de señas, escritura, traducción en braille o las tecnologías necesarias para llevar a cabo la tarea de asentar la declaración, asimismo la ayuda de peritos que les permitan tener un trato digno y apropiado en los procedimientos de responsabilidad administrativa en que intervengan.</w:t>
      </w:r>
    </w:p>
    <w:p w14:paraId="3A8CCEBA" w14:textId="77777777" w:rsidR="00BD15D3" w:rsidRPr="00D95645" w:rsidRDefault="00BD15D3" w:rsidP="00BB58F0">
      <w:pPr>
        <w:jc w:val="both"/>
        <w:rPr>
          <w:rFonts w:ascii="Source Sans Pro" w:hAnsi="Source Sans Pro" w:cs="Arial"/>
          <w:b/>
          <w:color w:val="6F7271"/>
          <w:sz w:val="20"/>
          <w:szCs w:val="20"/>
          <w:lang w:val="es-ES_tradnl"/>
        </w:rPr>
      </w:pPr>
    </w:p>
    <w:p w14:paraId="46E38C0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156.</w:t>
      </w:r>
      <w:r w:rsidRPr="00D95645">
        <w:rPr>
          <w:rFonts w:ascii="Source Sans Pro" w:hAnsi="Source Sans Pro" w:cs="Arial"/>
          <w:color w:val="6F7271"/>
          <w:sz w:val="20"/>
          <w:szCs w:val="20"/>
          <w:lang w:val="es-ES_tradnl"/>
        </w:rPr>
        <w:t> 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228026A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157</w:t>
      </w:r>
      <w:r w:rsidRPr="00D95645">
        <w:rPr>
          <w:rFonts w:ascii="Source Sans Pro" w:hAnsi="Source Sans Pro" w:cs="Arial"/>
          <w:color w:val="6F7271"/>
          <w:sz w:val="20"/>
          <w:szCs w:val="20"/>
          <w:lang w:val="es-ES_tradnl"/>
        </w:rPr>
        <w:t>. Los testigos podrán ser tachados por las partes en la vía incidental en los términos previstos en esta Ley.</w:t>
      </w:r>
    </w:p>
    <w:p w14:paraId="29570E3D" w14:textId="77777777" w:rsidR="00BD15D3" w:rsidRPr="00D95645" w:rsidRDefault="00BD15D3" w:rsidP="00BB58F0">
      <w:pPr>
        <w:jc w:val="both"/>
        <w:rPr>
          <w:rFonts w:ascii="Source Sans Pro" w:hAnsi="Source Sans Pro" w:cs="Arial"/>
          <w:b/>
          <w:color w:val="6F7271"/>
          <w:sz w:val="20"/>
          <w:szCs w:val="20"/>
          <w:lang w:val="es-ES_tradnl"/>
        </w:rPr>
      </w:pPr>
    </w:p>
    <w:p w14:paraId="0BC9F78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158</w:t>
      </w:r>
      <w:r w:rsidRPr="00D95645">
        <w:rPr>
          <w:rFonts w:ascii="Source Sans Pro" w:hAnsi="Source Sans Pro" w:cs="Arial"/>
          <w:color w:val="6F7271"/>
          <w:sz w:val="20"/>
          <w:szCs w:val="20"/>
          <w:lang w:val="es-ES_tradnl"/>
        </w:rPr>
        <w:t>. 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 la Procuraduría de Justicia de la Ciudad de México, o bien, de las instituciones públicas de educación superior, para que le permitan el acceso al instrumental tecnológico necesario para la apreciación de las pruebas documentales.</w:t>
      </w:r>
    </w:p>
    <w:p w14:paraId="5E29C6D0" w14:textId="77777777" w:rsidR="00BD15D3" w:rsidRPr="00D95645" w:rsidRDefault="00BD15D3" w:rsidP="00BB58F0">
      <w:pPr>
        <w:jc w:val="both"/>
        <w:rPr>
          <w:rFonts w:ascii="Source Sans Pro" w:hAnsi="Source Sans Pro" w:cs="Arial"/>
          <w:b/>
          <w:color w:val="6F7271"/>
          <w:sz w:val="20"/>
          <w:szCs w:val="20"/>
          <w:lang w:val="es-ES_tradnl"/>
        </w:rPr>
      </w:pPr>
    </w:p>
    <w:p w14:paraId="03BD126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159</w:t>
      </w:r>
      <w:r w:rsidRPr="00D95645">
        <w:rPr>
          <w:rFonts w:ascii="Source Sans Pro" w:hAnsi="Source Sans Pro" w:cs="Arial"/>
          <w:color w:val="6F7271"/>
          <w:sz w:val="20"/>
          <w:szCs w:val="20"/>
          <w:lang w:val="es-ES_tradnl"/>
        </w:rPr>
        <w:t>. Son documentos públicos, todos aquellos que sean expedidos por las Personas Servidoras Públicas en el ejercicio de sus funciones. Son documentos privados los que no cumplan con la condición anterior.</w:t>
      </w:r>
    </w:p>
    <w:p w14:paraId="0778928D" w14:textId="77777777" w:rsidR="00BD15D3" w:rsidRPr="00D95645" w:rsidRDefault="00BD15D3" w:rsidP="00BB58F0">
      <w:pPr>
        <w:jc w:val="both"/>
        <w:rPr>
          <w:rFonts w:ascii="Source Sans Pro" w:hAnsi="Source Sans Pro" w:cs="Arial"/>
          <w:b/>
          <w:color w:val="6F7271"/>
          <w:sz w:val="20"/>
          <w:szCs w:val="20"/>
          <w:lang w:val="es-ES_tradnl"/>
        </w:rPr>
      </w:pPr>
    </w:p>
    <w:p w14:paraId="379AF27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160</w:t>
      </w:r>
      <w:r w:rsidRPr="00D95645">
        <w:rPr>
          <w:rFonts w:ascii="Source Sans Pro" w:hAnsi="Source Sans Pro" w:cs="Arial"/>
          <w:color w:val="6F7271"/>
          <w:sz w:val="20"/>
          <w:szCs w:val="20"/>
          <w:lang w:val="es-ES_tradnl"/>
        </w:rPr>
        <w:t>. 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14:paraId="4E55288E" w14:textId="77777777" w:rsidR="00BD15D3" w:rsidRPr="00D95645" w:rsidRDefault="00BD15D3" w:rsidP="00BB58F0">
      <w:pPr>
        <w:jc w:val="both"/>
        <w:rPr>
          <w:rFonts w:ascii="Source Sans Pro" w:hAnsi="Source Sans Pro" w:cs="Arial"/>
          <w:b/>
          <w:color w:val="6F7271"/>
          <w:sz w:val="20"/>
          <w:szCs w:val="20"/>
          <w:lang w:val="es-ES_tradnl"/>
        </w:rPr>
      </w:pPr>
    </w:p>
    <w:p w14:paraId="3401C18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161</w:t>
      </w:r>
      <w:r w:rsidRPr="00D95645">
        <w:rPr>
          <w:rFonts w:ascii="Source Sans Pro" w:hAnsi="Source Sans Pro" w:cs="Arial"/>
          <w:color w:val="6F7271"/>
          <w:sz w:val="20"/>
          <w:szCs w:val="20"/>
          <w:lang w:val="es-ES_tradnl"/>
        </w:rPr>
        <w:t>. Los documentos privados se presentarán en original, y, cuando formen parte de un expediente o legajo, se exhibirán para que se compulse la parte que señalen los interesados.</w:t>
      </w:r>
    </w:p>
    <w:p w14:paraId="426B22A0" w14:textId="77777777" w:rsidR="00BD15D3" w:rsidRPr="00D95645" w:rsidRDefault="00BD15D3" w:rsidP="00BB58F0">
      <w:pPr>
        <w:jc w:val="both"/>
        <w:rPr>
          <w:rFonts w:ascii="Source Sans Pro" w:hAnsi="Source Sans Pro" w:cs="Arial"/>
          <w:b/>
          <w:color w:val="6F7271"/>
          <w:sz w:val="20"/>
          <w:szCs w:val="20"/>
          <w:lang w:val="es-ES_tradnl"/>
        </w:rPr>
      </w:pPr>
    </w:p>
    <w:p w14:paraId="231C3D4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162</w:t>
      </w:r>
      <w:r w:rsidRPr="00D95645">
        <w:rPr>
          <w:rFonts w:ascii="Source Sans Pro" w:hAnsi="Source Sans Pro" w:cs="Arial"/>
          <w:color w:val="6F7271"/>
          <w:sz w:val="20"/>
          <w:szCs w:val="20"/>
          <w:lang w:val="es-ES_tradnl"/>
        </w:rPr>
        <w:t xml:space="preserve">. 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w:t>
      </w:r>
      <w:r w:rsidRPr="00D95645">
        <w:rPr>
          <w:rFonts w:ascii="Source Sans Pro" w:hAnsi="Source Sans Pro" w:cs="Arial"/>
          <w:color w:val="6F7271"/>
          <w:sz w:val="20"/>
          <w:szCs w:val="20"/>
          <w:lang w:val="es-ES_tradnl"/>
        </w:rPr>
        <w:lastRenderedPageBreak/>
        <w:t xml:space="preserve">cite al autor de la firma, letras o huella digital, para que en su presencia estampe aquellas necesarias para el cotejo. </w:t>
      </w:r>
    </w:p>
    <w:p w14:paraId="33496081" w14:textId="77777777" w:rsidR="0008353B" w:rsidRPr="00D95645" w:rsidRDefault="0008353B" w:rsidP="00BB58F0">
      <w:pPr>
        <w:jc w:val="both"/>
        <w:rPr>
          <w:rFonts w:ascii="Source Sans Pro" w:hAnsi="Source Sans Pro" w:cs="Arial"/>
          <w:b/>
          <w:color w:val="6F7271"/>
          <w:sz w:val="20"/>
          <w:szCs w:val="20"/>
          <w:lang w:val="es-ES_tradnl"/>
        </w:rPr>
      </w:pPr>
    </w:p>
    <w:p w14:paraId="210802C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163.</w:t>
      </w:r>
      <w:r w:rsidRPr="00D95645">
        <w:rPr>
          <w:rFonts w:ascii="Source Sans Pro" w:hAnsi="Source Sans Pro" w:cs="Arial"/>
          <w:color w:val="6F7271"/>
          <w:sz w:val="20"/>
          <w:szCs w:val="20"/>
          <w:lang w:val="es-ES_tradnl"/>
        </w:rPr>
        <w:t> Se considerarán indubitables para el cotejo:</w:t>
      </w:r>
    </w:p>
    <w:p w14:paraId="4B5FD5A0" w14:textId="77777777" w:rsidR="00542FF8" w:rsidRPr="00D95645" w:rsidRDefault="00542FF8" w:rsidP="00BB58F0">
      <w:pPr>
        <w:jc w:val="both"/>
        <w:rPr>
          <w:rFonts w:ascii="Source Sans Pro" w:hAnsi="Source Sans Pro" w:cs="Arial"/>
          <w:color w:val="6F7271"/>
          <w:sz w:val="20"/>
          <w:szCs w:val="20"/>
          <w:lang w:val="es-ES_tradnl"/>
        </w:rPr>
      </w:pPr>
    </w:p>
    <w:p w14:paraId="3693379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Los documentos que las partes reconozcan como tales, de común acuerdo;</w:t>
      </w:r>
    </w:p>
    <w:p w14:paraId="48C854E0" w14:textId="77777777" w:rsidR="0008353B" w:rsidRPr="00D95645" w:rsidRDefault="0008353B" w:rsidP="00BB58F0">
      <w:pPr>
        <w:jc w:val="both"/>
        <w:rPr>
          <w:rFonts w:ascii="Source Sans Pro" w:hAnsi="Source Sans Pro" w:cs="Arial"/>
          <w:color w:val="6F7271"/>
          <w:sz w:val="20"/>
          <w:szCs w:val="20"/>
          <w:lang w:val="es-ES_tradnl"/>
        </w:rPr>
      </w:pPr>
    </w:p>
    <w:p w14:paraId="486CF7F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Los documentos privados cuya letra o firma haya sido reconocida ante la Autoridad resolutora del asunto, por aquél a quien se atribuya la dudosa;</w:t>
      </w:r>
    </w:p>
    <w:p w14:paraId="17723386" w14:textId="77777777" w:rsidR="0008353B" w:rsidRPr="00D95645" w:rsidRDefault="0008353B" w:rsidP="00BB58F0">
      <w:pPr>
        <w:jc w:val="both"/>
        <w:rPr>
          <w:rFonts w:ascii="Source Sans Pro" w:hAnsi="Source Sans Pro" w:cs="Arial"/>
          <w:color w:val="6F7271"/>
          <w:sz w:val="20"/>
          <w:szCs w:val="20"/>
          <w:lang w:val="es-ES_tradnl"/>
        </w:rPr>
      </w:pPr>
    </w:p>
    <w:p w14:paraId="132F5F4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Los documentos cuya letra, firma o huella digital haya sido declarada en la vía judicial como propia de aquél a quien se atribuya la dudosa, salvo que dicha declaración se haya hecho en rebeldía, y</w:t>
      </w:r>
    </w:p>
    <w:p w14:paraId="1B668767" w14:textId="77777777" w:rsidR="0008353B" w:rsidRPr="00D95645" w:rsidRDefault="0008353B" w:rsidP="00BB58F0">
      <w:pPr>
        <w:jc w:val="both"/>
        <w:rPr>
          <w:rFonts w:ascii="Source Sans Pro" w:hAnsi="Source Sans Pro" w:cs="Arial"/>
          <w:color w:val="6F7271"/>
          <w:sz w:val="20"/>
          <w:szCs w:val="20"/>
          <w:lang w:val="es-ES_tradnl"/>
        </w:rPr>
      </w:pPr>
    </w:p>
    <w:p w14:paraId="476529C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Las letras, firmas o huellas digitales que haya sido puestas en presencia de la Autoridad resolutora en actuaciones propias del procedimiento de responsabilidad, por la parte cuya firma, letra o huella digital se trate de comprobar.</w:t>
      </w:r>
    </w:p>
    <w:p w14:paraId="0F0062FB" w14:textId="77777777" w:rsidR="00BD15D3" w:rsidRPr="00D95645" w:rsidRDefault="00BD15D3" w:rsidP="00BB58F0">
      <w:pPr>
        <w:jc w:val="both"/>
        <w:rPr>
          <w:rFonts w:ascii="Source Sans Pro" w:hAnsi="Source Sans Pro" w:cs="Arial"/>
          <w:b/>
          <w:color w:val="6F7271"/>
          <w:sz w:val="20"/>
          <w:szCs w:val="20"/>
          <w:lang w:val="es-ES_tradnl"/>
        </w:rPr>
      </w:pPr>
    </w:p>
    <w:p w14:paraId="1CE1E6B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164</w:t>
      </w:r>
      <w:r w:rsidRPr="00D95645">
        <w:rPr>
          <w:rFonts w:ascii="Source Sans Pro" w:hAnsi="Source Sans Pro" w:cs="Arial"/>
          <w:color w:val="6F7271"/>
          <w:sz w:val="20"/>
          <w:szCs w:val="20"/>
          <w:lang w:val="es-ES_tradnl"/>
        </w:rPr>
        <w:t>. La Autoridad substanciadora o resolutora podrá solicitar la colaboración del ministerio público, para determinar la autenticidad de cualquier documento que sea cuestionado por las partes.</w:t>
      </w:r>
    </w:p>
    <w:p w14:paraId="215BCDEC" w14:textId="77777777" w:rsidR="00BD15D3" w:rsidRPr="00D95645" w:rsidRDefault="00BD15D3" w:rsidP="00BB58F0">
      <w:pPr>
        <w:jc w:val="both"/>
        <w:rPr>
          <w:rFonts w:ascii="Source Sans Pro" w:hAnsi="Source Sans Pro" w:cs="Arial"/>
          <w:b/>
          <w:color w:val="6F7271"/>
          <w:sz w:val="20"/>
          <w:szCs w:val="20"/>
          <w:lang w:val="es-ES_tradnl"/>
        </w:rPr>
      </w:pPr>
    </w:p>
    <w:p w14:paraId="59F7A45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165</w:t>
      </w:r>
      <w:r w:rsidRPr="00D95645">
        <w:rPr>
          <w:rFonts w:ascii="Source Sans Pro" w:hAnsi="Source Sans Pro" w:cs="Arial"/>
          <w:color w:val="6F7271"/>
          <w:sz w:val="20"/>
          <w:szCs w:val="20"/>
          <w:lang w:val="es-ES_tradnl"/>
        </w:rPr>
        <w:t>. Se reconoce como prueba la información generada o comunicada que conste en medios electrónicos, ópticos o en cualquier otra tecnología.</w:t>
      </w:r>
    </w:p>
    <w:p w14:paraId="0C693E28" w14:textId="77777777" w:rsidR="00BD15D3" w:rsidRPr="00D95645" w:rsidRDefault="00BD15D3" w:rsidP="00BB58F0">
      <w:pPr>
        <w:jc w:val="both"/>
        <w:rPr>
          <w:rFonts w:ascii="Source Sans Pro" w:hAnsi="Source Sans Pro" w:cs="Arial"/>
          <w:color w:val="6F7271"/>
          <w:sz w:val="20"/>
          <w:szCs w:val="20"/>
          <w:lang w:val="es-ES_tradnl"/>
        </w:rPr>
      </w:pPr>
    </w:p>
    <w:p w14:paraId="3C824B1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14:paraId="6D88756B" w14:textId="77777777" w:rsidR="00BD15D3" w:rsidRPr="00D95645" w:rsidRDefault="00BD15D3" w:rsidP="00BB58F0">
      <w:pPr>
        <w:jc w:val="both"/>
        <w:rPr>
          <w:rFonts w:ascii="Source Sans Pro" w:hAnsi="Source Sans Pro" w:cs="Arial"/>
          <w:color w:val="6F7271"/>
          <w:sz w:val="20"/>
          <w:szCs w:val="20"/>
          <w:lang w:val="es-ES_tradnl"/>
        </w:rPr>
      </w:pPr>
    </w:p>
    <w:p w14:paraId="270D7A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4B23C758" w14:textId="77777777" w:rsidR="00BD15D3" w:rsidRPr="00D95645" w:rsidRDefault="00BD15D3" w:rsidP="00BB58F0">
      <w:pPr>
        <w:jc w:val="both"/>
        <w:rPr>
          <w:rFonts w:ascii="Source Sans Pro" w:hAnsi="Source Sans Pro" w:cs="Arial"/>
          <w:color w:val="6F7271"/>
          <w:sz w:val="20"/>
          <w:szCs w:val="20"/>
          <w:lang w:val="es-ES_tradnl"/>
        </w:rPr>
      </w:pPr>
    </w:p>
    <w:p w14:paraId="36A35D6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Para determinar la fiabilidad del método en que haya sido generada la prueba, la autoridad resolutora podrá realizar las consultas técnicas que resulten procedentes a la autoridad o instituciones públicas y privadas competentes en la materia.</w:t>
      </w:r>
    </w:p>
    <w:p w14:paraId="3443EC00" w14:textId="77777777" w:rsidR="00BD15D3" w:rsidRPr="00D95645" w:rsidRDefault="00BD15D3" w:rsidP="00BB58F0">
      <w:pPr>
        <w:jc w:val="both"/>
        <w:rPr>
          <w:rFonts w:ascii="Source Sans Pro" w:hAnsi="Source Sans Pro" w:cs="Arial"/>
          <w:b/>
          <w:color w:val="6F7271"/>
          <w:sz w:val="20"/>
          <w:szCs w:val="20"/>
          <w:lang w:val="es-ES_tradnl"/>
        </w:rPr>
      </w:pPr>
    </w:p>
    <w:p w14:paraId="2CC187D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166</w:t>
      </w:r>
      <w:r w:rsidRPr="00D95645">
        <w:rPr>
          <w:rFonts w:ascii="Source Sans Pro" w:hAnsi="Source Sans Pro" w:cs="Arial"/>
          <w:color w:val="6F7271"/>
          <w:sz w:val="20"/>
          <w:szCs w:val="20"/>
          <w:lang w:val="es-ES_tradnl"/>
        </w:rPr>
        <w:t>. Las partes podrán objetar el alcance y valor probatorio de los documentos aportados como prueba en el procedimiento de responsabilidad administrativa en la vía incidental prevista en esta Ley.</w:t>
      </w:r>
    </w:p>
    <w:p w14:paraId="1784A2F7" w14:textId="77777777" w:rsidR="00BD15D3" w:rsidRPr="00D95645" w:rsidRDefault="00BD15D3" w:rsidP="00BB58F0">
      <w:pPr>
        <w:jc w:val="both"/>
        <w:rPr>
          <w:rFonts w:ascii="Source Sans Pro" w:hAnsi="Source Sans Pro" w:cs="Arial"/>
          <w:b/>
          <w:color w:val="6F7271"/>
          <w:sz w:val="20"/>
          <w:szCs w:val="20"/>
          <w:lang w:val="es-ES_tradnl"/>
        </w:rPr>
      </w:pPr>
    </w:p>
    <w:p w14:paraId="566C942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167</w:t>
      </w:r>
      <w:r w:rsidRPr="00D95645">
        <w:rPr>
          <w:rFonts w:ascii="Source Sans Pro" w:hAnsi="Source Sans Pro" w:cs="Arial"/>
          <w:color w:val="6F7271"/>
          <w:sz w:val="20"/>
          <w:szCs w:val="20"/>
          <w:lang w:val="es-ES_tradnl"/>
        </w:rPr>
        <w:t>. La prueba pericial tendrá lugar cuando para determinar la verdad de los hechos sea necesario contar con los conocimientos especiales de una ciencia, arte, técnica, oficio, industria o profesión.</w:t>
      </w:r>
    </w:p>
    <w:p w14:paraId="52A97463" w14:textId="46189F5E" w:rsidR="0057412F" w:rsidRPr="00D95645" w:rsidRDefault="0057412F" w:rsidP="00BB58F0">
      <w:pPr>
        <w:jc w:val="both"/>
        <w:rPr>
          <w:rFonts w:ascii="Source Sans Pro" w:hAnsi="Source Sans Pro" w:cs="Arial"/>
          <w:b/>
          <w:color w:val="6F7271"/>
          <w:sz w:val="20"/>
          <w:szCs w:val="20"/>
          <w:lang w:val="es-ES_tradnl"/>
        </w:rPr>
      </w:pPr>
    </w:p>
    <w:p w14:paraId="048BD23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168.</w:t>
      </w:r>
      <w:r w:rsidRPr="00D95645">
        <w:rPr>
          <w:rFonts w:ascii="Source Sans Pro" w:hAnsi="Source Sans Pro" w:cs="Arial"/>
          <w:color w:val="6F7271"/>
          <w:sz w:val="20"/>
          <w:szCs w:val="20"/>
          <w:lang w:val="es-ES_tradnl"/>
        </w:rPr>
        <w:t xml:space="preserve"> 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w:t>
      </w:r>
      <w:r w:rsidRPr="00D95645">
        <w:rPr>
          <w:rFonts w:ascii="Source Sans Pro" w:hAnsi="Source Sans Pro" w:cs="Arial"/>
          <w:color w:val="6F7271"/>
          <w:sz w:val="20"/>
          <w:szCs w:val="20"/>
          <w:lang w:val="es-ES_tradnl"/>
        </w:rPr>
        <w:lastRenderedPageBreak/>
        <w:t>resolutora para actuar como peritos, quienes a su juicio cuenten con los conocimientos y la experiencia para emitir un dictamen sobre la cuestión.</w:t>
      </w:r>
    </w:p>
    <w:p w14:paraId="030CB18C" w14:textId="77777777" w:rsidR="00BD15D3" w:rsidRPr="00D95645" w:rsidRDefault="00BD15D3" w:rsidP="00BB58F0">
      <w:pPr>
        <w:jc w:val="both"/>
        <w:rPr>
          <w:rFonts w:ascii="Source Sans Pro" w:hAnsi="Source Sans Pro" w:cs="Arial"/>
          <w:b/>
          <w:color w:val="6F7271"/>
          <w:sz w:val="20"/>
          <w:szCs w:val="20"/>
          <w:lang w:val="es-ES_tradnl"/>
        </w:rPr>
      </w:pPr>
    </w:p>
    <w:p w14:paraId="1903FD5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169.</w:t>
      </w:r>
      <w:r w:rsidRPr="00D95645">
        <w:rPr>
          <w:rFonts w:ascii="Source Sans Pro" w:hAnsi="Source Sans Pro" w:cs="Arial"/>
          <w:color w:val="6F7271"/>
          <w:sz w:val="20"/>
          <w:szCs w:val="20"/>
          <w:lang w:val="es-ES_tradnl"/>
        </w:rPr>
        <w:t> Las partes ofrecerán sus peritos indicando expresamente la ciencia, arte, técnica, oficio, industria o profesión sobre la que deberá practicarse la prueba, así como los puntos y las cuestiones sobre las que versará la prueba.</w:t>
      </w:r>
    </w:p>
    <w:p w14:paraId="491B806D" w14:textId="77777777" w:rsidR="00BD15D3" w:rsidRPr="00D95645" w:rsidRDefault="00BD15D3" w:rsidP="00BB58F0">
      <w:pPr>
        <w:jc w:val="both"/>
        <w:rPr>
          <w:rFonts w:ascii="Source Sans Pro" w:hAnsi="Source Sans Pro" w:cs="Arial"/>
          <w:b/>
          <w:color w:val="6F7271"/>
          <w:sz w:val="20"/>
          <w:szCs w:val="20"/>
          <w:lang w:val="es-ES_tradnl"/>
        </w:rPr>
      </w:pPr>
    </w:p>
    <w:p w14:paraId="3F1AA37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170</w:t>
      </w:r>
      <w:r w:rsidRPr="00D95645">
        <w:rPr>
          <w:rFonts w:ascii="Source Sans Pro" w:hAnsi="Source Sans Pro" w:cs="Arial"/>
          <w:color w:val="6F7271"/>
          <w:sz w:val="20"/>
          <w:szCs w:val="20"/>
          <w:lang w:val="es-ES_tradnl"/>
        </w:rPr>
        <w:t>. 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p w14:paraId="7BFD420C" w14:textId="77777777" w:rsidR="00BD15D3" w:rsidRPr="00D95645" w:rsidRDefault="00BD15D3" w:rsidP="00BB58F0">
      <w:pPr>
        <w:jc w:val="both"/>
        <w:rPr>
          <w:rFonts w:ascii="Source Sans Pro" w:hAnsi="Source Sans Pro" w:cs="Arial"/>
          <w:b/>
          <w:color w:val="6F7271"/>
          <w:sz w:val="20"/>
          <w:szCs w:val="20"/>
          <w:lang w:val="es-ES_tradnl"/>
        </w:rPr>
      </w:pPr>
    </w:p>
    <w:p w14:paraId="3DDBCD4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171.</w:t>
      </w:r>
      <w:r w:rsidRPr="00D95645">
        <w:rPr>
          <w:rFonts w:ascii="Source Sans Pro" w:hAnsi="Source Sans Pro" w:cs="Arial"/>
          <w:color w:val="6F7271"/>
          <w:sz w:val="20"/>
          <w:szCs w:val="20"/>
          <w:lang w:val="es-ES_tradnl"/>
        </w:rPr>
        <w:t> Al admitir la prueba pericial, la Autoridad resolutora del asunto dará vista a las demás partes por el término de tres días para que propongan la ampliación de otros puntos y cuestiones para que el perito determine.</w:t>
      </w:r>
    </w:p>
    <w:p w14:paraId="3460086C" w14:textId="77777777" w:rsidR="00BD15D3" w:rsidRPr="00D95645" w:rsidRDefault="00BD15D3" w:rsidP="00BB58F0">
      <w:pPr>
        <w:jc w:val="both"/>
        <w:rPr>
          <w:rFonts w:ascii="Source Sans Pro" w:hAnsi="Source Sans Pro" w:cs="Arial"/>
          <w:b/>
          <w:color w:val="6F7271"/>
          <w:sz w:val="20"/>
          <w:szCs w:val="20"/>
          <w:lang w:val="es-ES_tradnl"/>
        </w:rPr>
      </w:pPr>
    </w:p>
    <w:p w14:paraId="632FDDF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172</w:t>
      </w:r>
      <w:r w:rsidRPr="00D95645">
        <w:rPr>
          <w:rFonts w:ascii="Source Sans Pro" w:hAnsi="Source Sans Pro" w:cs="Arial"/>
          <w:color w:val="6F7271"/>
          <w:sz w:val="20"/>
          <w:szCs w:val="20"/>
          <w:lang w:val="es-ES_tradnl"/>
        </w:rPr>
        <w:t>. En caso de que el perito haya aceptado y protestado su cargo, la Autoridad resolutora del asunto fijará prudentemente un plazo para que el perito presente el dictamen correspondiente. En caso de no presentarse dicho dictamen, la prueba se declarará desierta.</w:t>
      </w:r>
    </w:p>
    <w:p w14:paraId="3E63388D" w14:textId="77777777" w:rsidR="00BD15D3" w:rsidRPr="00D95645" w:rsidRDefault="00BD15D3" w:rsidP="00BB58F0">
      <w:pPr>
        <w:jc w:val="both"/>
        <w:rPr>
          <w:rFonts w:ascii="Source Sans Pro" w:hAnsi="Source Sans Pro" w:cs="Arial"/>
          <w:b/>
          <w:color w:val="6F7271"/>
          <w:sz w:val="20"/>
          <w:szCs w:val="20"/>
          <w:lang w:val="es-ES_tradnl"/>
        </w:rPr>
      </w:pPr>
    </w:p>
    <w:p w14:paraId="7F7D61A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173.</w:t>
      </w:r>
      <w:r w:rsidRPr="00D95645">
        <w:rPr>
          <w:rFonts w:ascii="Source Sans Pro" w:hAnsi="Source Sans Pro" w:cs="Arial"/>
          <w:color w:val="6F7271"/>
          <w:sz w:val="20"/>
          <w:szCs w:val="20"/>
          <w:lang w:val="es-ES_tradnl"/>
        </w:rPr>
        <w:t> 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14:paraId="0818E545" w14:textId="77777777" w:rsidR="00BD15D3" w:rsidRPr="00D95645" w:rsidRDefault="00BD15D3" w:rsidP="00BB58F0">
      <w:pPr>
        <w:jc w:val="both"/>
        <w:rPr>
          <w:rFonts w:ascii="Source Sans Pro" w:hAnsi="Source Sans Pro" w:cs="Arial"/>
          <w:b/>
          <w:color w:val="6F7271"/>
          <w:sz w:val="20"/>
          <w:szCs w:val="20"/>
          <w:lang w:val="es-ES_tradnl"/>
        </w:rPr>
      </w:pPr>
    </w:p>
    <w:p w14:paraId="3E203D3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174.</w:t>
      </w:r>
      <w:r w:rsidRPr="00D95645">
        <w:rPr>
          <w:rFonts w:ascii="Source Sans Pro" w:hAnsi="Source Sans Pro" w:cs="Arial"/>
          <w:color w:val="6F7271"/>
          <w:sz w:val="20"/>
          <w:szCs w:val="20"/>
          <w:lang w:val="es-ES_tradnl"/>
        </w:rPr>
        <w:t> Presentados los dictámenes por parte de los peritos, la autoridad resolutora convocará a los mismos a una audiencia donde las partes y la autoridad misma, podrán solicitarles las aclaraciones y explicaciones que estimen conducentes.</w:t>
      </w:r>
    </w:p>
    <w:p w14:paraId="75D85252" w14:textId="77777777" w:rsidR="00BD15D3" w:rsidRPr="00D95645" w:rsidRDefault="00BD15D3" w:rsidP="00BB58F0">
      <w:pPr>
        <w:jc w:val="both"/>
        <w:rPr>
          <w:rFonts w:ascii="Source Sans Pro" w:hAnsi="Source Sans Pro" w:cs="Arial"/>
          <w:b/>
          <w:color w:val="6F7271"/>
          <w:sz w:val="20"/>
          <w:szCs w:val="20"/>
          <w:lang w:val="es-ES_tradnl"/>
        </w:rPr>
      </w:pPr>
    </w:p>
    <w:p w14:paraId="06DB059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175</w:t>
      </w:r>
      <w:r w:rsidRPr="00D95645">
        <w:rPr>
          <w:rFonts w:ascii="Source Sans Pro" w:hAnsi="Source Sans Pro" w:cs="Arial"/>
          <w:color w:val="6F7271"/>
          <w:sz w:val="20"/>
          <w:szCs w:val="20"/>
          <w:lang w:val="es-ES_tradnl"/>
        </w:rPr>
        <w:t>. Las partes absolverán los costos de los honorarios de los peritos que ofrezcan.</w:t>
      </w:r>
    </w:p>
    <w:p w14:paraId="1B72E1DA" w14:textId="77777777" w:rsidR="00BD15D3" w:rsidRPr="00D95645" w:rsidRDefault="00BD15D3" w:rsidP="00BB58F0">
      <w:pPr>
        <w:jc w:val="both"/>
        <w:rPr>
          <w:rFonts w:ascii="Source Sans Pro" w:hAnsi="Source Sans Pro" w:cs="Arial"/>
          <w:b/>
          <w:color w:val="6F7271"/>
          <w:sz w:val="20"/>
          <w:szCs w:val="20"/>
          <w:lang w:val="es-ES_tradnl"/>
        </w:rPr>
      </w:pPr>
    </w:p>
    <w:p w14:paraId="214F3A2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176</w:t>
      </w:r>
      <w:r w:rsidRPr="00D95645">
        <w:rPr>
          <w:rFonts w:ascii="Source Sans Pro" w:hAnsi="Source Sans Pro" w:cs="Arial"/>
          <w:color w:val="6F7271"/>
          <w:sz w:val="20"/>
          <w:szCs w:val="20"/>
          <w:lang w:val="es-ES_tradnl"/>
        </w:rPr>
        <w:t>. De considerarlo pertinente, la Autoridad resolutora del asunto podrá solicitar la colaboración del ministerio público,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14:paraId="77775284" w14:textId="77777777" w:rsidR="00BD15D3" w:rsidRPr="00D95645" w:rsidRDefault="00BD15D3" w:rsidP="00BB58F0">
      <w:pPr>
        <w:jc w:val="both"/>
        <w:rPr>
          <w:rFonts w:ascii="Source Sans Pro" w:hAnsi="Source Sans Pro" w:cs="Arial"/>
          <w:b/>
          <w:color w:val="6F7271"/>
          <w:sz w:val="20"/>
          <w:szCs w:val="20"/>
          <w:lang w:val="es-ES_tradnl"/>
        </w:rPr>
      </w:pPr>
    </w:p>
    <w:p w14:paraId="37A59C6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177.</w:t>
      </w:r>
      <w:r w:rsidRPr="00D95645">
        <w:rPr>
          <w:rFonts w:ascii="Source Sans Pro" w:hAnsi="Source Sans Pro" w:cs="Arial"/>
          <w:color w:val="6F7271"/>
          <w:sz w:val="20"/>
          <w:szCs w:val="20"/>
          <w:lang w:val="es-ES_tradnl"/>
        </w:rPr>
        <w:t> 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14:paraId="676EA87C" w14:textId="77777777" w:rsidR="00BD15D3" w:rsidRPr="00D95645" w:rsidRDefault="00BD15D3" w:rsidP="00BB58F0">
      <w:pPr>
        <w:jc w:val="both"/>
        <w:rPr>
          <w:rFonts w:ascii="Source Sans Pro" w:hAnsi="Source Sans Pro" w:cs="Arial"/>
          <w:b/>
          <w:color w:val="6F7271"/>
          <w:sz w:val="20"/>
          <w:szCs w:val="20"/>
          <w:lang w:val="es-ES_tradnl"/>
        </w:rPr>
      </w:pPr>
    </w:p>
    <w:p w14:paraId="1B42814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178</w:t>
      </w:r>
      <w:r w:rsidRPr="00D95645">
        <w:rPr>
          <w:rFonts w:ascii="Source Sans Pro" w:hAnsi="Source Sans Pro" w:cs="Arial"/>
          <w:color w:val="6F7271"/>
          <w:sz w:val="20"/>
          <w:szCs w:val="20"/>
          <w:lang w:val="es-ES_tradnl"/>
        </w:rPr>
        <w:t>. Al ofrecer la prueba de inspección, su oferente deberá precisar los objetos, cosas, lugares o hechos que pretendan ser observados mediante la intervención de la Autoridad resolutora del asunto.</w:t>
      </w:r>
    </w:p>
    <w:p w14:paraId="61674229" w14:textId="77777777" w:rsidR="00BD15D3" w:rsidRPr="00D95645" w:rsidRDefault="00BD15D3" w:rsidP="00BB58F0">
      <w:pPr>
        <w:jc w:val="both"/>
        <w:rPr>
          <w:rFonts w:ascii="Source Sans Pro" w:hAnsi="Source Sans Pro" w:cs="Arial"/>
          <w:b/>
          <w:color w:val="6F7271"/>
          <w:sz w:val="20"/>
          <w:szCs w:val="20"/>
          <w:lang w:val="es-ES_tradnl"/>
        </w:rPr>
      </w:pPr>
    </w:p>
    <w:p w14:paraId="5161FAE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179</w:t>
      </w:r>
      <w:r w:rsidRPr="00D95645">
        <w:rPr>
          <w:rFonts w:ascii="Source Sans Pro" w:hAnsi="Source Sans Pro" w:cs="Arial"/>
          <w:color w:val="6F7271"/>
          <w:sz w:val="20"/>
          <w:szCs w:val="20"/>
          <w:lang w:val="es-ES_tradnl"/>
        </w:rPr>
        <w:t>. 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36E37238" w14:textId="77777777" w:rsidR="00BD15D3" w:rsidRPr="00D95645" w:rsidRDefault="00BD15D3" w:rsidP="00BB58F0">
      <w:pPr>
        <w:jc w:val="both"/>
        <w:rPr>
          <w:rFonts w:ascii="Source Sans Pro" w:hAnsi="Source Sans Pro" w:cs="Arial"/>
          <w:b/>
          <w:color w:val="6F7271"/>
          <w:sz w:val="20"/>
          <w:szCs w:val="20"/>
          <w:lang w:val="es-ES_tradnl"/>
        </w:rPr>
      </w:pPr>
    </w:p>
    <w:p w14:paraId="4EA1A35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180</w:t>
      </w:r>
      <w:r w:rsidRPr="00D95645">
        <w:rPr>
          <w:rFonts w:ascii="Source Sans Pro" w:hAnsi="Source Sans Pro" w:cs="Arial"/>
          <w:color w:val="6F7271"/>
          <w:sz w:val="20"/>
          <w:szCs w:val="20"/>
          <w:lang w:val="es-ES_tradnl"/>
        </w:rPr>
        <w:t>. Para el desahogo de la prueba de inspección, la autoridad resolutora citará a las partes en el lugar donde se llevará a cabo esta, quienes podrán acudir para hacer las observaciones que estimen oportunas.</w:t>
      </w:r>
    </w:p>
    <w:p w14:paraId="2A030D27" w14:textId="77777777" w:rsidR="00BD15D3" w:rsidRPr="00D95645" w:rsidRDefault="00BD15D3" w:rsidP="00BB58F0">
      <w:pPr>
        <w:jc w:val="both"/>
        <w:rPr>
          <w:rFonts w:ascii="Source Sans Pro" w:hAnsi="Source Sans Pro" w:cs="Arial"/>
          <w:b/>
          <w:color w:val="6F7271"/>
          <w:sz w:val="20"/>
          <w:szCs w:val="20"/>
          <w:lang w:val="es-ES_tradnl"/>
        </w:rPr>
      </w:pPr>
    </w:p>
    <w:p w14:paraId="521C69E2" w14:textId="7D0DC357" w:rsidR="00BD15D3" w:rsidRDefault="00BD15D3" w:rsidP="0008353B">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181</w:t>
      </w:r>
      <w:r w:rsidRPr="00D95645">
        <w:rPr>
          <w:rFonts w:ascii="Source Sans Pro" w:hAnsi="Source Sans Pro" w:cs="Arial"/>
          <w:color w:val="6F7271"/>
          <w:sz w:val="20"/>
          <w:szCs w:val="20"/>
          <w:lang w:val="es-ES_tradnl"/>
        </w:rPr>
        <w:t>. De la inspección realizada se levantará un acta que deberá ser firmada por quienes en ella intervinieron. En caso de no querer hacerlo, o estar impedidos para ello, la Autoridad resolutora del asunto firmará el acta respectiva hac</w:t>
      </w:r>
      <w:r w:rsidR="0008353B" w:rsidRPr="00D95645">
        <w:rPr>
          <w:rFonts w:ascii="Source Sans Pro" w:hAnsi="Source Sans Pro" w:cs="Arial"/>
          <w:color w:val="6F7271"/>
          <w:sz w:val="20"/>
          <w:szCs w:val="20"/>
          <w:lang w:val="es-ES_tradnl"/>
        </w:rPr>
        <w:t>iendo constar tal circunstancia</w:t>
      </w:r>
      <w:r w:rsidR="0057412F">
        <w:rPr>
          <w:rFonts w:ascii="Source Sans Pro" w:hAnsi="Source Sans Pro" w:cs="Arial"/>
          <w:color w:val="6F7271"/>
          <w:sz w:val="20"/>
          <w:szCs w:val="20"/>
          <w:lang w:val="es-ES_tradnl"/>
        </w:rPr>
        <w:t>.</w:t>
      </w:r>
    </w:p>
    <w:p w14:paraId="20627ACD" w14:textId="77777777" w:rsidR="0057412F" w:rsidRPr="00D95645" w:rsidRDefault="0057412F" w:rsidP="0008353B">
      <w:pPr>
        <w:jc w:val="both"/>
        <w:rPr>
          <w:rFonts w:ascii="Source Sans Pro" w:hAnsi="Source Sans Pro" w:cs="Arial"/>
          <w:color w:val="6F7271"/>
          <w:sz w:val="20"/>
          <w:szCs w:val="20"/>
          <w:lang w:val="es-ES_tradnl"/>
        </w:rPr>
      </w:pPr>
    </w:p>
    <w:p w14:paraId="16C6A9A0" w14:textId="77777777" w:rsidR="00073E1E" w:rsidRDefault="00073E1E" w:rsidP="00BB58F0">
      <w:pPr>
        <w:jc w:val="center"/>
        <w:rPr>
          <w:rFonts w:ascii="Source Sans Pro" w:hAnsi="Source Sans Pro" w:cs="Arial"/>
          <w:b/>
          <w:color w:val="6F7271"/>
          <w:sz w:val="20"/>
          <w:szCs w:val="20"/>
          <w:lang w:val="es-ES_tradnl"/>
        </w:rPr>
      </w:pPr>
    </w:p>
    <w:p w14:paraId="2716DF57" w14:textId="358A5409"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Sexta</w:t>
      </w:r>
    </w:p>
    <w:p w14:paraId="3382D716"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los incidentes</w:t>
      </w:r>
    </w:p>
    <w:p w14:paraId="3D822F99" w14:textId="77777777" w:rsidR="00BD15D3" w:rsidRPr="00D95645" w:rsidRDefault="00BD15D3" w:rsidP="00BB58F0">
      <w:pPr>
        <w:jc w:val="both"/>
        <w:rPr>
          <w:rFonts w:ascii="Source Sans Pro" w:hAnsi="Source Sans Pro" w:cs="Arial"/>
          <w:b/>
          <w:color w:val="6F7271"/>
          <w:sz w:val="20"/>
          <w:szCs w:val="20"/>
          <w:lang w:val="es-ES_tradnl"/>
        </w:rPr>
      </w:pPr>
    </w:p>
    <w:p w14:paraId="4668DAC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182</w:t>
      </w:r>
      <w:r w:rsidRPr="00D95645">
        <w:rPr>
          <w:rFonts w:ascii="Source Sans Pro" w:hAnsi="Source Sans Pro" w:cs="Arial"/>
          <w:color w:val="6F7271"/>
          <w:sz w:val="20"/>
          <w:szCs w:val="20"/>
          <w:lang w:val="es-ES_tradnl"/>
        </w:rPr>
        <w:t>. 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14:paraId="3F9E9243" w14:textId="77777777" w:rsidR="0008353B" w:rsidRPr="00D95645" w:rsidRDefault="0008353B" w:rsidP="00BB58F0">
      <w:pPr>
        <w:jc w:val="both"/>
        <w:rPr>
          <w:rFonts w:ascii="Source Sans Pro" w:hAnsi="Source Sans Pro" w:cs="Arial"/>
          <w:b/>
          <w:color w:val="6F7271"/>
          <w:sz w:val="20"/>
          <w:szCs w:val="20"/>
          <w:lang w:val="es-ES_tradnl"/>
        </w:rPr>
      </w:pPr>
    </w:p>
    <w:p w14:paraId="415DD92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183</w:t>
      </w:r>
      <w:r w:rsidRPr="00D95645">
        <w:rPr>
          <w:rFonts w:ascii="Source Sans Pro" w:hAnsi="Source Sans Pro" w:cs="Arial"/>
          <w:color w:val="6F7271"/>
          <w:sz w:val="20"/>
          <w:szCs w:val="20"/>
          <w:lang w:val="es-ES_tradnl"/>
        </w:rPr>
        <w:t>. 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485F70B9" w14:textId="77777777" w:rsidR="00BD15D3" w:rsidRPr="00D95645" w:rsidRDefault="00BD15D3" w:rsidP="00BB58F0">
      <w:pPr>
        <w:jc w:val="both"/>
        <w:rPr>
          <w:rFonts w:ascii="Source Sans Pro" w:hAnsi="Source Sans Pro" w:cs="Arial"/>
          <w:b/>
          <w:color w:val="6F7271"/>
          <w:sz w:val="20"/>
          <w:szCs w:val="20"/>
          <w:lang w:val="es-ES_tradnl"/>
        </w:rPr>
      </w:pPr>
    </w:p>
    <w:p w14:paraId="107449B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184</w:t>
      </w:r>
      <w:r w:rsidRPr="00D95645">
        <w:rPr>
          <w:rFonts w:ascii="Source Sans Pro" w:hAnsi="Source Sans Pro" w:cs="Arial"/>
          <w:color w:val="6F7271"/>
          <w:sz w:val="20"/>
          <w:szCs w:val="20"/>
          <w:lang w:val="es-ES_tradnl"/>
        </w:rPr>
        <w:t>. Salvo que el incidente se refiera a la legalidad del emplazamiento, ningún otro incidente suspenderá la tramitación del procedimiento principal, en todo caso lo que en él se resuelva se tomará en consideración al momento de dictar resolución definitiva o bien dará pie a que se regularice el procedimiento.</w:t>
      </w:r>
    </w:p>
    <w:p w14:paraId="07E34993" w14:textId="77777777" w:rsidR="00073E1E" w:rsidRDefault="00073E1E" w:rsidP="00BB58F0">
      <w:pPr>
        <w:jc w:val="center"/>
        <w:rPr>
          <w:rFonts w:ascii="Source Sans Pro" w:hAnsi="Source Sans Pro" w:cs="Arial"/>
          <w:b/>
          <w:color w:val="6F7271"/>
          <w:sz w:val="20"/>
          <w:szCs w:val="20"/>
          <w:lang w:val="es-ES_tradnl"/>
        </w:rPr>
      </w:pPr>
    </w:p>
    <w:p w14:paraId="583CC985" w14:textId="07F61DD6"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Séptima</w:t>
      </w:r>
    </w:p>
    <w:p w14:paraId="2F0BDD9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acumulación</w:t>
      </w:r>
    </w:p>
    <w:p w14:paraId="753FCCE1" w14:textId="77777777" w:rsidR="00BD15D3" w:rsidRPr="00D95645" w:rsidRDefault="00BD15D3" w:rsidP="00BB58F0">
      <w:pPr>
        <w:jc w:val="both"/>
        <w:rPr>
          <w:rFonts w:ascii="Source Sans Pro" w:hAnsi="Source Sans Pro" w:cs="Arial"/>
          <w:b/>
          <w:color w:val="6F7271"/>
          <w:sz w:val="20"/>
          <w:szCs w:val="20"/>
          <w:lang w:val="es-ES_tradnl"/>
        </w:rPr>
      </w:pPr>
    </w:p>
    <w:p w14:paraId="2BA3BF5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185</w:t>
      </w:r>
      <w:r w:rsidRPr="00D95645">
        <w:rPr>
          <w:rFonts w:ascii="Source Sans Pro" w:hAnsi="Source Sans Pro" w:cs="Arial"/>
          <w:color w:val="6F7271"/>
          <w:sz w:val="20"/>
          <w:szCs w:val="20"/>
          <w:lang w:val="es-ES_tradnl"/>
        </w:rPr>
        <w:t>. La acumulación será procedente:</w:t>
      </w:r>
    </w:p>
    <w:p w14:paraId="43F019CA" w14:textId="77777777" w:rsidR="0008353B" w:rsidRPr="00D95645" w:rsidRDefault="0008353B" w:rsidP="00BB58F0">
      <w:pPr>
        <w:jc w:val="both"/>
        <w:rPr>
          <w:rFonts w:ascii="Source Sans Pro" w:hAnsi="Source Sans Pro" w:cs="Arial"/>
          <w:color w:val="6F7271"/>
          <w:sz w:val="20"/>
          <w:szCs w:val="20"/>
          <w:lang w:val="es-ES_tradnl"/>
        </w:rPr>
      </w:pPr>
    </w:p>
    <w:p w14:paraId="6D1A222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Cuando a dos o más personas se les atribuya la comisión de una o más Faltas administrativas que se encuentren relacionadas entre sí con la finalidad de facilitar la ejecución o asegurar la consumación de cualquiera de ellas;</w:t>
      </w:r>
    </w:p>
    <w:p w14:paraId="1E9D7F8C" w14:textId="77777777" w:rsidR="0008353B" w:rsidRPr="00D95645" w:rsidRDefault="0008353B" w:rsidP="00BB58F0">
      <w:pPr>
        <w:jc w:val="both"/>
        <w:rPr>
          <w:rFonts w:ascii="Source Sans Pro" w:hAnsi="Source Sans Pro" w:cs="Arial"/>
          <w:color w:val="6F7271"/>
          <w:sz w:val="20"/>
          <w:szCs w:val="20"/>
          <w:lang w:val="es-ES_tradnl"/>
        </w:rPr>
      </w:pPr>
    </w:p>
    <w:p w14:paraId="1B32F30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14:paraId="0CA327B9" w14:textId="77777777" w:rsidR="00BD15D3" w:rsidRPr="00D95645" w:rsidRDefault="00BD15D3" w:rsidP="00BB58F0">
      <w:pPr>
        <w:jc w:val="both"/>
        <w:rPr>
          <w:rFonts w:ascii="Source Sans Pro" w:hAnsi="Source Sans Pro" w:cs="Arial"/>
          <w:b/>
          <w:color w:val="6F7271"/>
          <w:sz w:val="20"/>
          <w:szCs w:val="20"/>
          <w:lang w:val="es-ES_tradnl"/>
        </w:rPr>
      </w:pPr>
    </w:p>
    <w:p w14:paraId="6A378A3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186</w:t>
      </w:r>
      <w:r w:rsidRPr="00D95645">
        <w:rPr>
          <w:rFonts w:ascii="Source Sans Pro" w:hAnsi="Source Sans Pro" w:cs="Arial"/>
          <w:color w:val="6F7271"/>
          <w:sz w:val="20"/>
          <w:szCs w:val="20"/>
          <w:lang w:val="es-ES_tradnl"/>
        </w:rPr>
        <w:t>. 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14:paraId="6FBD7D86" w14:textId="5E66161F" w:rsidR="00BD15D3" w:rsidRDefault="00BD15D3" w:rsidP="00BB58F0">
      <w:pPr>
        <w:jc w:val="both"/>
        <w:rPr>
          <w:rFonts w:ascii="Source Sans Pro" w:hAnsi="Source Sans Pro" w:cs="Arial"/>
          <w:color w:val="6F7271"/>
          <w:sz w:val="20"/>
          <w:szCs w:val="20"/>
          <w:lang w:val="es-ES_tradnl"/>
        </w:rPr>
      </w:pPr>
    </w:p>
    <w:p w14:paraId="0D6B898B" w14:textId="77777777" w:rsidR="00073E1E" w:rsidRPr="00D95645" w:rsidRDefault="00073E1E" w:rsidP="00BB58F0">
      <w:pPr>
        <w:jc w:val="both"/>
        <w:rPr>
          <w:rFonts w:ascii="Source Sans Pro" w:hAnsi="Source Sans Pro" w:cs="Arial"/>
          <w:color w:val="6F7271"/>
          <w:sz w:val="20"/>
          <w:szCs w:val="20"/>
          <w:lang w:val="es-ES_tradnl"/>
        </w:rPr>
      </w:pPr>
    </w:p>
    <w:p w14:paraId="538563F5"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lastRenderedPageBreak/>
        <w:t>Sección Octava</w:t>
      </w:r>
    </w:p>
    <w:p w14:paraId="3F588598"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notificaciones</w:t>
      </w:r>
    </w:p>
    <w:p w14:paraId="4209FF05" w14:textId="77777777" w:rsidR="00BD15D3" w:rsidRPr="00D95645" w:rsidRDefault="00BD15D3" w:rsidP="00BB58F0">
      <w:pPr>
        <w:jc w:val="both"/>
        <w:rPr>
          <w:rFonts w:ascii="Source Sans Pro" w:hAnsi="Source Sans Pro" w:cs="Arial"/>
          <w:b/>
          <w:color w:val="6F7271"/>
          <w:sz w:val="20"/>
          <w:szCs w:val="20"/>
          <w:lang w:val="es-ES_tradnl"/>
        </w:rPr>
      </w:pPr>
    </w:p>
    <w:p w14:paraId="148944C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187</w:t>
      </w:r>
      <w:r w:rsidRPr="00D95645">
        <w:rPr>
          <w:rFonts w:ascii="Source Sans Pro" w:hAnsi="Source Sans Pro" w:cs="Arial"/>
          <w:color w:val="6F7271"/>
          <w:sz w:val="20"/>
          <w:szCs w:val="20"/>
          <w:lang w:val="es-ES_tradnl"/>
        </w:rPr>
        <w:t>. Las notificaciones se tendrán por hechas a partir del día hábil siguiente en que surtan sus efectos.</w:t>
      </w:r>
    </w:p>
    <w:p w14:paraId="711F3CBC" w14:textId="77777777" w:rsidR="00BD15D3" w:rsidRPr="00D95645" w:rsidRDefault="00BD15D3" w:rsidP="00BB58F0">
      <w:pPr>
        <w:jc w:val="both"/>
        <w:rPr>
          <w:rFonts w:ascii="Source Sans Pro" w:hAnsi="Source Sans Pro" w:cs="Arial"/>
          <w:b/>
          <w:color w:val="6F7271"/>
          <w:sz w:val="20"/>
          <w:szCs w:val="20"/>
          <w:lang w:val="es-ES_tradnl"/>
        </w:rPr>
      </w:pPr>
    </w:p>
    <w:p w14:paraId="5669E0F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188</w:t>
      </w:r>
      <w:r w:rsidRPr="00D95645">
        <w:rPr>
          <w:rFonts w:ascii="Source Sans Pro" w:hAnsi="Source Sans Pro" w:cs="Arial"/>
          <w:color w:val="6F7271"/>
          <w:sz w:val="20"/>
          <w:szCs w:val="20"/>
          <w:lang w:val="es-ES_tradnl"/>
        </w:rPr>
        <w:t>. Las notificaciones podrán ser hechas a las partes personalmente o por los estrados de la Autoridad substanciadora o, en su caso, de la resolutora.</w:t>
      </w:r>
    </w:p>
    <w:p w14:paraId="36E880DB" w14:textId="77777777" w:rsidR="00BD15D3" w:rsidRPr="00D95645" w:rsidRDefault="00BD15D3" w:rsidP="00BB58F0">
      <w:pPr>
        <w:jc w:val="both"/>
        <w:rPr>
          <w:rFonts w:ascii="Source Sans Pro" w:hAnsi="Source Sans Pro" w:cs="Arial"/>
          <w:b/>
          <w:color w:val="6F7271"/>
          <w:sz w:val="20"/>
          <w:szCs w:val="20"/>
          <w:lang w:val="es-ES_tradnl"/>
        </w:rPr>
      </w:pPr>
    </w:p>
    <w:p w14:paraId="10A4279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189</w:t>
      </w:r>
      <w:r w:rsidRPr="00D95645">
        <w:rPr>
          <w:rFonts w:ascii="Source Sans Pro" w:hAnsi="Source Sans Pro" w:cs="Arial"/>
          <w:color w:val="6F7271"/>
          <w:sz w:val="20"/>
          <w:szCs w:val="20"/>
          <w:lang w:val="es-ES_tradnl"/>
        </w:rPr>
        <w:t>. Las notificaciones personales surtirán sus efectos al día hábil siguiente en que se realicen. Las autoridades substanciadoras o resolutoras del asunto, según corresponda, podrán solicitar mediante exhorto, la colaboración de La Secretaría, Órganos internos de control, o de los Tribunales, para realizar las notificaciones personales que deban llevar a cabo respecto de aquellas personas que se encuentren en lugares que se hallen fuera de su jurisdicción.</w:t>
      </w:r>
    </w:p>
    <w:p w14:paraId="048F2053" w14:textId="77777777" w:rsidR="00BD15D3" w:rsidRPr="00D95645" w:rsidRDefault="00BD15D3" w:rsidP="00BB58F0">
      <w:pPr>
        <w:jc w:val="both"/>
        <w:rPr>
          <w:rFonts w:ascii="Source Sans Pro" w:hAnsi="Source Sans Pro" w:cs="Arial"/>
          <w:color w:val="6F7271"/>
          <w:sz w:val="20"/>
          <w:szCs w:val="20"/>
          <w:lang w:val="es-ES_tradnl"/>
        </w:rPr>
      </w:pPr>
    </w:p>
    <w:p w14:paraId="01D7D58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190</w:t>
      </w:r>
      <w:r w:rsidRPr="00D95645">
        <w:rPr>
          <w:rFonts w:ascii="Source Sans Pro" w:hAnsi="Source Sans Pro" w:cs="Arial"/>
          <w:color w:val="6F7271"/>
          <w:sz w:val="20"/>
          <w:szCs w:val="20"/>
          <w:lang w:val="es-ES_tradnl"/>
        </w:rPr>
        <w:t>. 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14:paraId="5027CA40" w14:textId="77777777" w:rsidR="00BD15D3" w:rsidRPr="00D95645" w:rsidRDefault="00BD15D3" w:rsidP="00BB58F0">
      <w:pPr>
        <w:jc w:val="both"/>
        <w:rPr>
          <w:rFonts w:ascii="Source Sans Pro" w:hAnsi="Source Sans Pro" w:cs="Arial"/>
          <w:b/>
          <w:color w:val="6F7271"/>
          <w:sz w:val="20"/>
          <w:szCs w:val="20"/>
          <w:lang w:val="es-ES_tradnl"/>
        </w:rPr>
      </w:pPr>
    </w:p>
    <w:p w14:paraId="2186DF2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191.</w:t>
      </w:r>
      <w:r w:rsidRPr="00D95645">
        <w:rPr>
          <w:rFonts w:ascii="Source Sans Pro" w:hAnsi="Source Sans Pro" w:cs="Arial"/>
          <w:color w:val="6F7271"/>
          <w:sz w:val="20"/>
          <w:szCs w:val="20"/>
          <w:lang w:val="es-ES_tradnl"/>
        </w:rPr>
        <w:t> Cuando las leyes orgánicas de los Tribunales dispongan la notificación electrónica, se aplicará lo que al respecto se establezca en ellas.</w:t>
      </w:r>
    </w:p>
    <w:p w14:paraId="4E2BCD35" w14:textId="77777777" w:rsidR="00BD15D3" w:rsidRPr="00D95645" w:rsidRDefault="00BD15D3" w:rsidP="00BB58F0">
      <w:pPr>
        <w:jc w:val="both"/>
        <w:rPr>
          <w:rFonts w:ascii="Source Sans Pro" w:hAnsi="Source Sans Pro" w:cs="Arial"/>
          <w:b/>
          <w:color w:val="6F7271"/>
          <w:sz w:val="20"/>
          <w:szCs w:val="20"/>
          <w:lang w:val="es-ES_tradnl"/>
        </w:rPr>
      </w:pPr>
    </w:p>
    <w:p w14:paraId="016C55A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192</w:t>
      </w:r>
      <w:r w:rsidRPr="00D95645">
        <w:rPr>
          <w:rFonts w:ascii="Source Sans Pro" w:hAnsi="Source Sans Pro" w:cs="Arial"/>
          <w:color w:val="6F7271"/>
          <w:sz w:val="20"/>
          <w:szCs w:val="20"/>
          <w:lang w:val="es-ES_tradnl"/>
        </w:rPr>
        <w:t>. 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341DC021" w14:textId="77777777" w:rsidR="00BD15D3" w:rsidRPr="00D95645" w:rsidRDefault="00BD15D3" w:rsidP="00BB58F0">
      <w:pPr>
        <w:jc w:val="both"/>
        <w:rPr>
          <w:rFonts w:ascii="Source Sans Pro" w:hAnsi="Source Sans Pro" w:cs="Arial"/>
          <w:b/>
          <w:color w:val="6F7271"/>
          <w:sz w:val="20"/>
          <w:szCs w:val="20"/>
          <w:lang w:val="es-ES_tradnl"/>
        </w:rPr>
      </w:pPr>
    </w:p>
    <w:p w14:paraId="7460862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193</w:t>
      </w:r>
      <w:r w:rsidRPr="00D95645">
        <w:rPr>
          <w:rFonts w:ascii="Source Sans Pro" w:hAnsi="Source Sans Pro" w:cs="Arial"/>
          <w:color w:val="6F7271"/>
          <w:sz w:val="20"/>
          <w:szCs w:val="20"/>
          <w:lang w:val="es-ES_tradnl"/>
        </w:rPr>
        <w:t>. Serán notificados personalmente:</w:t>
      </w:r>
    </w:p>
    <w:p w14:paraId="3606AB05" w14:textId="77777777" w:rsidR="00784D75" w:rsidRPr="00D95645" w:rsidRDefault="00784D75" w:rsidP="00BB58F0">
      <w:pPr>
        <w:jc w:val="both"/>
        <w:rPr>
          <w:rFonts w:ascii="Source Sans Pro" w:hAnsi="Source Sans Pro" w:cs="Arial"/>
          <w:color w:val="6F7271"/>
          <w:sz w:val="20"/>
          <w:szCs w:val="20"/>
          <w:lang w:val="es-ES_tradnl"/>
        </w:rPr>
      </w:pPr>
    </w:p>
    <w:p w14:paraId="38DBA6D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14:paraId="5D9BB57B" w14:textId="77777777" w:rsidR="0008353B" w:rsidRPr="00D95645" w:rsidRDefault="0008353B" w:rsidP="00BB58F0">
      <w:pPr>
        <w:jc w:val="both"/>
        <w:rPr>
          <w:rFonts w:ascii="Source Sans Pro" w:hAnsi="Source Sans Pro" w:cs="Arial"/>
          <w:color w:val="6F7271"/>
          <w:sz w:val="20"/>
          <w:szCs w:val="20"/>
          <w:lang w:val="es-ES_tradnl"/>
        </w:rPr>
      </w:pPr>
    </w:p>
    <w:p w14:paraId="398E1EC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El acuerdo de admisión del Informe de Presunta Responsabilidad Administrativa;</w:t>
      </w:r>
    </w:p>
    <w:p w14:paraId="1C4086A0" w14:textId="77777777" w:rsidR="0008353B" w:rsidRPr="00D95645" w:rsidRDefault="0008353B" w:rsidP="00BB58F0">
      <w:pPr>
        <w:jc w:val="both"/>
        <w:rPr>
          <w:rFonts w:ascii="Source Sans Pro" w:hAnsi="Source Sans Pro" w:cs="Arial"/>
          <w:color w:val="6F7271"/>
          <w:sz w:val="20"/>
          <w:szCs w:val="20"/>
          <w:lang w:val="es-ES_tradnl"/>
        </w:rPr>
      </w:pPr>
    </w:p>
    <w:p w14:paraId="72796E0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El acuerdo por el que se ordene la citación a la audiencia inicial del procedimiento de responsabilidad administrativa;</w:t>
      </w:r>
    </w:p>
    <w:p w14:paraId="377F14CE" w14:textId="77777777" w:rsidR="0008353B" w:rsidRPr="00D95645" w:rsidRDefault="0008353B" w:rsidP="00BB58F0">
      <w:pPr>
        <w:jc w:val="both"/>
        <w:rPr>
          <w:rFonts w:ascii="Source Sans Pro" w:hAnsi="Source Sans Pro" w:cs="Arial"/>
          <w:color w:val="6F7271"/>
          <w:sz w:val="20"/>
          <w:szCs w:val="20"/>
          <w:lang w:val="es-ES_tradnl"/>
        </w:rPr>
      </w:pPr>
    </w:p>
    <w:p w14:paraId="214DEBE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En el caso de faltas administrativas graves, el acuerdo por el que remiten las constancias originales del expediente del procedimiento de responsabilidad administrativa al Tribunal encargado de resolver el asunto;</w:t>
      </w:r>
    </w:p>
    <w:p w14:paraId="455F677D" w14:textId="77777777" w:rsidR="0008353B" w:rsidRPr="00D95645" w:rsidRDefault="0008353B" w:rsidP="00BB58F0">
      <w:pPr>
        <w:jc w:val="both"/>
        <w:rPr>
          <w:rFonts w:ascii="Source Sans Pro" w:hAnsi="Source Sans Pro" w:cs="Arial"/>
          <w:color w:val="6F7271"/>
          <w:sz w:val="20"/>
          <w:szCs w:val="20"/>
          <w:lang w:val="es-ES_tradnl"/>
        </w:rPr>
      </w:pPr>
    </w:p>
    <w:p w14:paraId="7812023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Los acuerdos por lo que se aperciba a las partes o terceros, con la imposición de medidas de apremio;</w:t>
      </w:r>
    </w:p>
    <w:p w14:paraId="65EB258F" w14:textId="77777777" w:rsidR="0008353B" w:rsidRPr="00D95645" w:rsidRDefault="0008353B" w:rsidP="00BB58F0">
      <w:pPr>
        <w:jc w:val="both"/>
        <w:rPr>
          <w:rFonts w:ascii="Source Sans Pro" w:hAnsi="Source Sans Pro" w:cs="Arial"/>
          <w:color w:val="6F7271"/>
          <w:sz w:val="20"/>
          <w:szCs w:val="20"/>
          <w:lang w:val="es-ES_tradnl"/>
        </w:rPr>
      </w:pPr>
    </w:p>
    <w:p w14:paraId="090CC04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La resolución definitiva que se pronuncie en el procedimiento de responsabilidad administrativa, y</w:t>
      </w:r>
    </w:p>
    <w:p w14:paraId="4939621F" w14:textId="77777777" w:rsidR="0008353B" w:rsidRPr="00D95645" w:rsidRDefault="0008353B" w:rsidP="00BB58F0">
      <w:pPr>
        <w:jc w:val="both"/>
        <w:rPr>
          <w:rFonts w:ascii="Source Sans Pro" w:hAnsi="Source Sans Pro" w:cs="Arial"/>
          <w:color w:val="6F7271"/>
          <w:sz w:val="20"/>
          <w:szCs w:val="20"/>
          <w:lang w:val="es-ES_tradnl"/>
        </w:rPr>
      </w:pPr>
    </w:p>
    <w:p w14:paraId="3976228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VII. Las demás que así se determinen en la ley, o que las autoridades substanciadoras o resolutoras del asunto consideren pertinentes para el mejor cumplimiento de sus resoluciones.</w:t>
      </w:r>
    </w:p>
    <w:p w14:paraId="0417FBD3" w14:textId="77777777" w:rsidR="00BD15D3" w:rsidRPr="00D95645" w:rsidRDefault="00BD15D3" w:rsidP="00BB58F0">
      <w:pPr>
        <w:jc w:val="both"/>
        <w:rPr>
          <w:rFonts w:ascii="Source Sans Pro" w:hAnsi="Source Sans Pro" w:cs="Arial"/>
          <w:b/>
          <w:color w:val="6F7271"/>
          <w:sz w:val="20"/>
          <w:szCs w:val="20"/>
          <w:lang w:val="es-ES_tradnl"/>
        </w:rPr>
      </w:pPr>
    </w:p>
    <w:p w14:paraId="2BE193F6" w14:textId="77777777" w:rsidR="00073E1E" w:rsidRDefault="00073E1E" w:rsidP="00BB58F0">
      <w:pPr>
        <w:jc w:val="center"/>
        <w:rPr>
          <w:rFonts w:ascii="Source Sans Pro" w:hAnsi="Source Sans Pro" w:cs="Arial"/>
          <w:b/>
          <w:color w:val="6F7271"/>
          <w:sz w:val="20"/>
          <w:szCs w:val="20"/>
          <w:lang w:val="es-ES_tradnl"/>
        </w:rPr>
      </w:pPr>
    </w:p>
    <w:p w14:paraId="27249283" w14:textId="2B8BC3C1"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Novena</w:t>
      </w:r>
    </w:p>
    <w:p w14:paraId="411582A8"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los Informes de Presunta Responsabilidad Administrativa</w:t>
      </w:r>
    </w:p>
    <w:p w14:paraId="7142436A" w14:textId="77777777" w:rsidR="00BD15D3" w:rsidRPr="00D95645" w:rsidRDefault="00BD15D3" w:rsidP="00BB58F0">
      <w:pPr>
        <w:jc w:val="both"/>
        <w:rPr>
          <w:rFonts w:ascii="Source Sans Pro" w:hAnsi="Source Sans Pro" w:cs="Arial"/>
          <w:b/>
          <w:color w:val="6F7271"/>
          <w:sz w:val="20"/>
          <w:szCs w:val="20"/>
          <w:lang w:val="es-ES_tradnl"/>
        </w:rPr>
      </w:pPr>
    </w:p>
    <w:p w14:paraId="1621384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194.</w:t>
      </w:r>
      <w:r w:rsidRPr="00D95645">
        <w:rPr>
          <w:rFonts w:ascii="Source Sans Pro" w:hAnsi="Source Sans Pro" w:cs="Arial"/>
          <w:color w:val="6F7271"/>
          <w:sz w:val="20"/>
          <w:szCs w:val="20"/>
          <w:lang w:val="es-ES_tradnl"/>
        </w:rPr>
        <w:t> El Informe de Presunta Responsabilidad Administrativa será emitido por las Autoridades investigadoras, el cual deberá contener los siguientes elementos:</w:t>
      </w:r>
    </w:p>
    <w:p w14:paraId="13792F40" w14:textId="77777777" w:rsidR="00784D75" w:rsidRPr="00D95645" w:rsidRDefault="00784D75" w:rsidP="00BB58F0">
      <w:pPr>
        <w:jc w:val="both"/>
        <w:rPr>
          <w:rFonts w:ascii="Source Sans Pro" w:hAnsi="Source Sans Pro" w:cs="Arial"/>
          <w:color w:val="6F7271"/>
          <w:sz w:val="20"/>
          <w:szCs w:val="20"/>
          <w:lang w:val="es-ES_tradnl"/>
        </w:rPr>
      </w:pPr>
    </w:p>
    <w:p w14:paraId="2B165E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El nombre de la Autoridad investigadora;</w:t>
      </w:r>
    </w:p>
    <w:p w14:paraId="1441984E" w14:textId="77777777" w:rsidR="0008353B" w:rsidRPr="00D95645" w:rsidRDefault="0008353B" w:rsidP="00BB58F0">
      <w:pPr>
        <w:jc w:val="both"/>
        <w:rPr>
          <w:rFonts w:ascii="Source Sans Pro" w:hAnsi="Source Sans Pro" w:cs="Arial"/>
          <w:color w:val="6F7271"/>
          <w:sz w:val="20"/>
          <w:szCs w:val="20"/>
          <w:lang w:val="es-ES_tradnl"/>
        </w:rPr>
      </w:pPr>
    </w:p>
    <w:p w14:paraId="337CAA4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El domicilio de la Autoridad investigadora para oír y recibir notificaciones;</w:t>
      </w:r>
    </w:p>
    <w:p w14:paraId="509D134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El nombre o nombres de los funcionarios que podrán imponerse de los autos del expediente de responsabilidad administrativa por parte de la Autoridad investigadora, precisando el alcance que tendrá la autorización otorgada;</w:t>
      </w:r>
    </w:p>
    <w:p w14:paraId="34F94816" w14:textId="77777777" w:rsidR="0008353B" w:rsidRPr="00D95645" w:rsidRDefault="0008353B" w:rsidP="00BB58F0">
      <w:pPr>
        <w:jc w:val="both"/>
        <w:rPr>
          <w:rFonts w:ascii="Source Sans Pro" w:hAnsi="Source Sans Pro" w:cs="Arial"/>
          <w:color w:val="6F7271"/>
          <w:sz w:val="20"/>
          <w:szCs w:val="20"/>
          <w:lang w:val="es-ES_tradnl"/>
        </w:rPr>
      </w:pPr>
    </w:p>
    <w:p w14:paraId="5A4F3DC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El nombre y domicilio de la persona servidora pública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14:paraId="2D0291BA" w14:textId="77777777" w:rsidR="0008353B" w:rsidRPr="00D95645" w:rsidRDefault="0008353B" w:rsidP="00BB58F0">
      <w:pPr>
        <w:jc w:val="both"/>
        <w:rPr>
          <w:rFonts w:ascii="Source Sans Pro" w:hAnsi="Source Sans Pro" w:cs="Arial"/>
          <w:color w:val="6F7271"/>
          <w:sz w:val="20"/>
          <w:szCs w:val="20"/>
          <w:lang w:val="es-ES_tradnl"/>
        </w:rPr>
      </w:pPr>
    </w:p>
    <w:p w14:paraId="569D658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 narración lógica y cronológica de los hechos que dieron lugar a la comisión de la presunta Falta administrativa;</w:t>
      </w:r>
    </w:p>
    <w:p w14:paraId="6F4C1D5E" w14:textId="77777777" w:rsidR="0008353B" w:rsidRPr="00D95645" w:rsidRDefault="0008353B" w:rsidP="00BB58F0">
      <w:pPr>
        <w:jc w:val="both"/>
        <w:rPr>
          <w:rFonts w:ascii="Source Sans Pro" w:hAnsi="Source Sans Pro" w:cs="Arial"/>
          <w:color w:val="6F7271"/>
          <w:sz w:val="20"/>
          <w:szCs w:val="20"/>
          <w:lang w:val="es-ES_tradnl"/>
        </w:rPr>
      </w:pPr>
    </w:p>
    <w:p w14:paraId="560F83A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La infracción que se imputa al señalado como presunto responsable, señalando con claridad las razones por las que se considera que ha cometido la falta;</w:t>
      </w:r>
    </w:p>
    <w:p w14:paraId="2C39814B" w14:textId="77777777" w:rsidR="0008353B" w:rsidRPr="00D95645" w:rsidRDefault="0008353B" w:rsidP="00BB58F0">
      <w:pPr>
        <w:jc w:val="both"/>
        <w:rPr>
          <w:rFonts w:ascii="Source Sans Pro" w:hAnsi="Source Sans Pro" w:cs="Arial"/>
          <w:color w:val="6F7271"/>
          <w:sz w:val="20"/>
          <w:szCs w:val="20"/>
          <w:lang w:val="es-ES_tradnl"/>
        </w:rPr>
      </w:pPr>
    </w:p>
    <w:p w14:paraId="3521F0D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 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72222739" w14:textId="77777777" w:rsidR="0008353B" w:rsidRPr="00D95645" w:rsidRDefault="0008353B" w:rsidP="00BB58F0">
      <w:pPr>
        <w:jc w:val="both"/>
        <w:rPr>
          <w:rFonts w:ascii="Source Sans Pro" w:hAnsi="Source Sans Pro" w:cs="Arial"/>
          <w:color w:val="6F7271"/>
          <w:sz w:val="20"/>
          <w:szCs w:val="20"/>
          <w:lang w:val="es-ES_tradnl"/>
        </w:rPr>
      </w:pPr>
    </w:p>
    <w:p w14:paraId="2347A6D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VIII. La solicitud de medidas cautelares, de ser el caso, y</w:t>
      </w:r>
    </w:p>
    <w:p w14:paraId="0ED8B777" w14:textId="77777777" w:rsidR="0008353B" w:rsidRPr="00D95645" w:rsidRDefault="0008353B" w:rsidP="00BB58F0">
      <w:pPr>
        <w:jc w:val="both"/>
        <w:rPr>
          <w:rFonts w:ascii="Source Sans Pro" w:hAnsi="Source Sans Pro" w:cs="Arial"/>
          <w:color w:val="6F7271"/>
          <w:sz w:val="20"/>
          <w:szCs w:val="20"/>
          <w:lang w:val="es-ES_tradnl"/>
        </w:rPr>
      </w:pPr>
    </w:p>
    <w:p w14:paraId="2D5EAC2D" w14:textId="140BDBA4" w:rsidR="00BD15D3"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IX. Firma autógrafa de Autoridad investigadora.</w:t>
      </w:r>
    </w:p>
    <w:p w14:paraId="2400182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195</w:t>
      </w:r>
      <w:r w:rsidRPr="00D95645">
        <w:rPr>
          <w:rFonts w:ascii="Source Sans Pro" w:hAnsi="Source Sans Pro" w:cs="Arial"/>
          <w:color w:val="6F7271"/>
          <w:sz w:val="20"/>
          <w:szCs w:val="20"/>
          <w:lang w:val="es-ES_tradnl"/>
        </w:rPr>
        <w:t>. 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4B4184AD" w14:textId="77777777" w:rsidR="00073E1E" w:rsidRDefault="00073E1E" w:rsidP="00BB58F0">
      <w:pPr>
        <w:jc w:val="center"/>
        <w:rPr>
          <w:rFonts w:ascii="Source Sans Pro" w:hAnsi="Source Sans Pro" w:cs="Arial"/>
          <w:b/>
          <w:color w:val="6F7271"/>
          <w:sz w:val="20"/>
          <w:szCs w:val="20"/>
          <w:lang w:val="es-ES_tradnl"/>
        </w:rPr>
      </w:pPr>
    </w:p>
    <w:p w14:paraId="32ABA042" w14:textId="39A6B383"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Décima</w:t>
      </w:r>
    </w:p>
    <w:p w14:paraId="7D2FC2C3"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improcedencia y el sobreseimiento</w:t>
      </w:r>
    </w:p>
    <w:p w14:paraId="2C4FBB49" w14:textId="77777777" w:rsidR="00BD15D3" w:rsidRPr="00D95645" w:rsidRDefault="00BD15D3" w:rsidP="00BB58F0">
      <w:pPr>
        <w:jc w:val="both"/>
        <w:rPr>
          <w:rFonts w:ascii="Source Sans Pro" w:hAnsi="Source Sans Pro" w:cs="Arial"/>
          <w:b/>
          <w:color w:val="6F7271"/>
          <w:sz w:val="20"/>
          <w:szCs w:val="20"/>
          <w:lang w:val="es-ES_tradnl"/>
        </w:rPr>
      </w:pPr>
    </w:p>
    <w:p w14:paraId="09D0B08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196.</w:t>
      </w:r>
      <w:r w:rsidRPr="00D95645">
        <w:rPr>
          <w:rFonts w:ascii="Source Sans Pro" w:hAnsi="Source Sans Pro" w:cs="Arial"/>
          <w:color w:val="6F7271"/>
          <w:sz w:val="20"/>
          <w:szCs w:val="20"/>
          <w:lang w:val="es-ES_tradnl"/>
        </w:rPr>
        <w:t> Son causas de improcedencia del procedimiento de responsabilidad administrativa, las siguientes:</w:t>
      </w:r>
    </w:p>
    <w:p w14:paraId="26109F5B" w14:textId="77777777" w:rsidR="00784D75" w:rsidRPr="00D95645" w:rsidRDefault="00784D75" w:rsidP="00BB58F0">
      <w:pPr>
        <w:jc w:val="both"/>
        <w:rPr>
          <w:rFonts w:ascii="Source Sans Pro" w:hAnsi="Source Sans Pro" w:cs="Arial"/>
          <w:color w:val="6F7271"/>
          <w:sz w:val="20"/>
          <w:szCs w:val="20"/>
          <w:lang w:val="es-ES_tradnl"/>
        </w:rPr>
      </w:pPr>
    </w:p>
    <w:p w14:paraId="66BE330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 Cuando la Falta administrativa haya prescrito;</w:t>
      </w:r>
    </w:p>
    <w:p w14:paraId="29B7C279" w14:textId="77777777" w:rsidR="0008353B" w:rsidRPr="00D95645" w:rsidRDefault="0008353B" w:rsidP="00BB58F0">
      <w:pPr>
        <w:jc w:val="both"/>
        <w:rPr>
          <w:rFonts w:ascii="Source Sans Pro" w:hAnsi="Source Sans Pro" w:cs="Arial"/>
          <w:color w:val="6F7271"/>
          <w:sz w:val="20"/>
          <w:szCs w:val="20"/>
          <w:lang w:val="es-ES_tradnl"/>
        </w:rPr>
      </w:pPr>
    </w:p>
    <w:p w14:paraId="09AC614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los hechos o las conductas materia del procedimiento no fueran de competencia de las autoridades substanciadoras o resolutoras del asunto. En este caso, mediante oficio, el asunto se deberá hacer del conocimiento a la autoridad que se estime competente;</w:t>
      </w:r>
    </w:p>
    <w:p w14:paraId="351C4838" w14:textId="77777777" w:rsidR="0008353B" w:rsidRPr="00D95645" w:rsidRDefault="0008353B" w:rsidP="00BB58F0">
      <w:pPr>
        <w:jc w:val="both"/>
        <w:rPr>
          <w:rFonts w:ascii="Source Sans Pro" w:hAnsi="Source Sans Pro" w:cs="Arial"/>
          <w:color w:val="6F7271"/>
          <w:sz w:val="20"/>
          <w:szCs w:val="20"/>
          <w:lang w:val="es-ES_tradnl"/>
        </w:rPr>
      </w:pPr>
    </w:p>
    <w:p w14:paraId="190B500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14:paraId="62091106" w14:textId="77777777" w:rsidR="0008353B" w:rsidRPr="00D95645" w:rsidRDefault="0008353B" w:rsidP="00BB58F0">
      <w:pPr>
        <w:jc w:val="both"/>
        <w:rPr>
          <w:rFonts w:ascii="Source Sans Pro" w:hAnsi="Source Sans Pro" w:cs="Arial"/>
          <w:color w:val="6F7271"/>
          <w:sz w:val="20"/>
          <w:szCs w:val="20"/>
          <w:lang w:val="es-ES_tradnl"/>
        </w:rPr>
      </w:pPr>
    </w:p>
    <w:p w14:paraId="10DF0B2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Cuando de los hechos que se refieran en el Informe de Presunta Responsabilidad Administrativa, no se advierta la comisión de Faltas administrativas, y</w:t>
      </w:r>
    </w:p>
    <w:p w14:paraId="57BB3680" w14:textId="77777777" w:rsidR="0008353B" w:rsidRPr="00D95645" w:rsidRDefault="0008353B" w:rsidP="00BB58F0">
      <w:pPr>
        <w:jc w:val="both"/>
        <w:rPr>
          <w:rFonts w:ascii="Source Sans Pro" w:hAnsi="Source Sans Pro" w:cs="Arial"/>
          <w:color w:val="6F7271"/>
          <w:sz w:val="20"/>
          <w:szCs w:val="20"/>
          <w:lang w:val="es-ES_tradnl"/>
        </w:rPr>
      </w:pPr>
    </w:p>
    <w:p w14:paraId="44269ED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Cuando se omita acompañar el Informe de Presunta Responsabilidad Administrativa.</w:t>
      </w:r>
    </w:p>
    <w:p w14:paraId="18A8B636" w14:textId="77777777" w:rsidR="00BD15D3" w:rsidRPr="00D95645" w:rsidRDefault="00BD15D3" w:rsidP="00BB58F0">
      <w:pPr>
        <w:jc w:val="both"/>
        <w:rPr>
          <w:rFonts w:ascii="Source Sans Pro" w:hAnsi="Source Sans Pro" w:cs="Arial"/>
          <w:b/>
          <w:color w:val="6F7271"/>
          <w:sz w:val="20"/>
          <w:szCs w:val="20"/>
          <w:lang w:val="es-ES_tradnl"/>
        </w:rPr>
      </w:pPr>
    </w:p>
    <w:p w14:paraId="1B63051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197.</w:t>
      </w:r>
      <w:r w:rsidRPr="00D95645">
        <w:rPr>
          <w:rFonts w:ascii="Source Sans Pro" w:hAnsi="Source Sans Pro" w:cs="Arial"/>
          <w:color w:val="6F7271"/>
          <w:sz w:val="20"/>
          <w:szCs w:val="20"/>
          <w:lang w:val="es-ES_tradnl"/>
        </w:rPr>
        <w:t> Procederá el sobreseimiento en los casos siguientes:</w:t>
      </w:r>
    </w:p>
    <w:p w14:paraId="40C81F06" w14:textId="77777777" w:rsidR="00784D75" w:rsidRPr="00D95645" w:rsidRDefault="00784D75" w:rsidP="00BB58F0">
      <w:pPr>
        <w:jc w:val="both"/>
        <w:rPr>
          <w:rFonts w:ascii="Source Sans Pro" w:hAnsi="Source Sans Pro" w:cs="Arial"/>
          <w:color w:val="6F7271"/>
          <w:sz w:val="20"/>
          <w:szCs w:val="20"/>
          <w:lang w:val="es-ES_tradnl"/>
        </w:rPr>
      </w:pPr>
    </w:p>
    <w:p w14:paraId="585AFBD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Cuando se actualice o sobrevenga cualquiera de las causas de improcedencia previstas en esta Ley;</w:t>
      </w:r>
    </w:p>
    <w:p w14:paraId="357BB4E8" w14:textId="77777777" w:rsidR="0008353B" w:rsidRPr="00D95645" w:rsidRDefault="0008353B" w:rsidP="00BB58F0">
      <w:pPr>
        <w:jc w:val="both"/>
        <w:rPr>
          <w:rFonts w:ascii="Source Sans Pro" w:hAnsi="Source Sans Pro" w:cs="Arial"/>
          <w:color w:val="6F7271"/>
          <w:sz w:val="20"/>
          <w:szCs w:val="20"/>
          <w:lang w:val="es-ES_tradnl"/>
        </w:rPr>
      </w:pPr>
    </w:p>
    <w:p w14:paraId="65D7E74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por virtud de una reforma legislativa, la Falta administrativa que se imputa al presunto responsable haya quedado derogada, o</w:t>
      </w:r>
    </w:p>
    <w:p w14:paraId="26D11F3C" w14:textId="77777777" w:rsidR="0008353B" w:rsidRPr="00D95645" w:rsidRDefault="0008353B" w:rsidP="00BB58F0">
      <w:pPr>
        <w:jc w:val="both"/>
        <w:rPr>
          <w:rFonts w:ascii="Source Sans Pro" w:hAnsi="Source Sans Pro" w:cs="Arial"/>
          <w:color w:val="6F7271"/>
          <w:sz w:val="20"/>
          <w:szCs w:val="20"/>
          <w:lang w:val="es-ES_tradnl"/>
        </w:rPr>
      </w:pPr>
    </w:p>
    <w:p w14:paraId="3FA8055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Cuando el señalado como presunto responsable muera durante el procedimiento de responsabilidad administrativa.</w:t>
      </w:r>
    </w:p>
    <w:p w14:paraId="2BE2559E" w14:textId="77777777" w:rsidR="0008353B" w:rsidRPr="00D95645" w:rsidRDefault="0008353B" w:rsidP="00BB58F0">
      <w:pPr>
        <w:jc w:val="both"/>
        <w:rPr>
          <w:rFonts w:ascii="Source Sans Pro" w:hAnsi="Source Sans Pro" w:cs="Arial"/>
          <w:color w:val="6F7271"/>
          <w:sz w:val="20"/>
          <w:szCs w:val="20"/>
          <w:lang w:val="es-ES_tradnl"/>
        </w:rPr>
      </w:pPr>
    </w:p>
    <w:p w14:paraId="24FB54E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las partes tengan conocimiento de alguna causa de sobreseimiento, la comunicarán de inmediato a la Autoridad substanciadora o resolutora, según corresponda, y de ser posible, acompañarán las constancias que la acrediten.</w:t>
      </w:r>
    </w:p>
    <w:p w14:paraId="35229A5A" w14:textId="5A3A49A0" w:rsidR="0057412F" w:rsidRPr="00D95645" w:rsidRDefault="0057412F" w:rsidP="00BB58F0">
      <w:pPr>
        <w:jc w:val="center"/>
        <w:rPr>
          <w:rFonts w:ascii="Source Sans Pro" w:hAnsi="Source Sans Pro" w:cs="Arial"/>
          <w:b/>
          <w:color w:val="6F7271"/>
          <w:sz w:val="20"/>
          <w:szCs w:val="20"/>
          <w:lang w:val="es-ES_tradnl"/>
        </w:rPr>
      </w:pPr>
    </w:p>
    <w:p w14:paraId="4EBAB5FA"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Décimo Primera</w:t>
      </w:r>
    </w:p>
    <w:p w14:paraId="6BE4187A"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audiencias</w:t>
      </w:r>
    </w:p>
    <w:p w14:paraId="288BE64D" w14:textId="77777777" w:rsidR="00BD15D3" w:rsidRPr="00D95645" w:rsidRDefault="00BD15D3" w:rsidP="00BB58F0">
      <w:pPr>
        <w:jc w:val="both"/>
        <w:rPr>
          <w:rFonts w:ascii="Source Sans Pro" w:hAnsi="Source Sans Pro" w:cs="Arial"/>
          <w:b/>
          <w:color w:val="6F7271"/>
          <w:sz w:val="20"/>
          <w:szCs w:val="20"/>
          <w:lang w:val="es-ES_tradnl"/>
        </w:rPr>
      </w:pPr>
    </w:p>
    <w:p w14:paraId="1A0ED3B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198</w:t>
      </w:r>
      <w:r w:rsidRPr="00D95645">
        <w:rPr>
          <w:rFonts w:ascii="Source Sans Pro" w:hAnsi="Source Sans Pro" w:cs="Arial"/>
          <w:color w:val="6F7271"/>
          <w:sz w:val="20"/>
          <w:szCs w:val="20"/>
          <w:lang w:val="es-ES_tradnl"/>
        </w:rPr>
        <w:t>. Las audiencias que se realicen en el procedimiento de responsabilidad administrativa, se llevarán de acuerdo con las siguientes reglas:</w:t>
      </w:r>
    </w:p>
    <w:p w14:paraId="45DBFE39" w14:textId="77777777" w:rsidR="0008353B" w:rsidRPr="00D95645" w:rsidRDefault="0008353B" w:rsidP="00BB58F0">
      <w:pPr>
        <w:jc w:val="both"/>
        <w:rPr>
          <w:rFonts w:ascii="Source Sans Pro" w:hAnsi="Source Sans Pro" w:cs="Arial"/>
          <w:color w:val="6F7271"/>
          <w:sz w:val="20"/>
          <w:szCs w:val="20"/>
          <w:lang w:val="es-ES_tradnl"/>
        </w:rPr>
      </w:pPr>
    </w:p>
    <w:p w14:paraId="23B4B12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Serán públicas;</w:t>
      </w:r>
    </w:p>
    <w:p w14:paraId="65FC8326" w14:textId="77777777" w:rsidR="0008353B" w:rsidRPr="00D95645" w:rsidRDefault="0008353B" w:rsidP="00BB58F0">
      <w:pPr>
        <w:jc w:val="both"/>
        <w:rPr>
          <w:rFonts w:ascii="Source Sans Pro" w:hAnsi="Source Sans Pro" w:cs="Arial"/>
          <w:color w:val="6F7271"/>
          <w:sz w:val="20"/>
          <w:szCs w:val="20"/>
          <w:lang w:val="es-ES_tradnl"/>
        </w:rPr>
      </w:pPr>
    </w:p>
    <w:p w14:paraId="2340372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7191822D" w14:textId="77777777" w:rsidR="0008353B" w:rsidRPr="00D95645" w:rsidRDefault="0008353B" w:rsidP="00BB58F0">
      <w:pPr>
        <w:jc w:val="both"/>
        <w:rPr>
          <w:rFonts w:ascii="Source Sans Pro" w:hAnsi="Source Sans Pro" w:cs="Arial"/>
          <w:color w:val="6F7271"/>
          <w:sz w:val="20"/>
          <w:szCs w:val="20"/>
          <w:lang w:val="es-ES_tradnl"/>
        </w:rPr>
      </w:pPr>
    </w:p>
    <w:p w14:paraId="763BE77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14:paraId="732BA874" w14:textId="77777777" w:rsidR="00BD15D3" w:rsidRPr="00D95645" w:rsidRDefault="00BD15D3" w:rsidP="00BB58F0">
      <w:pPr>
        <w:jc w:val="both"/>
        <w:rPr>
          <w:rFonts w:ascii="Source Sans Pro" w:hAnsi="Source Sans Pro" w:cs="Arial"/>
          <w:b/>
          <w:color w:val="6F7271"/>
          <w:sz w:val="20"/>
          <w:szCs w:val="20"/>
          <w:lang w:val="es-ES_tradnl"/>
        </w:rPr>
      </w:pPr>
    </w:p>
    <w:p w14:paraId="6CEA5D7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199</w:t>
      </w:r>
      <w:r w:rsidRPr="00D95645">
        <w:rPr>
          <w:rFonts w:ascii="Source Sans Pro" w:hAnsi="Source Sans Pro" w:cs="Arial"/>
          <w:color w:val="6F7271"/>
          <w:sz w:val="20"/>
          <w:szCs w:val="20"/>
          <w:lang w:val="es-ES_tradnl"/>
        </w:rPr>
        <w:t>. 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761019F5" w14:textId="77777777" w:rsidR="00BD15D3" w:rsidRPr="00D95645" w:rsidRDefault="00BD15D3" w:rsidP="00BB58F0">
      <w:pPr>
        <w:jc w:val="both"/>
        <w:rPr>
          <w:rFonts w:ascii="Source Sans Pro" w:hAnsi="Source Sans Pro" w:cs="Arial"/>
          <w:color w:val="6F7271"/>
          <w:sz w:val="20"/>
          <w:szCs w:val="20"/>
          <w:lang w:val="es-ES_tradnl"/>
        </w:rPr>
      </w:pPr>
    </w:p>
    <w:p w14:paraId="62C0BEB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la infracción llegare a tipificar un delito, se procederá contra quienes lo cometieren, con arreglo a lo dispuesto en la legislación penal.</w:t>
      </w:r>
    </w:p>
    <w:p w14:paraId="17617648" w14:textId="77777777" w:rsidR="00BD15D3" w:rsidRPr="00D95645" w:rsidRDefault="00BD15D3" w:rsidP="00BB58F0">
      <w:pPr>
        <w:jc w:val="center"/>
        <w:rPr>
          <w:rFonts w:ascii="Source Sans Pro" w:hAnsi="Source Sans Pro" w:cs="Arial"/>
          <w:b/>
          <w:color w:val="6F7271"/>
          <w:sz w:val="20"/>
          <w:szCs w:val="20"/>
          <w:lang w:val="es-ES_tradnl"/>
        </w:rPr>
      </w:pPr>
    </w:p>
    <w:p w14:paraId="11036F0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Décimo Segunda</w:t>
      </w:r>
    </w:p>
    <w:p w14:paraId="4BC7A60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las actuaciones y resoluciones</w:t>
      </w:r>
    </w:p>
    <w:p w14:paraId="45393AC0" w14:textId="77777777" w:rsidR="00BD15D3" w:rsidRPr="00D95645" w:rsidRDefault="00BD15D3" w:rsidP="00BB58F0">
      <w:pPr>
        <w:jc w:val="both"/>
        <w:rPr>
          <w:rFonts w:ascii="Source Sans Pro" w:hAnsi="Source Sans Pro" w:cs="Arial"/>
          <w:b/>
          <w:color w:val="6F7271"/>
          <w:sz w:val="20"/>
          <w:szCs w:val="20"/>
          <w:lang w:val="es-ES_tradnl"/>
        </w:rPr>
      </w:pPr>
    </w:p>
    <w:p w14:paraId="3F8FBA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200</w:t>
      </w:r>
      <w:r w:rsidRPr="00D95645">
        <w:rPr>
          <w:rFonts w:ascii="Source Sans Pro" w:hAnsi="Source Sans Pro" w:cs="Arial"/>
          <w:color w:val="6F7271"/>
          <w:sz w:val="20"/>
          <w:szCs w:val="20"/>
          <w:lang w:val="es-ES_tradnl"/>
        </w:rPr>
        <w:t>. Los expedientes se formarán por las autoridades substanciadoras o, en su caso, resolutoras del asunto con la colaboración de las partes, terceros y quienes intervengan en los procedimientos conforme a las siguientes reglas:</w:t>
      </w:r>
    </w:p>
    <w:p w14:paraId="07EA3087" w14:textId="77777777" w:rsidR="00784D75" w:rsidRPr="00D95645" w:rsidRDefault="00784D75" w:rsidP="00BB58F0">
      <w:pPr>
        <w:jc w:val="both"/>
        <w:rPr>
          <w:rFonts w:ascii="Source Sans Pro" w:hAnsi="Source Sans Pro" w:cs="Arial"/>
          <w:color w:val="6F7271"/>
          <w:sz w:val="20"/>
          <w:szCs w:val="20"/>
          <w:lang w:val="es-ES_tradnl"/>
        </w:rPr>
      </w:pPr>
    </w:p>
    <w:p w14:paraId="3E5472C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14:paraId="48C30312" w14:textId="77777777" w:rsidR="0008353B" w:rsidRPr="00D95645" w:rsidRDefault="0008353B" w:rsidP="00BB58F0">
      <w:pPr>
        <w:jc w:val="both"/>
        <w:rPr>
          <w:rFonts w:ascii="Source Sans Pro" w:hAnsi="Source Sans Pro" w:cs="Arial"/>
          <w:color w:val="6F7271"/>
          <w:sz w:val="20"/>
          <w:szCs w:val="20"/>
          <w:lang w:val="es-ES_tradnl"/>
        </w:rPr>
      </w:pPr>
    </w:p>
    <w:p w14:paraId="15C692F3" w14:textId="0B882CF7" w:rsidR="0008353B"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Los documentos redactados en idioma extranjero, se acompañarán con su debida traducción, de la cual se dará vista a las partes para que manifiesten lo que a su derecho convenga;</w:t>
      </w:r>
    </w:p>
    <w:p w14:paraId="7E00220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6627729D" w14:textId="77777777" w:rsidR="0008353B" w:rsidRPr="00D95645" w:rsidRDefault="0008353B" w:rsidP="00BB58F0">
      <w:pPr>
        <w:jc w:val="both"/>
        <w:rPr>
          <w:rFonts w:ascii="Source Sans Pro" w:hAnsi="Source Sans Pro" w:cs="Arial"/>
          <w:color w:val="6F7271"/>
          <w:sz w:val="20"/>
          <w:szCs w:val="20"/>
          <w:lang w:val="es-ES_tradnl"/>
        </w:rPr>
      </w:pPr>
    </w:p>
    <w:p w14:paraId="1264D0D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Todas las constancias del expediente deberán ser foliadas, selladas y rubricadas en orden progresivo, y</w:t>
      </w:r>
    </w:p>
    <w:p w14:paraId="40ADBAB3" w14:textId="77777777" w:rsidR="0008353B" w:rsidRPr="00D95645" w:rsidRDefault="0008353B" w:rsidP="00BB58F0">
      <w:pPr>
        <w:jc w:val="both"/>
        <w:rPr>
          <w:rFonts w:ascii="Source Sans Pro" w:hAnsi="Source Sans Pro" w:cs="Arial"/>
          <w:color w:val="6F7271"/>
          <w:sz w:val="20"/>
          <w:szCs w:val="20"/>
          <w:lang w:val="es-ES_tradnl"/>
        </w:rPr>
      </w:pPr>
    </w:p>
    <w:p w14:paraId="63E04E0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Las actuaciones serán autorizadas por las autoridades substanciadoras o resolutoras, y, en su caso, por el secretario a quien corresponda certificar o dar fe del acto cuando así se determine de conformidad con las leyes correspondientes.</w:t>
      </w:r>
    </w:p>
    <w:p w14:paraId="2F1D4233" w14:textId="77777777" w:rsidR="00BD15D3" w:rsidRPr="00D95645" w:rsidRDefault="00BD15D3" w:rsidP="00BB58F0">
      <w:pPr>
        <w:jc w:val="both"/>
        <w:rPr>
          <w:rFonts w:ascii="Source Sans Pro" w:hAnsi="Source Sans Pro" w:cs="Arial"/>
          <w:b/>
          <w:color w:val="6F7271"/>
          <w:sz w:val="20"/>
          <w:szCs w:val="20"/>
          <w:lang w:val="es-ES_tradnl"/>
        </w:rPr>
      </w:pPr>
    </w:p>
    <w:p w14:paraId="10815D1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201</w:t>
      </w:r>
      <w:r w:rsidRPr="00D95645">
        <w:rPr>
          <w:rFonts w:ascii="Source Sans Pro" w:hAnsi="Source Sans Pro" w:cs="Arial"/>
          <w:color w:val="6F7271"/>
          <w:sz w:val="20"/>
          <w:szCs w:val="20"/>
          <w:lang w:val="es-ES_tradnl"/>
        </w:rPr>
        <w:t>. Las actuaciones serán nulas cuando les falte alguno de sus requisitos esenciales, de manera que quede sin defensa cualquiera de las partes. No podrá reclamar la nulidad la parte que hubiere dado lugar a ella.</w:t>
      </w:r>
    </w:p>
    <w:p w14:paraId="4DDD2EE5" w14:textId="77777777" w:rsidR="00BD15D3" w:rsidRPr="00D95645" w:rsidRDefault="00BD15D3" w:rsidP="00BB58F0">
      <w:pPr>
        <w:jc w:val="both"/>
        <w:rPr>
          <w:rFonts w:ascii="Source Sans Pro" w:hAnsi="Source Sans Pro" w:cs="Arial"/>
          <w:b/>
          <w:color w:val="6F7271"/>
          <w:sz w:val="20"/>
          <w:szCs w:val="20"/>
          <w:lang w:val="es-ES_tradnl"/>
        </w:rPr>
      </w:pPr>
    </w:p>
    <w:p w14:paraId="395CE47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202.</w:t>
      </w:r>
      <w:r w:rsidRPr="00D95645">
        <w:rPr>
          <w:rFonts w:ascii="Source Sans Pro" w:hAnsi="Source Sans Pro" w:cs="Arial"/>
          <w:color w:val="6F7271"/>
          <w:sz w:val="20"/>
          <w:szCs w:val="20"/>
          <w:lang w:val="es-ES_tradnl"/>
        </w:rPr>
        <w:t> Las resoluciones serán:</w:t>
      </w:r>
    </w:p>
    <w:p w14:paraId="3BB5FBA1" w14:textId="77777777" w:rsidR="00784D75" w:rsidRPr="00D95645" w:rsidRDefault="00784D75" w:rsidP="00BB58F0">
      <w:pPr>
        <w:jc w:val="both"/>
        <w:rPr>
          <w:rFonts w:ascii="Source Sans Pro" w:hAnsi="Source Sans Pro" w:cs="Arial"/>
          <w:color w:val="6F7271"/>
          <w:sz w:val="20"/>
          <w:szCs w:val="20"/>
          <w:lang w:val="es-ES_tradnl"/>
        </w:rPr>
      </w:pPr>
    </w:p>
    <w:p w14:paraId="4F832B2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Acuerdos, cuando se trate de aquellas sobre simples resoluciones de trámite;</w:t>
      </w:r>
    </w:p>
    <w:p w14:paraId="761A4A15" w14:textId="77777777" w:rsidR="0008353B" w:rsidRPr="00D95645" w:rsidRDefault="0008353B" w:rsidP="00BB58F0">
      <w:pPr>
        <w:jc w:val="both"/>
        <w:rPr>
          <w:rFonts w:ascii="Source Sans Pro" w:hAnsi="Source Sans Pro" w:cs="Arial"/>
          <w:color w:val="6F7271"/>
          <w:sz w:val="20"/>
          <w:szCs w:val="20"/>
          <w:lang w:val="es-ES_tradnl"/>
        </w:rPr>
      </w:pPr>
    </w:p>
    <w:p w14:paraId="6998F13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Autos provisionales, los que se refieren a determinaciones que se ejecuten provisionalmente;</w:t>
      </w:r>
    </w:p>
    <w:p w14:paraId="2B6A2F2F" w14:textId="77777777" w:rsidR="0008353B" w:rsidRPr="00D95645" w:rsidRDefault="0008353B" w:rsidP="00BB58F0">
      <w:pPr>
        <w:jc w:val="both"/>
        <w:rPr>
          <w:rFonts w:ascii="Source Sans Pro" w:hAnsi="Source Sans Pro" w:cs="Arial"/>
          <w:color w:val="6F7271"/>
          <w:sz w:val="20"/>
          <w:szCs w:val="20"/>
          <w:lang w:val="es-ES_tradnl"/>
        </w:rPr>
      </w:pPr>
    </w:p>
    <w:p w14:paraId="23A0E90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III. Autos preparatorios, que son resoluciones por las que se prepara el conocimiento y decisión del asunto, se ordena la admisión, la preparación de pruebas o su desahogo;</w:t>
      </w:r>
    </w:p>
    <w:p w14:paraId="6F17976A" w14:textId="77777777" w:rsidR="0008353B" w:rsidRPr="00D95645" w:rsidRDefault="0008353B" w:rsidP="00BB58F0">
      <w:pPr>
        <w:jc w:val="both"/>
        <w:rPr>
          <w:rFonts w:ascii="Source Sans Pro" w:hAnsi="Source Sans Pro" w:cs="Arial"/>
          <w:color w:val="6F7271"/>
          <w:sz w:val="20"/>
          <w:szCs w:val="20"/>
          <w:lang w:val="es-ES_tradnl"/>
        </w:rPr>
      </w:pPr>
    </w:p>
    <w:p w14:paraId="7718A55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Sentencias interlocutorias, que son aquellas que resuelven un incidente, y</w:t>
      </w:r>
    </w:p>
    <w:p w14:paraId="078C8AF9" w14:textId="77777777" w:rsidR="0008353B" w:rsidRPr="00D95645" w:rsidRDefault="0008353B" w:rsidP="00BB58F0">
      <w:pPr>
        <w:jc w:val="both"/>
        <w:rPr>
          <w:rFonts w:ascii="Source Sans Pro" w:hAnsi="Source Sans Pro" w:cs="Arial"/>
          <w:color w:val="6F7271"/>
          <w:sz w:val="20"/>
          <w:szCs w:val="20"/>
          <w:lang w:val="es-ES_tradnl"/>
        </w:rPr>
      </w:pPr>
    </w:p>
    <w:p w14:paraId="35BC302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Sentencias definitivas, que son las que resuelven el fondo del procedimiento de responsabilidad administrativa.</w:t>
      </w:r>
    </w:p>
    <w:p w14:paraId="0F8F01E9" w14:textId="77777777" w:rsidR="00BD15D3" w:rsidRPr="00D95645" w:rsidRDefault="00BD15D3" w:rsidP="00BB58F0">
      <w:pPr>
        <w:jc w:val="both"/>
        <w:rPr>
          <w:rFonts w:ascii="Source Sans Pro" w:hAnsi="Source Sans Pro" w:cs="Arial"/>
          <w:b/>
          <w:color w:val="6F7271"/>
          <w:sz w:val="20"/>
          <w:szCs w:val="20"/>
          <w:lang w:val="es-ES_tradnl"/>
        </w:rPr>
      </w:pPr>
    </w:p>
    <w:p w14:paraId="7C4909A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203.</w:t>
      </w:r>
      <w:r w:rsidRPr="00D95645">
        <w:rPr>
          <w:rFonts w:ascii="Source Sans Pro" w:hAnsi="Source Sans Pro" w:cs="Arial"/>
          <w:color w:val="6F7271"/>
          <w:sz w:val="20"/>
          <w:szCs w:val="20"/>
          <w:lang w:val="es-ES_tradnl"/>
        </w:rPr>
        <w:t> Las resoluciones deben ser firmadas de forma autógrafa por la autoridad que la emita, y, de ser el caso, por el secretario correspondiente en los términos que se dispongan en las leyes.</w:t>
      </w:r>
    </w:p>
    <w:p w14:paraId="19044CD9" w14:textId="77777777" w:rsidR="00BD15D3" w:rsidRPr="00D95645" w:rsidRDefault="00BD15D3" w:rsidP="00BB58F0">
      <w:pPr>
        <w:jc w:val="both"/>
        <w:rPr>
          <w:rFonts w:ascii="Source Sans Pro" w:hAnsi="Source Sans Pro" w:cs="Arial"/>
          <w:b/>
          <w:color w:val="6F7271"/>
          <w:sz w:val="20"/>
          <w:szCs w:val="20"/>
          <w:lang w:val="es-ES_tradnl"/>
        </w:rPr>
      </w:pPr>
    </w:p>
    <w:p w14:paraId="5504DA0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204.</w:t>
      </w:r>
      <w:r w:rsidRPr="00D95645">
        <w:rPr>
          <w:rFonts w:ascii="Source Sans Pro" w:hAnsi="Source Sans Pro" w:cs="Arial"/>
          <w:color w:val="6F7271"/>
          <w:sz w:val="20"/>
          <w:szCs w:val="20"/>
          <w:lang w:val="es-ES_tradnl"/>
        </w:rPr>
        <w:t>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362C228B" w14:textId="77777777" w:rsidR="00BD15D3" w:rsidRPr="00D95645" w:rsidRDefault="00BD15D3" w:rsidP="00BB58F0">
      <w:pPr>
        <w:jc w:val="both"/>
        <w:rPr>
          <w:rFonts w:ascii="Source Sans Pro" w:hAnsi="Source Sans Pro" w:cs="Arial"/>
          <w:color w:val="6F7271"/>
          <w:sz w:val="20"/>
          <w:szCs w:val="20"/>
          <w:lang w:val="es-ES_tradnl"/>
        </w:rPr>
      </w:pPr>
    </w:p>
    <w:p w14:paraId="5636019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205.</w:t>
      </w:r>
      <w:r w:rsidRPr="00D95645">
        <w:rPr>
          <w:rFonts w:ascii="Source Sans Pro" w:hAnsi="Source Sans Pro" w:cs="Arial"/>
          <w:color w:val="6F7271"/>
          <w:sz w:val="20"/>
          <w:szCs w:val="20"/>
          <w:lang w:val="es-ES_tradnl"/>
        </w:rPr>
        <w:t> Toda resolución deberá ser clara, precisa y congruente con las promociones de las partes, resolviendo sobre lo que en ellas hubieren pedido. Se deberá utilizar un lenguaje sencillo y claro, debiendo evitar las transcripciones innecesarias.</w:t>
      </w:r>
    </w:p>
    <w:p w14:paraId="70E7E88D" w14:textId="77777777" w:rsidR="00BD15D3" w:rsidRPr="00D95645" w:rsidRDefault="00BD15D3" w:rsidP="00BB58F0">
      <w:pPr>
        <w:jc w:val="both"/>
        <w:rPr>
          <w:rFonts w:ascii="Source Sans Pro" w:hAnsi="Source Sans Pro" w:cs="Arial"/>
          <w:b/>
          <w:color w:val="6F7271"/>
          <w:sz w:val="20"/>
          <w:szCs w:val="20"/>
          <w:lang w:val="es-ES_tradnl"/>
        </w:rPr>
      </w:pPr>
    </w:p>
    <w:p w14:paraId="0BD15C3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206.</w:t>
      </w:r>
      <w:r w:rsidRPr="00D95645">
        <w:rPr>
          <w:rFonts w:ascii="Source Sans Pro" w:hAnsi="Source Sans Pro" w:cs="Arial"/>
          <w:color w:val="6F7271"/>
          <w:sz w:val="20"/>
          <w:szCs w:val="20"/>
          <w:lang w:val="es-ES_tradnl"/>
        </w:rPr>
        <w:t> Las resoluciones se considerarán que han quedado firmes, cuando transcurridos los plazos previstos en esta Ley, no se haya interpuesto en su contra recurso alguno; o bien, desde su emisión, cuando no proceda contra ellas recurso o medio ordinario de defensa.</w:t>
      </w:r>
    </w:p>
    <w:p w14:paraId="79CC631A" w14:textId="77777777" w:rsidR="00BD15D3" w:rsidRPr="00D95645" w:rsidRDefault="00BD15D3" w:rsidP="00BB58F0">
      <w:pPr>
        <w:jc w:val="both"/>
        <w:rPr>
          <w:rFonts w:ascii="Source Sans Pro" w:hAnsi="Source Sans Pro" w:cs="Arial"/>
          <w:b/>
          <w:color w:val="6F7271"/>
          <w:sz w:val="20"/>
          <w:szCs w:val="20"/>
          <w:lang w:val="es-ES_tradnl"/>
        </w:rPr>
      </w:pPr>
    </w:p>
    <w:p w14:paraId="3102DF9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207.</w:t>
      </w:r>
      <w:r w:rsidRPr="00D95645">
        <w:rPr>
          <w:rFonts w:ascii="Source Sans Pro" w:hAnsi="Source Sans Pro" w:cs="Arial"/>
          <w:color w:val="6F7271"/>
          <w:sz w:val="20"/>
          <w:szCs w:val="20"/>
          <w:lang w:val="es-ES_tradnl"/>
        </w:rPr>
        <w:t> Las sentencias definitivas deberán contener lo siguiente:</w:t>
      </w:r>
    </w:p>
    <w:p w14:paraId="5647B915" w14:textId="77777777" w:rsidR="00784D75" w:rsidRPr="00D95645" w:rsidRDefault="00784D75" w:rsidP="00BB58F0">
      <w:pPr>
        <w:jc w:val="both"/>
        <w:rPr>
          <w:rFonts w:ascii="Source Sans Pro" w:hAnsi="Source Sans Pro" w:cs="Arial"/>
          <w:color w:val="6F7271"/>
          <w:sz w:val="20"/>
          <w:szCs w:val="20"/>
          <w:lang w:val="es-ES_tradnl"/>
        </w:rPr>
      </w:pPr>
    </w:p>
    <w:p w14:paraId="18943AB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Lugar, fecha y Autoridad resolutora correspondiente;</w:t>
      </w:r>
    </w:p>
    <w:p w14:paraId="099C4689" w14:textId="77777777" w:rsidR="0008353B" w:rsidRPr="00D95645" w:rsidRDefault="0008353B" w:rsidP="00BB58F0">
      <w:pPr>
        <w:jc w:val="both"/>
        <w:rPr>
          <w:rFonts w:ascii="Source Sans Pro" w:hAnsi="Source Sans Pro" w:cs="Arial"/>
          <w:color w:val="6F7271"/>
          <w:sz w:val="20"/>
          <w:szCs w:val="20"/>
          <w:lang w:val="es-ES_tradnl"/>
        </w:rPr>
      </w:pPr>
    </w:p>
    <w:p w14:paraId="4B4AAC0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Los motivos y fundamentos que sostengan la competencia de la Autoridad resolutora;</w:t>
      </w:r>
    </w:p>
    <w:p w14:paraId="0AB602C7" w14:textId="77777777" w:rsidR="0008353B" w:rsidRPr="00D95645" w:rsidRDefault="0008353B" w:rsidP="00BB58F0">
      <w:pPr>
        <w:jc w:val="both"/>
        <w:rPr>
          <w:rFonts w:ascii="Source Sans Pro" w:hAnsi="Source Sans Pro" w:cs="Arial"/>
          <w:color w:val="6F7271"/>
          <w:sz w:val="20"/>
          <w:szCs w:val="20"/>
          <w:lang w:val="es-ES_tradnl"/>
        </w:rPr>
      </w:pPr>
    </w:p>
    <w:p w14:paraId="0395404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Los antecedentes del caso;</w:t>
      </w:r>
    </w:p>
    <w:p w14:paraId="0FD05956" w14:textId="77777777" w:rsidR="0008353B" w:rsidRPr="00D95645" w:rsidRDefault="0008353B" w:rsidP="00BB58F0">
      <w:pPr>
        <w:jc w:val="both"/>
        <w:rPr>
          <w:rFonts w:ascii="Source Sans Pro" w:hAnsi="Source Sans Pro" w:cs="Arial"/>
          <w:color w:val="6F7271"/>
          <w:sz w:val="20"/>
          <w:szCs w:val="20"/>
          <w:lang w:val="es-ES_tradnl"/>
        </w:rPr>
      </w:pPr>
    </w:p>
    <w:p w14:paraId="46FFF4C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La fijación clara y precisa de los hechos controvertidos por las partes;</w:t>
      </w:r>
    </w:p>
    <w:p w14:paraId="645E93DE" w14:textId="77777777" w:rsidR="0008353B" w:rsidRPr="00D95645" w:rsidRDefault="0008353B" w:rsidP="00BB58F0">
      <w:pPr>
        <w:jc w:val="both"/>
        <w:rPr>
          <w:rFonts w:ascii="Source Sans Pro" w:hAnsi="Source Sans Pro" w:cs="Arial"/>
          <w:color w:val="6F7271"/>
          <w:sz w:val="20"/>
          <w:szCs w:val="20"/>
          <w:lang w:val="es-ES_tradnl"/>
        </w:rPr>
      </w:pPr>
    </w:p>
    <w:p w14:paraId="1B5B851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 valoración de las pruebas admitidas y desahogadas;</w:t>
      </w:r>
    </w:p>
    <w:p w14:paraId="210E7EBB" w14:textId="77777777" w:rsidR="0008353B" w:rsidRPr="00D95645" w:rsidRDefault="0008353B" w:rsidP="00BB58F0">
      <w:pPr>
        <w:jc w:val="both"/>
        <w:rPr>
          <w:rFonts w:ascii="Source Sans Pro" w:hAnsi="Source Sans Pro" w:cs="Arial"/>
          <w:color w:val="6F7271"/>
          <w:sz w:val="20"/>
          <w:szCs w:val="20"/>
          <w:lang w:val="es-ES_tradnl"/>
        </w:rPr>
      </w:pPr>
    </w:p>
    <w:p w14:paraId="442093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 Las consideraciones lógico jurídicas que sirven de sustento para la emisión de la resolución. En el caso de que se hayan ocasionado daños y perjuicios a la Hacienda Pública Local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14:paraId="30C9EE07" w14:textId="77777777" w:rsidR="0008353B" w:rsidRPr="00D95645" w:rsidRDefault="0008353B" w:rsidP="00BB58F0">
      <w:pPr>
        <w:jc w:val="both"/>
        <w:rPr>
          <w:rFonts w:ascii="Source Sans Pro" w:hAnsi="Source Sans Pro" w:cs="Arial"/>
          <w:color w:val="6F7271"/>
          <w:sz w:val="20"/>
          <w:szCs w:val="20"/>
          <w:lang w:val="es-ES_tradnl"/>
        </w:rPr>
      </w:pPr>
    </w:p>
    <w:p w14:paraId="4DBD5FE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VII. El relativo a la existencia o inexistencia de los hechos que la ley señale como Falta administrativa grave o Falta de particulares y, en su caso, la responsabilidad plena de la persona servidora pública o particular vinculado con dichas faltas. </w:t>
      </w:r>
    </w:p>
    <w:p w14:paraId="75150731" w14:textId="77777777" w:rsidR="0008353B" w:rsidRPr="00D95645" w:rsidRDefault="0008353B" w:rsidP="00BB58F0">
      <w:pPr>
        <w:jc w:val="both"/>
        <w:rPr>
          <w:rFonts w:ascii="Source Sans Pro" w:hAnsi="Source Sans Pro" w:cs="Arial"/>
          <w:color w:val="6F7271"/>
          <w:sz w:val="20"/>
          <w:szCs w:val="20"/>
          <w:lang w:val="es-ES_tradnl"/>
        </w:rPr>
      </w:pPr>
    </w:p>
    <w:p w14:paraId="42C1E0A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22D5530C" w14:textId="77777777" w:rsidR="0008353B" w:rsidRPr="00D95645" w:rsidRDefault="0008353B" w:rsidP="00BB58F0">
      <w:pPr>
        <w:jc w:val="both"/>
        <w:rPr>
          <w:rFonts w:ascii="Source Sans Pro" w:hAnsi="Source Sans Pro" w:cs="Arial"/>
          <w:color w:val="6F7271"/>
          <w:sz w:val="20"/>
          <w:szCs w:val="20"/>
          <w:lang w:val="es-ES_tradnl"/>
        </w:rPr>
      </w:pPr>
    </w:p>
    <w:p w14:paraId="6CDFB30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VIII. La determinación de la sanción para la persona servidora pública que haya sido declarado plenamente responsable o particular vinculado en la comisión de la Falta administrativa grave;</w:t>
      </w:r>
    </w:p>
    <w:p w14:paraId="5CE4BC55" w14:textId="77777777" w:rsidR="0008353B" w:rsidRPr="00D95645" w:rsidRDefault="0008353B" w:rsidP="00BB58F0">
      <w:pPr>
        <w:jc w:val="both"/>
        <w:rPr>
          <w:rFonts w:ascii="Source Sans Pro" w:hAnsi="Source Sans Pro" w:cs="Arial"/>
          <w:color w:val="6F7271"/>
          <w:sz w:val="20"/>
          <w:szCs w:val="20"/>
          <w:lang w:val="es-ES_tradnl"/>
        </w:rPr>
      </w:pPr>
    </w:p>
    <w:p w14:paraId="4E19F52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IX. La existencia o inexistencia que en términos de esta Ley constituyen Faltas administrativas, y</w:t>
      </w:r>
    </w:p>
    <w:p w14:paraId="54DE9EB3" w14:textId="77777777" w:rsidR="0008353B" w:rsidRPr="00D95645" w:rsidRDefault="0008353B" w:rsidP="00BB58F0">
      <w:pPr>
        <w:jc w:val="both"/>
        <w:rPr>
          <w:rFonts w:ascii="Source Sans Pro" w:hAnsi="Source Sans Pro" w:cs="Arial"/>
          <w:color w:val="6F7271"/>
          <w:sz w:val="20"/>
          <w:szCs w:val="20"/>
          <w:lang w:val="es-ES_tradnl"/>
        </w:rPr>
      </w:pPr>
    </w:p>
    <w:p w14:paraId="7B7B287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X. Los puntos resolutivos, donde deberá precisarse la forma en que deberá cumplirse la resolución.</w:t>
      </w:r>
    </w:p>
    <w:p w14:paraId="32E0F0F6" w14:textId="09276F25" w:rsidR="0057412F" w:rsidRPr="00D95645" w:rsidRDefault="0057412F" w:rsidP="00BB58F0">
      <w:pPr>
        <w:jc w:val="both"/>
        <w:rPr>
          <w:rFonts w:ascii="Source Sans Pro" w:hAnsi="Source Sans Pro" w:cs="Arial"/>
          <w:b/>
          <w:color w:val="6F7271"/>
          <w:sz w:val="20"/>
          <w:szCs w:val="20"/>
          <w:lang w:val="es-ES_tradnl"/>
        </w:rPr>
      </w:pPr>
      <w:bookmarkStart w:id="0" w:name="_GoBack"/>
      <w:bookmarkEnd w:id="0"/>
    </w:p>
    <w:p w14:paraId="1F3D63D7"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w:t>
      </w:r>
    </w:p>
    <w:p w14:paraId="112C041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Del procedimiento de responsabilidad administrativa ante La Secretaría y Órganos internos de control</w:t>
      </w:r>
    </w:p>
    <w:p w14:paraId="60A525FE" w14:textId="7FB963A8" w:rsidR="00BD15D3" w:rsidRDefault="00BD15D3" w:rsidP="00BB58F0">
      <w:pPr>
        <w:jc w:val="both"/>
        <w:rPr>
          <w:rFonts w:ascii="Source Sans Pro" w:hAnsi="Source Sans Pro" w:cs="Arial"/>
          <w:b/>
          <w:color w:val="6F7271"/>
          <w:sz w:val="20"/>
          <w:szCs w:val="20"/>
          <w:lang w:val="es-ES_tradnl"/>
        </w:rPr>
      </w:pPr>
    </w:p>
    <w:p w14:paraId="063124C3" w14:textId="77777777" w:rsidR="0057412F" w:rsidRPr="00D95645" w:rsidRDefault="0057412F" w:rsidP="00BB58F0">
      <w:pPr>
        <w:jc w:val="both"/>
        <w:rPr>
          <w:rFonts w:ascii="Source Sans Pro" w:hAnsi="Source Sans Pro" w:cs="Arial"/>
          <w:b/>
          <w:color w:val="6F7271"/>
          <w:sz w:val="20"/>
          <w:szCs w:val="20"/>
          <w:lang w:val="es-ES_tradnl"/>
        </w:rPr>
      </w:pPr>
    </w:p>
    <w:p w14:paraId="3AAF59F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208</w:t>
      </w:r>
      <w:r w:rsidRPr="00D95645">
        <w:rPr>
          <w:rFonts w:ascii="Source Sans Pro" w:hAnsi="Source Sans Pro" w:cs="Arial"/>
          <w:color w:val="6F7271"/>
          <w:sz w:val="20"/>
          <w:szCs w:val="20"/>
          <w:lang w:val="es-ES_tradnl"/>
        </w:rPr>
        <w:t>. En los asuntos relacionados con Faltas administrativas no graves, se deberá proceder en los términos siguientes:</w:t>
      </w:r>
    </w:p>
    <w:p w14:paraId="47616DAD" w14:textId="77777777" w:rsidR="0057412F" w:rsidRPr="00D95645" w:rsidRDefault="0057412F" w:rsidP="00BB58F0">
      <w:pPr>
        <w:jc w:val="both"/>
        <w:rPr>
          <w:rFonts w:ascii="Source Sans Pro" w:hAnsi="Source Sans Pro" w:cs="Arial"/>
          <w:color w:val="6F7271"/>
          <w:sz w:val="20"/>
          <w:szCs w:val="20"/>
          <w:lang w:val="es-ES_tradnl"/>
        </w:rPr>
      </w:pPr>
    </w:p>
    <w:p w14:paraId="754A4B4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14:paraId="3E36F846" w14:textId="77777777" w:rsidR="0008353B" w:rsidRPr="00D95645" w:rsidRDefault="0008353B" w:rsidP="00BB58F0">
      <w:pPr>
        <w:jc w:val="both"/>
        <w:rPr>
          <w:rFonts w:ascii="Source Sans Pro" w:hAnsi="Source Sans Pro" w:cs="Arial"/>
          <w:color w:val="6F7271"/>
          <w:sz w:val="20"/>
          <w:szCs w:val="20"/>
          <w:lang w:val="es-ES_tradnl"/>
        </w:rPr>
      </w:pPr>
    </w:p>
    <w:p w14:paraId="5DDF7DA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61E462E8" w14:textId="77777777" w:rsidR="0008353B" w:rsidRPr="00D95645" w:rsidRDefault="0008353B" w:rsidP="00BB58F0">
      <w:pPr>
        <w:jc w:val="both"/>
        <w:rPr>
          <w:rFonts w:ascii="Source Sans Pro" w:hAnsi="Source Sans Pro" w:cs="Arial"/>
          <w:color w:val="6F7271"/>
          <w:sz w:val="20"/>
          <w:szCs w:val="20"/>
          <w:lang w:val="es-ES_tradnl"/>
        </w:rPr>
      </w:pPr>
    </w:p>
    <w:p w14:paraId="11B3460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14:paraId="259376E2" w14:textId="77777777" w:rsidR="0008353B" w:rsidRPr="00D95645" w:rsidRDefault="0008353B" w:rsidP="00BB58F0">
      <w:pPr>
        <w:jc w:val="both"/>
        <w:rPr>
          <w:rFonts w:ascii="Source Sans Pro" w:hAnsi="Source Sans Pro" w:cs="Arial"/>
          <w:color w:val="6F7271"/>
          <w:sz w:val="20"/>
          <w:szCs w:val="20"/>
          <w:lang w:val="es-ES_tradnl"/>
        </w:rPr>
      </w:pPr>
    </w:p>
    <w:p w14:paraId="25446FE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Previo a la celebración de la audiencia inicial, la Autoridad substanciadora deberá citar a las demás partes que deban concurrir al procedimiento, cuando menos con setenta y dos horas de anticipación;</w:t>
      </w:r>
    </w:p>
    <w:p w14:paraId="4D84D1EB" w14:textId="77777777" w:rsidR="0008353B" w:rsidRPr="00D95645" w:rsidRDefault="0008353B" w:rsidP="00BB58F0">
      <w:pPr>
        <w:jc w:val="both"/>
        <w:rPr>
          <w:rFonts w:ascii="Source Sans Pro" w:hAnsi="Source Sans Pro" w:cs="Arial"/>
          <w:color w:val="6F7271"/>
          <w:sz w:val="20"/>
          <w:szCs w:val="20"/>
          <w:lang w:val="es-ES_tradnl"/>
        </w:rPr>
      </w:pPr>
    </w:p>
    <w:p w14:paraId="7B7613A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7BDC4A4C" w14:textId="77777777" w:rsidR="0008353B" w:rsidRPr="00D95645" w:rsidRDefault="0008353B" w:rsidP="00BB58F0">
      <w:pPr>
        <w:jc w:val="both"/>
        <w:rPr>
          <w:rFonts w:ascii="Source Sans Pro" w:hAnsi="Source Sans Pro" w:cs="Arial"/>
          <w:color w:val="6F7271"/>
          <w:sz w:val="20"/>
          <w:szCs w:val="20"/>
          <w:lang w:val="es-ES_tradnl"/>
        </w:rPr>
      </w:pPr>
    </w:p>
    <w:p w14:paraId="4D1B500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VI. 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w:t>
      </w:r>
      <w:r w:rsidRPr="00D95645">
        <w:rPr>
          <w:rFonts w:ascii="Source Sans Pro" w:hAnsi="Source Sans Pro" w:cs="Arial"/>
          <w:color w:val="6F7271"/>
          <w:sz w:val="20"/>
          <w:szCs w:val="20"/>
          <w:lang w:val="es-ES_tradnl"/>
        </w:rPr>
        <w:lastRenderedPageBreak/>
        <w:t>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14:paraId="2BD8FCB9" w14:textId="77777777" w:rsidR="0008353B" w:rsidRPr="00D95645" w:rsidRDefault="0008353B" w:rsidP="00BB58F0">
      <w:pPr>
        <w:jc w:val="both"/>
        <w:rPr>
          <w:rFonts w:ascii="Source Sans Pro" w:hAnsi="Source Sans Pro" w:cs="Arial"/>
          <w:color w:val="6F7271"/>
          <w:sz w:val="20"/>
          <w:szCs w:val="20"/>
          <w:lang w:val="es-ES_tradnl"/>
        </w:rPr>
      </w:pPr>
    </w:p>
    <w:p w14:paraId="3E640E3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 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1F811E22" w14:textId="77777777" w:rsidR="0008353B" w:rsidRPr="00D95645" w:rsidRDefault="0008353B" w:rsidP="00BB58F0">
      <w:pPr>
        <w:jc w:val="both"/>
        <w:rPr>
          <w:rFonts w:ascii="Source Sans Pro" w:hAnsi="Source Sans Pro" w:cs="Arial"/>
          <w:color w:val="6F7271"/>
          <w:sz w:val="20"/>
          <w:szCs w:val="20"/>
          <w:lang w:val="es-ES_tradnl"/>
        </w:rPr>
      </w:pPr>
    </w:p>
    <w:p w14:paraId="376DB7E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VIII. Dentro de los quince días hábiles siguientes al cierre de la audiencia inicial, la Autoridad substanciadora deberá emitir el acuerdo de admisión de pruebas que corresponda, donde deberá ordenar las diligencias necesarias para su preparación y desahogo;</w:t>
      </w:r>
    </w:p>
    <w:p w14:paraId="0734B937" w14:textId="77777777" w:rsidR="0008353B" w:rsidRPr="00D95645" w:rsidRDefault="0008353B" w:rsidP="00BB58F0">
      <w:pPr>
        <w:jc w:val="both"/>
        <w:rPr>
          <w:rFonts w:ascii="Source Sans Pro" w:hAnsi="Source Sans Pro" w:cs="Arial"/>
          <w:color w:val="6F7271"/>
          <w:sz w:val="20"/>
          <w:szCs w:val="20"/>
          <w:lang w:val="es-ES_tradnl"/>
        </w:rPr>
      </w:pPr>
    </w:p>
    <w:p w14:paraId="2B20B52B" w14:textId="7A88D5F8" w:rsidR="0008353B"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IX. 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20D2EDA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X. 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56F471B1" w14:textId="77777777" w:rsidR="0008353B" w:rsidRPr="00D95645" w:rsidRDefault="0008353B" w:rsidP="00BB58F0">
      <w:pPr>
        <w:jc w:val="both"/>
        <w:rPr>
          <w:rFonts w:ascii="Source Sans Pro" w:hAnsi="Source Sans Pro" w:cs="Arial"/>
          <w:color w:val="6F7271"/>
          <w:sz w:val="20"/>
          <w:szCs w:val="20"/>
          <w:lang w:val="es-ES_tradnl"/>
        </w:rPr>
      </w:pPr>
    </w:p>
    <w:p w14:paraId="7ABA727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XI.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5DC5E691" w14:textId="77777777" w:rsidR="0008353B" w:rsidRPr="00D95645" w:rsidRDefault="0008353B" w:rsidP="00BB58F0">
      <w:pPr>
        <w:jc w:val="both"/>
        <w:rPr>
          <w:rFonts w:ascii="Source Sans Pro" w:hAnsi="Source Sans Pro" w:cs="Arial"/>
          <w:color w:val="6F7271"/>
          <w:sz w:val="20"/>
          <w:szCs w:val="20"/>
          <w:lang w:val="es-ES_tradnl"/>
        </w:rPr>
      </w:pPr>
    </w:p>
    <w:p w14:paraId="0C2B307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Asimismo, se notificará a los denunciantes únicamente para su conocimiento, y al superior jerárquico o al titular del ente público en e</w:t>
      </w:r>
      <w:r w:rsidR="00B936AD" w:rsidRPr="00D95645">
        <w:rPr>
          <w:rFonts w:ascii="Source Sans Pro" w:hAnsi="Source Sans Pro" w:cs="Arial"/>
          <w:color w:val="6F7271"/>
          <w:sz w:val="20"/>
          <w:szCs w:val="20"/>
          <w:lang w:val="es-ES_tradnl"/>
        </w:rPr>
        <w:t>l que, en su caso, a la persona</w:t>
      </w:r>
      <w:r w:rsidRPr="00D95645">
        <w:rPr>
          <w:rFonts w:ascii="Source Sans Pro" w:hAnsi="Source Sans Pro" w:cs="Arial"/>
          <w:color w:val="6F7271"/>
          <w:sz w:val="20"/>
          <w:szCs w:val="20"/>
          <w:lang w:val="es-ES_tradnl"/>
        </w:rPr>
        <w:t xml:space="preserve"> servidora pública se encuentre desempeñando empleo, cargo o comisión, para los efectos de su ejecución en términos de esta Ley, en un plazo no mayor de diez días hábiles.</w:t>
      </w:r>
    </w:p>
    <w:p w14:paraId="6FEE9B91" w14:textId="77777777" w:rsidR="00BD15D3" w:rsidRPr="00D95645" w:rsidRDefault="00BD15D3" w:rsidP="00BB58F0">
      <w:pPr>
        <w:jc w:val="both"/>
        <w:rPr>
          <w:rFonts w:ascii="Source Sans Pro" w:hAnsi="Source Sans Pro" w:cs="Arial"/>
          <w:color w:val="6F7271"/>
          <w:sz w:val="20"/>
          <w:szCs w:val="20"/>
          <w:lang w:val="es-ES_tradnl"/>
        </w:rPr>
      </w:pPr>
    </w:p>
    <w:p w14:paraId="2FD30A2E"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III</w:t>
      </w:r>
    </w:p>
    <w:p w14:paraId="4E3A4DF8"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Del procedimiento de responsabilidad administrativa cuya resolución corresponda a los Tribunales</w:t>
      </w:r>
    </w:p>
    <w:p w14:paraId="2DCDF2F8" w14:textId="77777777" w:rsidR="00BD15D3" w:rsidRPr="00D95645" w:rsidRDefault="00BD15D3" w:rsidP="00BB58F0">
      <w:pPr>
        <w:jc w:val="both"/>
        <w:rPr>
          <w:rFonts w:ascii="Source Sans Pro" w:hAnsi="Source Sans Pro" w:cs="Arial"/>
          <w:b/>
          <w:color w:val="6F7271"/>
          <w:sz w:val="20"/>
          <w:szCs w:val="20"/>
          <w:lang w:val="es-ES_tradnl"/>
        </w:rPr>
      </w:pPr>
    </w:p>
    <w:p w14:paraId="50EEDFB2"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209</w:t>
      </w:r>
      <w:r w:rsidRPr="00D95645">
        <w:rPr>
          <w:rFonts w:ascii="Source Sans Pro" w:hAnsi="Source Sans Pro" w:cs="Arial"/>
          <w:color w:val="6F7271"/>
          <w:sz w:val="20"/>
          <w:szCs w:val="20"/>
          <w:lang w:val="es-ES_tradnl"/>
        </w:rPr>
        <w:t xml:space="preserve">. En los asuntos relacionados con Faltas administrativas graves o Faltas de particulares, se deberá proceder de conformidad con el procedimiento previsto en este artículo.  </w:t>
      </w:r>
    </w:p>
    <w:p w14:paraId="7708941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Autoridades substanciadoras deberán observar lo dispuesto en las fracciones I a VII del artículo anterior, luego de lo cual procederán conforme a lo dispuesto en las siguientes fracciones:</w:t>
      </w:r>
    </w:p>
    <w:p w14:paraId="1F25394D" w14:textId="77777777" w:rsidR="00784D75" w:rsidRPr="00D95645" w:rsidRDefault="00784D75" w:rsidP="00BB58F0">
      <w:pPr>
        <w:jc w:val="both"/>
        <w:rPr>
          <w:rFonts w:ascii="Source Sans Pro" w:hAnsi="Source Sans Pro" w:cs="Arial"/>
          <w:color w:val="6F7271"/>
          <w:sz w:val="20"/>
          <w:szCs w:val="20"/>
          <w:lang w:val="es-ES_tradnl"/>
        </w:rPr>
      </w:pPr>
    </w:p>
    <w:p w14:paraId="721412D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14:paraId="0722BF96" w14:textId="77777777" w:rsidR="00784D75" w:rsidRPr="00D95645" w:rsidRDefault="00784D75" w:rsidP="00BB58F0">
      <w:pPr>
        <w:jc w:val="both"/>
        <w:rPr>
          <w:rFonts w:ascii="Source Sans Pro" w:hAnsi="Source Sans Pro" w:cs="Arial"/>
          <w:color w:val="6F7271"/>
          <w:sz w:val="20"/>
          <w:szCs w:val="20"/>
          <w:lang w:val="es-ES_tradnl"/>
        </w:rPr>
      </w:pPr>
    </w:p>
    <w:p w14:paraId="5B1C811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14:paraId="6F90E72E" w14:textId="77777777" w:rsidR="00B936AD" w:rsidRPr="00D95645" w:rsidRDefault="00B936AD" w:rsidP="00BB58F0">
      <w:pPr>
        <w:jc w:val="both"/>
        <w:rPr>
          <w:rFonts w:ascii="Source Sans Pro" w:hAnsi="Source Sans Pro" w:cs="Arial"/>
          <w:color w:val="6F7271"/>
          <w:sz w:val="20"/>
          <w:szCs w:val="20"/>
          <w:lang w:val="es-ES_tradnl"/>
        </w:rPr>
      </w:pPr>
    </w:p>
    <w:p w14:paraId="2501C6C6" w14:textId="77777777" w:rsidR="00B936AD"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 xml:space="preserve">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w:t>
      </w:r>
    </w:p>
    <w:p w14:paraId="50336588" w14:textId="77777777" w:rsidR="00B936AD" w:rsidRPr="00D95645" w:rsidRDefault="00B936AD" w:rsidP="00BB58F0">
      <w:pPr>
        <w:jc w:val="both"/>
        <w:rPr>
          <w:rFonts w:ascii="Source Sans Pro" w:hAnsi="Source Sans Pro" w:cs="Arial"/>
          <w:color w:val="6F7271"/>
          <w:sz w:val="20"/>
          <w:szCs w:val="20"/>
          <w:lang w:val="es-ES_tradnl"/>
        </w:rPr>
      </w:pPr>
    </w:p>
    <w:p w14:paraId="5ECAF6C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este caso, el Tribunal continuará con el procedimiento de responsabilidad administrativa.</w:t>
      </w:r>
    </w:p>
    <w:p w14:paraId="2B6B4C5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Una vez que el Tribunal haya decidido que el asunto corresponde a su competencia y, en su caso, se haya solventado la reclasificación, deberá notificar personalmente a las partes sobre la recepción del expediente.</w:t>
      </w:r>
    </w:p>
    <w:p w14:paraId="4E5BDFEC" w14:textId="77777777" w:rsidR="00B936AD" w:rsidRPr="00D95645" w:rsidRDefault="00B936AD" w:rsidP="00BB58F0">
      <w:pPr>
        <w:jc w:val="both"/>
        <w:rPr>
          <w:rFonts w:ascii="Source Sans Pro" w:hAnsi="Source Sans Pro" w:cs="Arial"/>
          <w:color w:val="6F7271"/>
          <w:sz w:val="20"/>
          <w:szCs w:val="20"/>
          <w:lang w:val="es-ES_tradnl"/>
        </w:rPr>
      </w:pPr>
    </w:p>
    <w:p w14:paraId="35AA3D6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conste en autos que las partes han quedado notificadas, dictará dentro de los quince días hábiles siguientes el acuerdo de admisión de pruebas que corresponda, donde deberá ordenar las diligencias necesarias para su preparación y desahogo;</w:t>
      </w:r>
    </w:p>
    <w:p w14:paraId="5F032629" w14:textId="77777777" w:rsidR="00784D75" w:rsidRPr="00D95645" w:rsidRDefault="00784D75" w:rsidP="00BB58F0">
      <w:pPr>
        <w:jc w:val="both"/>
        <w:rPr>
          <w:rFonts w:ascii="Source Sans Pro" w:hAnsi="Source Sans Pro" w:cs="Arial"/>
          <w:color w:val="6F7271"/>
          <w:sz w:val="20"/>
          <w:szCs w:val="20"/>
          <w:lang w:val="es-ES_tradnl"/>
        </w:rPr>
      </w:pPr>
    </w:p>
    <w:p w14:paraId="16DBC92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08C0202E" w14:textId="77777777" w:rsidR="00784D75" w:rsidRPr="00D95645" w:rsidRDefault="00784D75" w:rsidP="00BB58F0">
      <w:pPr>
        <w:jc w:val="both"/>
        <w:rPr>
          <w:rFonts w:ascii="Source Sans Pro" w:hAnsi="Source Sans Pro" w:cs="Arial"/>
          <w:color w:val="6F7271"/>
          <w:sz w:val="20"/>
          <w:szCs w:val="20"/>
          <w:lang w:val="es-ES_tradnl"/>
        </w:rPr>
      </w:pPr>
    </w:p>
    <w:p w14:paraId="4D9F3DB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71101189" w14:textId="77777777" w:rsidR="0008353B" w:rsidRPr="00D95645" w:rsidRDefault="0008353B" w:rsidP="00BB58F0">
      <w:pPr>
        <w:jc w:val="both"/>
        <w:rPr>
          <w:rFonts w:ascii="Source Sans Pro" w:hAnsi="Source Sans Pro" w:cs="Arial"/>
          <w:color w:val="6F7271"/>
          <w:sz w:val="20"/>
          <w:szCs w:val="20"/>
          <w:lang w:val="es-ES_tradnl"/>
        </w:rPr>
      </w:pPr>
    </w:p>
    <w:p w14:paraId="107DB67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V. La resolución, deberá notifica</w:t>
      </w:r>
      <w:r w:rsidR="0008353B" w:rsidRPr="00D95645">
        <w:rPr>
          <w:rFonts w:ascii="Source Sans Pro" w:hAnsi="Source Sans Pro" w:cs="Arial"/>
          <w:color w:val="6F7271"/>
          <w:sz w:val="20"/>
          <w:szCs w:val="20"/>
          <w:lang w:val="es-ES_tradnl"/>
        </w:rPr>
        <w:t xml:space="preserve">rse personalmente a la Persona </w:t>
      </w:r>
      <w:r w:rsidRPr="00D95645">
        <w:rPr>
          <w:rFonts w:ascii="Source Sans Pro" w:hAnsi="Source Sans Pro" w:cs="Arial"/>
          <w:color w:val="6F7271"/>
          <w:sz w:val="20"/>
          <w:szCs w:val="20"/>
          <w:lang w:val="es-ES_tradnl"/>
        </w:rPr>
        <w:t xml:space="preserve">Servidora Pública sujeto al procedimiento de responsabilidad administrativa.  </w:t>
      </w:r>
    </w:p>
    <w:p w14:paraId="41CE039E" w14:textId="77777777" w:rsidR="00784D75" w:rsidRPr="00D95645" w:rsidRDefault="00784D75" w:rsidP="00BB58F0">
      <w:pPr>
        <w:jc w:val="both"/>
        <w:rPr>
          <w:rFonts w:ascii="Source Sans Pro" w:hAnsi="Source Sans Pro" w:cs="Arial"/>
          <w:color w:val="6F7271"/>
          <w:sz w:val="20"/>
          <w:szCs w:val="20"/>
          <w:lang w:val="es-ES_tradnl"/>
        </w:rPr>
      </w:pPr>
    </w:p>
    <w:p w14:paraId="176D9F1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Asimismo, se notificará a los denunciantes únicamente para su conocimiento, y al superior jerárquico o al titular del ente público en el que, en su caso, a la persona servidora pública que se encuentre desempeñando empleo, cargo o comisión, para los efectos de su ejecución en términos de esta Ley, en un plazo no mayor de diez días hábiles.</w:t>
      </w:r>
    </w:p>
    <w:p w14:paraId="637BFA68" w14:textId="77777777" w:rsidR="00BD15D3" w:rsidRPr="00D95645" w:rsidRDefault="00BD15D3" w:rsidP="00BB58F0">
      <w:pPr>
        <w:jc w:val="center"/>
        <w:rPr>
          <w:rFonts w:ascii="Source Sans Pro" w:hAnsi="Source Sans Pro" w:cs="Arial"/>
          <w:b/>
          <w:color w:val="6F7271"/>
          <w:sz w:val="20"/>
          <w:szCs w:val="20"/>
          <w:lang w:val="es-ES_tradnl"/>
        </w:rPr>
      </w:pPr>
    </w:p>
    <w:p w14:paraId="2642609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Primera</w:t>
      </w:r>
    </w:p>
    <w:p w14:paraId="5B7F6D05"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revocación</w:t>
      </w:r>
    </w:p>
    <w:p w14:paraId="42864A8F" w14:textId="77777777" w:rsidR="00BD15D3" w:rsidRPr="00D95645" w:rsidRDefault="00BD15D3" w:rsidP="00BB58F0">
      <w:pPr>
        <w:jc w:val="both"/>
        <w:rPr>
          <w:rFonts w:ascii="Source Sans Pro" w:hAnsi="Source Sans Pro" w:cs="Arial"/>
          <w:b/>
          <w:color w:val="6F7271"/>
          <w:sz w:val="20"/>
          <w:szCs w:val="20"/>
          <w:lang w:val="es-ES_tradnl"/>
        </w:rPr>
      </w:pPr>
    </w:p>
    <w:p w14:paraId="34E71F7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210</w:t>
      </w:r>
      <w:r w:rsidRPr="00D95645">
        <w:rPr>
          <w:rFonts w:ascii="Source Sans Pro" w:hAnsi="Source Sans Pro" w:cs="Arial"/>
          <w:color w:val="6F7271"/>
          <w:sz w:val="20"/>
          <w:szCs w:val="20"/>
          <w:lang w:val="es-ES_tradnl"/>
        </w:rPr>
        <w:t>. Las Personas Servidoras Públicas que resulten responsables por la comisión de Faltas administrativas no graves en los términos de las resoluciones administrativas que se dicten conforme a lo dispuesto en el presente Título por La Secretaría o los Órganos internos de control, podrán interponer el recurso de revocación ante la autoridad que emitió la resolución dentro de los quince días hábiles siguientes a la fecha en que surta efectos la notificación respectiva.</w:t>
      </w:r>
    </w:p>
    <w:p w14:paraId="21AE4DE7" w14:textId="77777777" w:rsidR="0008353B" w:rsidRPr="00D95645" w:rsidRDefault="0008353B" w:rsidP="00BB58F0">
      <w:pPr>
        <w:jc w:val="both"/>
        <w:rPr>
          <w:rFonts w:ascii="Source Sans Pro" w:hAnsi="Source Sans Pro" w:cs="Arial"/>
          <w:color w:val="6F7271"/>
          <w:sz w:val="20"/>
          <w:szCs w:val="20"/>
          <w:lang w:val="es-ES_tradnl"/>
        </w:rPr>
      </w:pPr>
    </w:p>
    <w:p w14:paraId="36EF699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Las resoluciones que se dicten en el recurso de revocación serán impugnables ante el Tribunal, vía el juicio contencioso administrativo.</w:t>
      </w:r>
    </w:p>
    <w:p w14:paraId="19B1A091" w14:textId="77777777" w:rsidR="00BD15D3" w:rsidRPr="00D95645" w:rsidRDefault="00BD15D3" w:rsidP="00BB58F0">
      <w:pPr>
        <w:jc w:val="both"/>
        <w:rPr>
          <w:rFonts w:ascii="Source Sans Pro" w:hAnsi="Source Sans Pro" w:cs="Arial"/>
          <w:b/>
          <w:color w:val="6F7271"/>
          <w:sz w:val="20"/>
          <w:szCs w:val="20"/>
          <w:lang w:val="es-ES_tradnl"/>
        </w:rPr>
      </w:pPr>
    </w:p>
    <w:p w14:paraId="4E6999B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211.</w:t>
      </w:r>
      <w:r w:rsidRPr="00D95645">
        <w:rPr>
          <w:rFonts w:ascii="Source Sans Pro" w:hAnsi="Source Sans Pro" w:cs="Arial"/>
          <w:color w:val="6F7271"/>
          <w:sz w:val="20"/>
          <w:szCs w:val="20"/>
          <w:lang w:val="es-ES_tradnl"/>
        </w:rPr>
        <w:t> La tramitación del recurso de revocación se sujetará a las normas siguientes:</w:t>
      </w:r>
    </w:p>
    <w:p w14:paraId="4439EBEC" w14:textId="77777777" w:rsidR="00784D75" w:rsidRPr="00D95645" w:rsidRDefault="00784D75" w:rsidP="00BB58F0">
      <w:pPr>
        <w:jc w:val="both"/>
        <w:rPr>
          <w:rFonts w:ascii="Source Sans Pro" w:hAnsi="Source Sans Pro" w:cs="Arial"/>
          <w:color w:val="6F7271"/>
          <w:sz w:val="20"/>
          <w:szCs w:val="20"/>
          <w:lang w:val="es-ES_tradnl"/>
        </w:rPr>
      </w:pPr>
    </w:p>
    <w:p w14:paraId="7D1CA7A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Se iniciará mediante escrito en el que deberán expresarse los agravios que a juicio de la persona servidora pública le cause la resolución, así como el ofrecimiento de las pruebas que considere necesario rendir;</w:t>
      </w:r>
    </w:p>
    <w:p w14:paraId="4F58B996" w14:textId="77777777" w:rsidR="00784D75" w:rsidRPr="00D95645" w:rsidRDefault="00784D75" w:rsidP="00BB58F0">
      <w:pPr>
        <w:jc w:val="both"/>
        <w:rPr>
          <w:rFonts w:ascii="Source Sans Pro" w:hAnsi="Source Sans Pro" w:cs="Arial"/>
          <w:color w:val="6F7271"/>
          <w:sz w:val="20"/>
          <w:szCs w:val="20"/>
          <w:lang w:val="es-ES_tradnl"/>
        </w:rPr>
      </w:pPr>
    </w:p>
    <w:p w14:paraId="19D49C8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 xml:space="preserve">II. La autoridad acordará sobre la prevención, admisión o </w:t>
      </w:r>
      <w:proofErr w:type="spellStart"/>
      <w:r w:rsidRPr="00D95645">
        <w:rPr>
          <w:rFonts w:ascii="Source Sans Pro" w:hAnsi="Source Sans Pro" w:cs="Arial"/>
          <w:color w:val="6F7271"/>
          <w:sz w:val="20"/>
          <w:szCs w:val="20"/>
          <w:lang w:val="es-ES_tradnl"/>
        </w:rPr>
        <w:t>desechamiento</w:t>
      </w:r>
      <w:proofErr w:type="spellEnd"/>
      <w:r w:rsidRPr="00D95645">
        <w:rPr>
          <w:rFonts w:ascii="Source Sans Pro" w:hAnsi="Source Sans Pro" w:cs="Arial"/>
          <w:color w:val="6F7271"/>
          <w:sz w:val="20"/>
          <w:szCs w:val="20"/>
          <w:lang w:val="es-ES_tradnl"/>
        </w:rPr>
        <w:t xml:space="preserve"> del recurso en un término de tres días hábiles; en caso de admitirse, tendrá que acordar sobre las pruebas ofrecidas, desechando de plano las que no fuesen idóneas para desvirtuar los hechos en que se base la resolución;</w:t>
      </w:r>
    </w:p>
    <w:p w14:paraId="0C853272" w14:textId="6E858BAB" w:rsidR="00784D75" w:rsidRDefault="00784D75" w:rsidP="00BB58F0">
      <w:pPr>
        <w:jc w:val="both"/>
        <w:rPr>
          <w:rFonts w:ascii="Source Sans Pro" w:hAnsi="Source Sans Pro" w:cs="Arial"/>
          <w:color w:val="6F7271"/>
          <w:sz w:val="20"/>
          <w:szCs w:val="20"/>
          <w:lang w:val="es-ES_tradnl"/>
        </w:rPr>
      </w:pPr>
    </w:p>
    <w:p w14:paraId="144C13A3" w14:textId="459A1913" w:rsidR="0057412F" w:rsidRDefault="0057412F" w:rsidP="00BB58F0">
      <w:pPr>
        <w:jc w:val="both"/>
        <w:rPr>
          <w:rFonts w:ascii="Source Sans Pro" w:hAnsi="Source Sans Pro" w:cs="Arial"/>
          <w:color w:val="6F7271"/>
          <w:sz w:val="20"/>
          <w:szCs w:val="20"/>
          <w:lang w:val="es-ES_tradnl"/>
        </w:rPr>
      </w:pPr>
    </w:p>
    <w:p w14:paraId="43C0C4F8" w14:textId="55513A7B" w:rsidR="0057412F" w:rsidRDefault="0057412F" w:rsidP="00BB58F0">
      <w:pPr>
        <w:jc w:val="both"/>
        <w:rPr>
          <w:rFonts w:ascii="Source Sans Pro" w:hAnsi="Source Sans Pro" w:cs="Arial"/>
          <w:color w:val="6F7271"/>
          <w:sz w:val="20"/>
          <w:szCs w:val="20"/>
          <w:lang w:val="es-ES_tradnl"/>
        </w:rPr>
      </w:pPr>
    </w:p>
    <w:p w14:paraId="283D591A" w14:textId="548FFACF" w:rsidR="0057412F" w:rsidRDefault="0057412F" w:rsidP="00BB58F0">
      <w:pPr>
        <w:jc w:val="both"/>
        <w:rPr>
          <w:rFonts w:ascii="Source Sans Pro" w:hAnsi="Source Sans Pro" w:cs="Arial"/>
          <w:color w:val="6F7271"/>
          <w:sz w:val="20"/>
          <w:szCs w:val="20"/>
          <w:lang w:val="es-ES_tradnl"/>
        </w:rPr>
      </w:pPr>
    </w:p>
    <w:p w14:paraId="3295B22A" w14:textId="77777777" w:rsidR="0057412F" w:rsidRPr="00D95645" w:rsidRDefault="0057412F" w:rsidP="00BB58F0">
      <w:pPr>
        <w:jc w:val="both"/>
        <w:rPr>
          <w:rFonts w:ascii="Source Sans Pro" w:hAnsi="Source Sans Pro" w:cs="Arial"/>
          <w:color w:val="6F7271"/>
          <w:sz w:val="20"/>
          <w:szCs w:val="20"/>
          <w:lang w:val="es-ES_tradnl"/>
        </w:rPr>
      </w:pPr>
    </w:p>
    <w:p w14:paraId="6CED059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III. 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5BFD862B" w14:textId="77777777" w:rsidR="00784D75" w:rsidRPr="00D95645" w:rsidRDefault="00784D75" w:rsidP="00BB58F0">
      <w:pPr>
        <w:jc w:val="both"/>
        <w:rPr>
          <w:rFonts w:ascii="Source Sans Pro" w:hAnsi="Source Sans Pro" w:cs="Arial"/>
          <w:color w:val="6F7271"/>
          <w:sz w:val="20"/>
          <w:szCs w:val="20"/>
          <w:lang w:val="es-ES_tradnl"/>
        </w:rPr>
      </w:pPr>
    </w:p>
    <w:p w14:paraId="2810FE8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prevención tendrá el efecto de interrumpir el plazo que tiene la autoridad para resolver el recurso, por lo que comenzará a computarse a partir del día siguiente a su desahogo, y</w:t>
      </w:r>
    </w:p>
    <w:p w14:paraId="2F026CBF" w14:textId="77777777" w:rsidR="00784D75" w:rsidRPr="00D95645" w:rsidRDefault="00784D75" w:rsidP="00BB58F0">
      <w:pPr>
        <w:jc w:val="both"/>
        <w:rPr>
          <w:rFonts w:ascii="Source Sans Pro" w:hAnsi="Source Sans Pro" w:cs="Arial"/>
          <w:color w:val="6F7271"/>
          <w:sz w:val="20"/>
          <w:szCs w:val="20"/>
          <w:lang w:val="es-ES_tradnl"/>
        </w:rPr>
      </w:pPr>
    </w:p>
    <w:p w14:paraId="0B12A917"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IV. Desahogadas las pruebas, si las hubiere, La Secretaría, el titular del Órgano interno de control o la persona servidora pública en quien delegue esta facultad, dictará resolución dentro de los treinta días hábiles siguientes, notificándolo al interesado en un plazo no mayor de setenta y dos horas.</w:t>
      </w:r>
    </w:p>
    <w:p w14:paraId="65ED98B1" w14:textId="77777777" w:rsidR="00BD15D3" w:rsidRPr="00D95645" w:rsidRDefault="00BD15D3" w:rsidP="00BB58F0">
      <w:pPr>
        <w:jc w:val="both"/>
        <w:rPr>
          <w:rFonts w:ascii="Source Sans Pro" w:hAnsi="Source Sans Pro" w:cs="Arial"/>
          <w:b/>
          <w:color w:val="6F7271"/>
          <w:sz w:val="20"/>
          <w:szCs w:val="20"/>
          <w:lang w:val="es-ES_tradnl"/>
        </w:rPr>
      </w:pPr>
    </w:p>
    <w:p w14:paraId="6707A72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212.</w:t>
      </w:r>
      <w:r w:rsidRPr="00D95645">
        <w:rPr>
          <w:rFonts w:ascii="Source Sans Pro" w:hAnsi="Source Sans Pro" w:cs="Arial"/>
          <w:color w:val="6F7271"/>
          <w:sz w:val="20"/>
          <w:szCs w:val="20"/>
          <w:lang w:val="es-ES_tradnl"/>
        </w:rPr>
        <w:t> La interposición del recurso suspenderá la ejecución de la resolución recurrida, si concurren los siguientes requisitos:</w:t>
      </w:r>
    </w:p>
    <w:p w14:paraId="2BA354E3" w14:textId="77777777" w:rsidR="00784D75" w:rsidRPr="00D95645" w:rsidRDefault="00784D75" w:rsidP="00BB58F0">
      <w:pPr>
        <w:jc w:val="both"/>
        <w:rPr>
          <w:rFonts w:ascii="Source Sans Pro" w:hAnsi="Source Sans Pro" w:cs="Arial"/>
          <w:color w:val="6F7271"/>
          <w:sz w:val="20"/>
          <w:szCs w:val="20"/>
          <w:lang w:val="es-ES_tradnl"/>
        </w:rPr>
      </w:pPr>
    </w:p>
    <w:p w14:paraId="33FC4F46"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Que la solicite el recurrente, y</w:t>
      </w:r>
    </w:p>
    <w:p w14:paraId="7179FCDB" w14:textId="77777777" w:rsidR="0008353B" w:rsidRPr="00D95645" w:rsidRDefault="0008353B" w:rsidP="00BB58F0">
      <w:pPr>
        <w:jc w:val="both"/>
        <w:rPr>
          <w:rFonts w:ascii="Source Sans Pro" w:hAnsi="Source Sans Pro" w:cs="Arial"/>
          <w:color w:val="6F7271"/>
          <w:sz w:val="20"/>
          <w:szCs w:val="20"/>
          <w:lang w:val="es-ES_tradnl"/>
        </w:rPr>
      </w:pPr>
    </w:p>
    <w:p w14:paraId="6FE641E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Que no se siga perjuicio al interés social ni se contravengan disposiciones de orden público.</w:t>
      </w:r>
    </w:p>
    <w:p w14:paraId="6F7A83B1" w14:textId="77777777" w:rsidR="00B936AD" w:rsidRPr="00D95645" w:rsidRDefault="00B936AD" w:rsidP="00BB58F0">
      <w:pPr>
        <w:jc w:val="both"/>
        <w:rPr>
          <w:rFonts w:ascii="Source Sans Pro" w:hAnsi="Source Sans Pro" w:cs="Arial"/>
          <w:color w:val="6F7271"/>
          <w:sz w:val="20"/>
          <w:szCs w:val="20"/>
          <w:lang w:val="es-ES_tradnl"/>
        </w:rPr>
      </w:pPr>
    </w:p>
    <w:p w14:paraId="4A1B2299" w14:textId="5A2033D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En los casos en que sea procedente la </w:t>
      </w:r>
      <w:r w:rsidR="0057412F" w:rsidRPr="00D95645">
        <w:rPr>
          <w:rFonts w:ascii="Source Sans Pro" w:hAnsi="Source Sans Pro" w:cs="Arial"/>
          <w:color w:val="6F7271"/>
          <w:sz w:val="20"/>
          <w:szCs w:val="20"/>
          <w:lang w:val="es-ES_tradnl"/>
        </w:rPr>
        <w:t>suspensión,</w:t>
      </w:r>
      <w:r w:rsidRPr="00D95645">
        <w:rPr>
          <w:rFonts w:ascii="Source Sans Pro" w:hAnsi="Source Sans Pro" w:cs="Arial"/>
          <w:color w:val="6F7271"/>
          <w:sz w:val="20"/>
          <w:szCs w:val="20"/>
          <w:lang w:val="es-ES_tradnl"/>
        </w:rPr>
        <w:t xml:space="preserve"> pero pueda ocasionar daño o perjuicio a tercero y la misma se conceda, el quejoso deberá otorgar garantía bastante para reparar el daño e indemnizar los perjuicios que con aquélla se causaren si no obtuviere resolución favorable.</w:t>
      </w:r>
    </w:p>
    <w:p w14:paraId="0E0B26D2" w14:textId="77777777" w:rsidR="00784D75" w:rsidRPr="00D95645" w:rsidRDefault="00784D75" w:rsidP="00BB58F0">
      <w:pPr>
        <w:jc w:val="both"/>
        <w:rPr>
          <w:rFonts w:ascii="Source Sans Pro" w:hAnsi="Source Sans Pro" w:cs="Arial"/>
          <w:color w:val="6F7271"/>
          <w:sz w:val="20"/>
          <w:szCs w:val="20"/>
          <w:lang w:val="es-ES_tradnl"/>
        </w:rPr>
      </w:pPr>
    </w:p>
    <w:p w14:paraId="5CDCF49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Cuando con la suspensión puedan afectarse derechos del tercero interesado que no sean estimables en dinero, la autoridad que resuelva el recurso fijará discrecionalmente el importe de la garantía.</w:t>
      </w:r>
    </w:p>
    <w:p w14:paraId="23A04ECD" w14:textId="77777777" w:rsidR="00B936AD" w:rsidRPr="00D95645" w:rsidRDefault="00B936AD" w:rsidP="00BB58F0">
      <w:pPr>
        <w:jc w:val="both"/>
        <w:rPr>
          <w:rFonts w:ascii="Source Sans Pro" w:hAnsi="Source Sans Pro" w:cs="Arial"/>
          <w:color w:val="6F7271"/>
          <w:sz w:val="20"/>
          <w:szCs w:val="20"/>
          <w:lang w:val="es-ES_tradnl"/>
        </w:rPr>
      </w:pPr>
    </w:p>
    <w:p w14:paraId="57FBD14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autoridad deberá de acordar en un plazo no mayor de veinticuatro horas respecto a la suspensión que solicite el recurrente.</w:t>
      </w:r>
    </w:p>
    <w:p w14:paraId="72999E6F" w14:textId="77777777" w:rsidR="00BD15D3" w:rsidRPr="00D95645" w:rsidRDefault="00BD15D3" w:rsidP="00BB58F0">
      <w:pPr>
        <w:jc w:val="both"/>
        <w:rPr>
          <w:rFonts w:ascii="Source Sans Pro" w:hAnsi="Source Sans Pro" w:cs="Arial"/>
          <w:color w:val="6F7271"/>
          <w:sz w:val="20"/>
          <w:szCs w:val="20"/>
          <w:lang w:val="es-ES_tradnl"/>
        </w:rPr>
      </w:pPr>
    </w:p>
    <w:p w14:paraId="0A60074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Segunda</w:t>
      </w:r>
    </w:p>
    <w:p w14:paraId="2103171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Reclamación</w:t>
      </w:r>
    </w:p>
    <w:p w14:paraId="0E98A179" w14:textId="77777777" w:rsidR="00BD15D3" w:rsidRPr="00D95645" w:rsidRDefault="00BD15D3" w:rsidP="00BB58F0">
      <w:pPr>
        <w:jc w:val="both"/>
        <w:rPr>
          <w:rFonts w:ascii="Source Sans Pro" w:hAnsi="Source Sans Pro" w:cs="Arial"/>
          <w:b/>
          <w:color w:val="6F7271"/>
          <w:sz w:val="20"/>
          <w:szCs w:val="20"/>
          <w:lang w:val="es-ES_tradnl"/>
        </w:rPr>
      </w:pPr>
    </w:p>
    <w:p w14:paraId="10775E9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213</w:t>
      </w:r>
      <w:r w:rsidRPr="00D95645">
        <w:rPr>
          <w:rFonts w:ascii="Source Sans Pro" w:hAnsi="Source Sans Pro" w:cs="Arial"/>
          <w:color w:val="6F7271"/>
          <w:sz w:val="20"/>
          <w:szCs w:val="20"/>
          <w:lang w:val="es-ES_tradnl"/>
        </w:rPr>
        <w:t>. 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14:paraId="4E73E90B" w14:textId="77777777" w:rsidR="00BD15D3" w:rsidRPr="00D95645" w:rsidRDefault="00BD15D3" w:rsidP="00BB58F0">
      <w:pPr>
        <w:jc w:val="both"/>
        <w:rPr>
          <w:rFonts w:ascii="Source Sans Pro" w:hAnsi="Source Sans Pro" w:cs="Arial"/>
          <w:b/>
          <w:color w:val="6F7271"/>
          <w:sz w:val="20"/>
          <w:szCs w:val="20"/>
          <w:lang w:val="es-ES_tradnl"/>
        </w:rPr>
      </w:pPr>
    </w:p>
    <w:p w14:paraId="4FC03B50" w14:textId="77777777" w:rsidR="00B936AD"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lastRenderedPageBreak/>
        <w:t>Artículo 214</w:t>
      </w:r>
      <w:r w:rsidRPr="00D95645">
        <w:rPr>
          <w:rFonts w:ascii="Source Sans Pro" w:hAnsi="Source Sans Pro" w:cs="Arial"/>
          <w:color w:val="6F7271"/>
          <w:sz w:val="20"/>
          <w:szCs w:val="20"/>
          <w:lang w:val="es-ES_tradnl"/>
        </w:rPr>
        <w:t>. La reclamación se interpondrá ante la Autoridad substanciadora o resolutora, según corresponda, que haya dictado el auto recurrido, dentro de los cinco días hábiles siguientes a aquél en que surta efectos la notificación de que se trate.</w:t>
      </w:r>
    </w:p>
    <w:p w14:paraId="1CB0509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Interpuesto el recurso, se ordenará correr traslado a la contraparte por el término de tres días hábiles para que exprese lo que a su derecho convenga, sin más trámite, se dará cuenta al Tribunal para que resuelva en el término de cinco días hábiles.</w:t>
      </w:r>
    </w:p>
    <w:p w14:paraId="33118E19" w14:textId="77777777" w:rsidR="00B936AD" w:rsidRPr="00D95645" w:rsidRDefault="00B936AD" w:rsidP="00BB58F0">
      <w:pPr>
        <w:jc w:val="both"/>
        <w:rPr>
          <w:rFonts w:ascii="Source Sans Pro" w:hAnsi="Source Sans Pro" w:cs="Arial"/>
          <w:color w:val="6F7271"/>
          <w:sz w:val="20"/>
          <w:szCs w:val="20"/>
          <w:lang w:val="es-ES_tradnl"/>
        </w:rPr>
      </w:pPr>
    </w:p>
    <w:p w14:paraId="4385209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De la reclamación conocerá la Autoridad substanciadora o resolutora que haya emitido el auto recurrido.</w:t>
      </w:r>
    </w:p>
    <w:p w14:paraId="6540DE1B" w14:textId="77777777" w:rsidR="00B936AD" w:rsidRPr="00D95645" w:rsidRDefault="00B936AD" w:rsidP="00BB58F0">
      <w:pPr>
        <w:jc w:val="both"/>
        <w:rPr>
          <w:rFonts w:ascii="Source Sans Pro" w:hAnsi="Source Sans Pro" w:cs="Arial"/>
          <w:color w:val="6F7271"/>
          <w:sz w:val="20"/>
          <w:szCs w:val="20"/>
          <w:lang w:val="es-ES_tradnl"/>
        </w:rPr>
      </w:pPr>
    </w:p>
    <w:p w14:paraId="04959F0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resolución de la reclamación no admitirá recurso legal alguno.</w:t>
      </w:r>
    </w:p>
    <w:p w14:paraId="7B03AF7A" w14:textId="77777777" w:rsidR="00BD15D3" w:rsidRPr="00D95645" w:rsidRDefault="00BD15D3" w:rsidP="00BB58F0">
      <w:pPr>
        <w:jc w:val="both"/>
        <w:rPr>
          <w:rFonts w:ascii="Source Sans Pro" w:hAnsi="Source Sans Pro" w:cs="Arial"/>
          <w:color w:val="6F7271"/>
          <w:sz w:val="20"/>
          <w:szCs w:val="20"/>
          <w:lang w:val="es-ES_tradnl"/>
        </w:rPr>
      </w:pPr>
    </w:p>
    <w:p w14:paraId="576FE1E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Tercera</w:t>
      </w:r>
    </w:p>
    <w:p w14:paraId="7A39CA5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Apelación</w:t>
      </w:r>
    </w:p>
    <w:p w14:paraId="1614FFCB" w14:textId="77777777" w:rsidR="00BD15D3" w:rsidRPr="00D95645" w:rsidRDefault="00BD15D3" w:rsidP="00BB58F0">
      <w:pPr>
        <w:jc w:val="both"/>
        <w:rPr>
          <w:rFonts w:ascii="Source Sans Pro" w:hAnsi="Source Sans Pro" w:cs="Arial"/>
          <w:b/>
          <w:color w:val="6F7271"/>
          <w:sz w:val="20"/>
          <w:szCs w:val="20"/>
          <w:lang w:val="es-ES_tradnl"/>
        </w:rPr>
      </w:pPr>
    </w:p>
    <w:p w14:paraId="3EA5D69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215</w:t>
      </w:r>
      <w:r w:rsidRPr="00D95645">
        <w:rPr>
          <w:rFonts w:ascii="Source Sans Pro" w:hAnsi="Source Sans Pro" w:cs="Arial"/>
          <w:color w:val="6F7271"/>
          <w:sz w:val="20"/>
          <w:szCs w:val="20"/>
          <w:lang w:val="es-ES_tradnl"/>
        </w:rPr>
        <w:t xml:space="preserve">. Las resoluciones emitidas por los Tribunales, podrán ser impugnadas por los responsables o por los terceros, mediante el recurso de apelación, ante la instancia y conforme a los medios que determine la ley orgánica del Tribunal. </w:t>
      </w:r>
    </w:p>
    <w:p w14:paraId="7B26B333" w14:textId="77777777" w:rsidR="00B936AD" w:rsidRPr="00D95645" w:rsidRDefault="00B936AD" w:rsidP="00BB58F0">
      <w:pPr>
        <w:jc w:val="both"/>
        <w:rPr>
          <w:rFonts w:ascii="Source Sans Pro" w:hAnsi="Source Sans Pro" w:cs="Arial"/>
          <w:color w:val="6F7271"/>
          <w:sz w:val="20"/>
          <w:szCs w:val="20"/>
          <w:lang w:val="es-ES_tradnl"/>
        </w:rPr>
      </w:pPr>
    </w:p>
    <w:p w14:paraId="16B5A2E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El recurso de apelación se promoverá mediante escrito dirigido a la Sección Especializada de la Sala Superior, dentro de los quince días hábiles siguientes a aquél en que surta sus efectos la notificación de la resolución que se recurre.</w:t>
      </w:r>
    </w:p>
    <w:p w14:paraId="5136C5F1" w14:textId="77777777" w:rsidR="00B936AD" w:rsidRPr="00D95645" w:rsidRDefault="00B936AD" w:rsidP="00BB58F0">
      <w:pPr>
        <w:jc w:val="both"/>
        <w:rPr>
          <w:rFonts w:ascii="Source Sans Pro" w:hAnsi="Source Sans Pro" w:cs="Arial"/>
          <w:color w:val="6F7271"/>
          <w:sz w:val="20"/>
          <w:szCs w:val="20"/>
          <w:lang w:val="es-ES_tradnl"/>
        </w:rPr>
      </w:pPr>
    </w:p>
    <w:p w14:paraId="3D54827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escrito deberán formularse los agravios que consideren las partes se les hayan causado, exhibiéndose una copia del mismo para el expediente y una para cada una de las partes.</w:t>
      </w:r>
    </w:p>
    <w:p w14:paraId="6E1E2037" w14:textId="77777777" w:rsidR="00BD15D3" w:rsidRPr="00D95645" w:rsidRDefault="00BD15D3" w:rsidP="00BB58F0">
      <w:pPr>
        <w:jc w:val="both"/>
        <w:rPr>
          <w:rFonts w:ascii="Source Sans Pro" w:hAnsi="Source Sans Pro" w:cs="Arial"/>
          <w:b/>
          <w:color w:val="6F7271"/>
          <w:sz w:val="20"/>
          <w:szCs w:val="20"/>
          <w:lang w:val="es-ES_tradnl"/>
        </w:rPr>
      </w:pPr>
    </w:p>
    <w:p w14:paraId="14C6CA0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216</w:t>
      </w:r>
      <w:r w:rsidRPr="00D95645">
        <w:rPr>
          <w:rFonts w:ascii="Source Sans Pro" w:hAnsi="Source Sans Pro" w:cs="Arial"/>
          <w:color w:val="6F7271"/>
          <w:sz w:val="20"/>
          <w:szCs w:val="20"/>
          <w:lang w:val="es-ES_tradnl"/>
        </w:rPr>
        <w:t>. Procederá el recurso de apelación contra las resoluciones siguientes:</w:t>
      </w:r>
    </w:p>
    <w:p w14:paraId="294145B0" w14:textId="77777777" w:rsidR="00784D75" w:rsidRPr="00D95645" w:rsidRDefault="00784D75" w:rsidP="00BB58F0">
      <w:pPr>
        <w:jc w:val="both"/>
        <w:rPr>
          <w:rFonts w:ascii="Source Sans Pro" w:hAnsi="Source Sans Pro" w:cs="Arial"/>
          <w:color w:val="6F7271"/>
          <w:sz w:val="20"/>
          <w:szCs w:val="20"/>
          <w:lang w:val="es-ES_tradnl"/>
        </w:rPr>
      </w:pPr>
    </w:p>
    <w:p w14:paraId="481B2DE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La que determine imponer sanciones por la comisión de Faltas administrativas graves o Faltas de particulares, y</w:t>
      </w:r>
    </w:p>
    <w:p w14:paraId="55BDD7C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La que determine que no existe responsabilidad administrativa por parte de los presuntos infractores, ya sean Personas Servidoras Públicas o particulares.</w:t>
      </w:r>
    </w:p>
    <w:p w14:paraId="6F0AEE36" w14:textId="77777777" w:rsidR="00BD15D3" w:rsidRPr="00D95645" w:rsidRDefault="00BD15D3" w:rsidP="00BB58F0">
      <w:pPr>
        <w:jc w:val="both"/>
        <w:rPr>
          <w:rFonts w:ascii="Source Sans Pro" w:hAnsi="Source Sans Pro" w:cs="Arial"/>
          <w:b/>
          <w:color w:val="6F7271"/>
          <w:sz w:val="20"/>
          <w:szCs w:val="20"/>
          <w:lang w:val="es-ES_tradnl"/>
        </w:rPr>
      </w:pPr>
    </w:p>
    <w:p w14:paraId="11618B6D"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217</w:t>
      </w:r>
      <w:r w:rsidRPr="00D95645">
        <w:rPr>
          <w:rFonts w:ascii="Source Sans Pro" w:hAnsi="Source Sans Pro" w:cs="Arial"/>
          <w:color w:val="6F7271"/>
          <w:sz w:val="20"/>
          <w:szCs w:val="20"/>
          <w:lang w:val="es-ES_tradnl"/>
        </w:rPr>
        <w:t>. La Sección Especializada de la Sala Superior deberá resolver en el plazo de tres días hábiles si admite el recurso, o lo desecha por encontrar motivo manifiesto e indudable de improcedencia.</w:t>
      </w:r>
    </w:p>
    <w:p w14:paraId="662E872C" w14:textId="77777777" w:rsidR="00784D75" w:rsidRPr="00D95645" w:rsidRDefault="00784D75" w:rsidP="00BB58F0">
      <w:pPr>
        <w:jc w:val="both"/>
        <w:rPr>
          <w:rFonts w:ascii="Source Sans Pro" w:hAnsi="Source Sans Pro" w:cs="Arial"/>
          <w:color w:val="6F7271"/>
          <w:sz w:val="20"/>
          <w:szCs w:val="20"/>
          <w:lang w:val="es-ES_tradnl"/>
        </w:rPr>
      </w:pPr>
    </w:p>
    <w:p w14:paraId="22049421"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Si hubiera irregularidades en el escrito del recurso por no haber satisfecho los requisitos establecidos en el artículo 216 de esta Ley, se señalará al promovente en un plazo que no excederá de tres días hábiles, para que subsane las omisiones o corrija los defectos precisados en la providencia relativa.</w:t>
      </w:r>
    </w:p>
    <w:p w14:paraId="24B3741B" w14:textId="77777777" w:rsidR="00B936AD" w:rsidRPr="00D95645" w:rsidRDefault="00B936AD" w:rsidP="00BB58F0">
      <w:pPr>
        <w:jc w:val="both"/>
        <w:rPr>
          <w:rFonts w:ascii="Source Sans Pro" w:hAnsi="Source Sans Pro" w:cs="Arial"/>
          <w:color w:val="6F7271"/>
          <w:sz w:val="20"/>
          <w:szCs w:val="20"/>
          <w:lang w:val="es-ES_tradnl"/>
        </w:rPr>
      </w:pPr>
    </w:p>
    <w:p w14:paraId="1379F98B" w14:textId="64B2B489"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La Sección Especializada de la Sala Superior, dará vista a las partes para </w:t>
      </w:r>
      <w:r w:rsidR="0057412F" w:rsidRPr="00D95645">
        <w:rPr>
          <w:rFonts w:ascii="Source Sans Pro" w:hAnsi="Source Sans Pro" w:cs="Arial"/>
          <w:color w:val="6F7271"/>
          <w:sz w:val="20"/>
          <w:szCs w:val="20"/>
          <w:lang w:val="es-ES_tradnl"/>
        </w:rPr>
        <w:t>que,</w:t>
      </w:r>
      <w:r w:rsidRPr="00D95645">
        <w:rPr>
          <w:rFonts w:ascii="Source Sans Pro" w:hAnsi="Source Sans Pro" w:cs="Arial"/>
          <w:color w:val="6F7271"/>
          <w:sz w:val="20"/>
          <w:szCs w:val="20"/>
          <w:lang w:val="es-ES_tradnl"/>
        </w:rPr>
        <w:t xml:space="preserve"> en el término de tres días hábiles, manifiesten lo que a su derecho convenga; vencido este término se procederá a resolver con los elementos que obren en autos.</w:t>
      </w:r>
    </w:p>
    <w:p w14:paraId="4966F2C8" w14:textId="77777777" w:rsidR="00BD15D3" w:rsidRPr="00D95645" w:rsidRDefault="00BD15D3" w:rsidP="00BB58F0">
      <w:pPr>
        <w:jc w:val="both"/>
        <w:rPr>
          <w:rFonts w:ascii="Source Sans Pro" w:hAnsi="Source Sans Pro" w:cs="Arial"/>
          <w:b/>
          <w:color w:val="6F7271"/>
          <w:sz w:val="20"/>
          <w:szCs w:val="20"/>
          <w:lang w:val="es-ES_tradnl"/>
        </w:rPr>
      </w:pPr>
    </w:p>
    <w:p w14:paraId="0D7CBFB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218</w:t>
      </w:r>
      <w:r w:rsidRPr="00D95645">
        <w:rPr>
          <w:rFonts w:ascii="Source Sans Pro" w:hAnsi="Source Sans Pro" w:cs="Arial"/>
          <w:color w:val="6F7271"/>
          <w:sz w:val="20"/>
          <w:szCs w:val="20"/>
          <w:lang w:val="es-ES_tradnl"/>
        </w:rPr>
        <w:t>. La Sección Especializada de la Sala Superior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 la persona servidora pública o del particular, o de ambos; o que en el caso de que el recurrente sea la Autoridad Investigadora, las violaciones de forma hayan impedido conocer con certeza la responsabilidad de los involucrados.</w:t>
      </w:r>
    </w:p>
    <w:p w14:paraId="05D3C040" w14:textId="77777777" w:rsidR="00B936AD" w:rsidRPr="00D95645" w:rsidRDefault="00B936AD" w:rsidP="00BB58F0">
      <w:pPr>
        <w:jc w:val="both"/>
        <w:rPr>
          <w:rFonts w:ascii="Source Sans Pro" w:hAnsi="Source Sans Pro" w:cs="Arial"/>
          <w:color w:val="6F7271"/>
          <w:sz w:val="20"/>
          <w:szCs w:val="20"/>
          <w:lang w:val="es-ES_tradnl"/>
        </w:rPr>
      </w:pPr>
    </w:p>
    <w:p w14:paraId="6B5E9ACC" w14:textId="36C4EB13" w:rsidR="00BD15D3" w:rsidRPr="0057412F"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2765784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219</w:t>
      </w:r>
      <w:r w:rsidRPr="00D95645">
        <w:rPr>
          <w:rFonts w:ascii="Source Sans Pro" w:hAnsi="Source Sans Pro" w:cs="Arial"/>
          <w:color w:val="6F7271"/>
          <w:sz w:val="20"/>
          <w:szCs w:val="20"/>
          <w:lang w:val="es-ES_tradnl"/>
        </w:rPr>
        <w:t>. En el caso de ser revocada la sentencia o de que su modificación así lo disponga, cuando el recurrente sea la persona servidora pública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7AC2F7B4" w14:textId="77777777" w:rsidR="00B936AD" w:rsidRPr="00D95645" w:rsidRDefault="00B936AD" w:rsidP="00BB58F0">
      <w:pPr>
        <w:jc w:val="both"/>
        <w:rPr>
          <w:rFonts w:ascii="Source Sans Pro" w:hAnsi="Source Sans Pro" w:cs="Arial"/>
          <w:color w:val="6F7271"/>
          <w:sz w:val="20"/>
          <w:szCs w:val="20"/>
          <w:lang w:val="es-ES_tradnl"/>
        </w:rPr>
      </w:pPr>
    </w:p>
    <w:p w14:paraId="24A5A70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Se exceptúan del párrafo anterior, los Agentes del Ministerio Público, peritos oficiales y miembros de las instituciones policiales de la Ciudad de México; casos en los que la Procuraduría General de Justicia de la Ciudad de México e  instituciones policiales de la Ciudad de México, sólo estarán obligadas a pagar la indemnización y demás prestaciones a que tengan derecho, sin que en ningún caso proceda la reincorporación al servicio, en los términos previstos en el apartado B, fracción XIII, del artículo 123 de la Constitución Política de los Estados Unidos Mexicanos.</w:t>
      </w:r>
    </w:p>
    <w:p w14:paraId="0205B474" w14:textId="77777777" w:rsidR="00BD15D3" w:rsidRPr="00D95645" w:rsidRDefault="00BD15D3" w:rsidP="00BB58F0">
      <w:pPr>
        <w:jc w:val="center"/>
        <w:rPr>
          <w:rFonts w:ascii="Source Sans Pro" w:hAnsi="Source Sans Pro" w:cs="Arial"/>
          <w:b/>
          <w:color w:val="6F7271"/>
          <w:sz w:val="20"/>
          <w:szCs w:val="20"/>
          <w:lang w:val="es-ES_tradnl"/>
        </w:rPr>
      </w:pPr>
    </w:p>
    <w:p w14:paraId="2FE871C0"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Cuarta</w:t>
      </w:r>
    </w:p>
    <w:p w14:paraId="0360A1A8"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Revisión</w:t>
      </w:r>
    </w:p>
    <w:p w14:paraId="2D26586A" w14:textId="77777777" w:rsidR="00BD15D3" w:rsidRPr="00D95645" w:rsidRDefault="00BD15D3" w:rsidP="00BB58F0">
      <w:pPr>
        <w:jc w:val="both"/>
        <w:rPr>
          <w:rFonts w:ascii="Source Sans Pro" w:hAnsi="Source Sans Pro" w:cs="Arial"/>
          <w:b/>
          <w:color w:val="6F7271"/>
          <w:sz w:val="20"/>
          <w:szCs w:val="20"/>
          <w:lang w:val="es-ES_tradnl"/>
        </w:rPr>
      </w:pPr>
    </w:p>
    <w:p w14:paraId="331A9EB2" w14:textId="7922B1B0"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220</w:t>
      </w:r>
      <w:r w:rsidRPr="00D95645">
        <w:rPr>
          <w:rFonts w:ascii="Source Sans Pro" w:hAnsi="Source Sans Pro" w:cs="Arial"/>
          <w:color w:val="6F7271"/>
          <w:sz w:val="20"/>
          <w:szCs w:val="20"/>
          <w:lang w:val="es-ES_tradnl"/>
        </w:rPr>
        <w:t xml:space="preserve">. Las resoluciones definitivas que emita la Sección Especializada de la Sala Superior del Tribunal de Justicia Administrativa de la Ciudad de México, podrán ser impugnadas por La Secretaría, los Órganos internos de </w:t>
      </w:r>
      <w:r w:rsidR="0057412F" w:rsidRPr="00D95645">
        <w:rPr>
          <w:rFonts w:ascii="Source Sans Pro" w:hAnsi="Source Sans Pro" w:cs="Arial"/>
          <w:color w:val="6F7271"/>
          <w:sz w:val="20"/>
          <w:szCs w:val="20"/>
          <w:lang w:val="es-ES_tradnl"/>
        </w:rPr>
        <w:t>control de</w:t>
      </w:r>
      <w:r w:rsidRPr="00D95645">
        <w:rPr>
          <w:rFonts w:ascii="Source Sans Pro" w:hAnsi="Source Sans Pro" w:cs="Arial"/>
          <w:color w:val="6F7271"/>
          <w:sz w:val="20"/>
          <w:szCs w:val="20"/>
          <w:lang w:val="es-ES_tradnl"/>
        </w:rPr>
        <w:t xml:space="preserve"> los entes públicos o la Auditoría Superior de la Ciudad de México, interponiendo el recurso de revisión, mediante escrito que se presente ante el propio Tribunal, dentro de los diez días hábiles siguientes a aquél en que surta sus efectos la notificación respectiva.</w:t>
      </w:r>
    </w:p>
    <w:p w14:paraId="1F46D162" w14:textId="77777777" w:rsidR="00B936AD" w:rsidRPr="00D95645" w:rsidRDefault="00B936AD" w:rsidP="00BB58F0">
      <w:pPr>
        <w:jc w:val="both"/>
        <w:rPr>
          <w:rFonts w:ascii="Source Sans Pro" w:hAnsi="Source Sans Pro" w:cs="Arial"/>
          <w:color w:val="6F7271"/>
          <w:sz w:val="20"/>
          <w:szCs w:val="20"/>
          <w:lang w:val="es-ES_tradnl"/>
        </w:rPr>
      </w:pPr>
    </w:p>
    <w:p w14:paraId="7ADB5159"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La tramitación del recurso de revisión se sujetará a lo establecido en la Ley de Amparo, Reglamentaria de los Artículos 103 y 107 de la Constitución Política de los Estados Unidos Mexicanos, para la substanciación de la revisión en amparo indirecto, y en contra de la resolución dictada por el Tribunal Colegiado de Circuito no procederá juicio ni recurso alguno.</w:t>
      </w:r>
    </w:p>
    <w:p w14:paraId="4ACCBEBD" w14:textId="77777777" w:rsidR="00BD15D3" w:rsidRPr="00D95645" w:rsidRDefault="00BD15D3" w:rsidP="00BB58F0">
      <w:pPr>
        <w:jc w:val="center"/>
        <w:rPr>
          <w:rFonts w:ascii="Source Sans Pro" w:hAnsi="Source Sans Pro" w:cs="Arial"/>
          <w:b/>
          <w:color w:val="6F7271"/>
          <w:sz w:val="20"/>
          <w:szCs w:val="20"/>
          <w:lang w:val="es-ES_tradnl"/>
        </w:rPr>
      </w:pPr>
    </w:p>
    <w:p w14:paraId="2BBE38C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Capítulo IV</w:t>
      </w:r>
    </w:p>
    <w:p w14:paraId="3B959F4F"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De la Ejecución</w:t>
      </w:r>
    </w:p>
    <w:p w14:paraId="760D7230" w14:textId="77777777" w:rsidR="00BD15D3" w:rsidRPr="00D95645" w:rsidRDefault="00BD15D3" w:rsidP="00BB58F0">
      <w:pPr>
        <w:jc w:val="center"/>
        <w:rPr>
          <w:rFonts w:ascii="Source Sans Pro" w:hAnsi="Source Sans Pro" w:cs="Arial"/>
          <w:b/>
          <w:color w:val="6F7271"/>
          <w:sz w:val="20"/>
          <w:szCs w:val="20"/>
          <w:lang w:val="es-ES_tradnl"/>
        </w:rPr>
      </w:pPr>
    </w:p>
    <w:p w14:paraId="7CE28921"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Primera</w:t>
      </w:r>
    </w:p>
    <w:p w14:paraId="19B3B432"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Cumplimiento y ejecución de sanciones por Faltas administrativas no graves</w:t>
      </w:r>
    </w:p>
    <w:p w14:paraId="1E14A9B9" w14:textId="77777777" w:rsidR="00BD15D3" w:rsidRPr="00D95645" w:rsidRDefault="00BD15D3" w:rsidP="00BB58F0">
      <w:pPr>
        <w:jc w:val="both"/>
        <w:rPr>
          <w:rFonts w:ascii="Source Sans Pro" w:hAnsi="Source Sans Pro" w:cs="Arial"/>
          <w:b/>
          <w:color w:val="6F7271"/>
          <w:sz w:val="20"/>
          <w:szCs w:val="20"/>
          <w:lang w:val="es-ES_tradnl"/>
        </w:rPr>
      </w:pPr>
    </w:p>
    <w:p w14:paraId="19BFE39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221</w:t>
      </w:r>
      <w:r w:rsidRPr="00D95645">
        <w:rPr>
          <w:rFonts w:ascii="Source Sans Pro" w:hAnsi="Source Sans Pro" w:cs="Arial"/>
          <w:color w:val="6F7271"/>
          <w:sz w:val="20"/>
          <w:szCs w:val="20"/>
          <w:lang w:val="es-ES_tradnl"/>
        </w:rPr>
        <w:t>. La ejecución de las sanciones por Faltas administrativas no graves se llevará a cabo de inmediato, una vez que sean impuestas por La Secretaría o los Órganos internos de control, y conforme se disponga en la resolución respectiva.</w:t>
      </w:r>
    </w:p>
    <w:p w14:paraId="718AF956" w14:textId="77777777" w:rsidR="00B936AD" w:rsidRPr="00D95645" w:rsidRDefault="00B936AD" w:rsidP="00BB58F0">
      <w:pPr>
        <w:jc w:val="both"/>
        <w:rPr>
          <w:rFonts w:ascii="Source Sans Pro" w:hAnsi="Source Sans Pro" w:cs="Arial"/>
          <w:color w:val="6F7271"/>
          <w:sz w:val="20"/>
          <w:szCs w:val="20"/>
          <w:lang w:val="es-ES_tradnl"/>
        </w:rPr>
      </w:pPr>
    </w:p>
    <w:p w14:paraId="7B8C3E24" w14:textId="16200B8F"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Tratándose de las obligaciones resarcitorias impuestas por la Secretaría o los Órganos internos de </w:t>
      </w:r>
      <w:r w:rsidR="0057412F" w:rsidRPr="00D95645">
        <w:rPr>
          <w:rFonts w:ascii="Source Sans Pro" w:hAnsi="Source Sans Pro" w:cs="Arial"/>
          <w:color w:val="6F7271"/>
          <w:sz w:val="20"/>
          <w:szCs w:val="20"/>
          <w:lang w:val="es-ES_tradnl"/>
        </w:rPr>
        <w:t>control para</w:t>
      </w:r>
      <w:r w:rsidRPr="00D95645">
        <w:rPr>
          <w:rFonts w:ascii="Source Sans Pro" w:hAnsi="Source Sans Pro" w:cs="Arial"/>
          <w:color w:val="6F7271"/>
          <w:sz w:val="20"/>
          <w:szCs w:val="20"/>
          <w:lang w:val="es-ES_tradnl"/>
        </w:rPr>
        <w:t xml:space="preserve"> su ejecución se le dará vista a la Secretaria de Finanzas de la Ciudad de México o a la autoridad competente.</w:t>
      </w:r>
    </w:p>
    <w:p w14:paraId="4E38EC7B" w14:textId="77777777" w:rsidR="00BD15D3" w:rsidRPr="00D95645" w:rsidRDefault="00BD15D3" w:rsidP="00BB58F0">
      <w:pPr>
        <w:jc w:val="both"/>
        <w:rPr>
          <w:rFonts w:ascii="Source Sans Pro" w:hAnsi="Source Sans Pro" w:cs="Arial"/>
          <w:b/>
          <w:color w:val="6F7271"/>
          <w:sz w:val="20"/>
          <w:szCs w:val="20"/>
          <w:lang w:val="es-ES_tradnl"/>
        </w:rPr>
      </w:pPr>
    </w:p>
    <w:p w14:paraId="78D4F8D5"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222</w:t>
      </w:r>
      <w:r w:rsidRPr="00D95645">
        <w:rPr>
          <w:rFonts w:ascii="Source Sans Pro" w:hAnsi="Source Sans Pro" w:cs="Arial"/>
          <w:color w:val="6F7271"/>
          <w:sz w:val="20"/>
          <w:szCs w:val="20"/>
          <w:lang w:val="es-ES_tradnl"/>
        </w:rPr>
        <w:t>. Tratándose de las personas Servidoras Públicas de base, la suspensión y la destitución se ejecutarán por el titular del Ente público correspondiente.</w:t>
      </w:r>
    </w:p>
    <w:p w14:paraId="1D5AEE87" w14:textId="666823A5" w:rsidR="00BD15D3" w:rsidRDefault="00BD15D3" w:rsidP="00BB58F0">
      <w:pPr>
        <w:jc w:val="center"/>
        <w:rPr>
          <w:rFonts w:ascii="Source Sans Pro" w:hAnsi="Source Sans Pro" w:cs="Arial"/>
          <w:b/>
          <w:color w:val="6F7271"/>
          <w:sz w:val="20"/>
          <w:szCs w:val="20"/>
          <w:lang w:val="es-ES_tradnl"/>
        </w:rPr>
      </w:pPr>
    </w:p>
    <w:p w14:paraId="442C61B5" w14:textId="75AD44C0" w:rsidR="0057412F" w:rsidRDefault="0057412F" w:rsidP="00BB58F0">
      <w:pPr>
        <w:jc w:val="center"/>
        <w:rPr>
          <w:rFonts w:ascii="Source Sans Pro" w:hAnsi="Source Sans Pro" w:cs="Arial"/>
          <w:b/>
          <w:color w:val="6F7271"/>
          <w:sz w:val="20"/>
          <w:szCs w:val="20"/>
          <w:lang w:val="es-ES_tradnl"/>
        </w:rPr>
      </w:pPr>
    </w:p>
    <w:p w14:paraId="13337E73" w14:textId="3986CFA1" w:rsidR="0057412F" w:rsidRDefault="0057412F" w:rsidP="00BB58F0">
      <w:pPr>
        <w:jc w:val="center"/>
        <w:rPr>
          <w:rFonts w:ascii="Source Sans Pro" w:hAnsi="Source Sans Pro" w:cs="Arial"/>
          <w:b/>
          <w:color w:val="6F7271"/>
          <w:sz w:val="20"/>
          <w:szCs w:val="20"/>
          <w:lang w:val="es-ES_tradnl"/>
        </w:rPr>
      </w:pPr>
    </w:p>
    <w:p w14:paraId="03D822C4" w14:textId="77777777" w:rsidR="0057412F" w:rsidRPr="00D95645" w:rsidRDefault="0057412F" w:rsidP="00BB58F0">
      <w:pPr>
        <w:jc w:val="center"/>
        <w:rPr>
          <w:rFonts w:ascii="Source Sans Pro" w:hAnsi="Source Sans Pro" w:cs="Arial"/>
          <w:b/>
          <w:color w:val="6F7271"/>
          <w:sz w:val="20"/>
          <w:szCs w:val="20"/>
          <w:lang w:val="es-ES_tradnl"/>
        </w:rPr>
      </w:pPr>
    </w:p>
    <w:p w14:paraId="447D814B"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Sección Segunda</w:t>
      </w:r>
    </w:p>
    <w:p w14:paraId="1DD5E254" w14:textId="77777777" w:rsidR="00BD15D3" w:rsidRPr="00D95645" w:rsidRDefault="00BD15D3" w:rsidP="00BB58F0">
      <w:pPr>
        <w:jc w:val="center"/>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Cumplimiento y ejecución de sanciones por Faltas administrativas graves y Faltas de particulares</w:t>
      </w:r>
    </w:p>
    <w:p w14:paraId="31588051" w14:textId="77777777" w:rsidR="00BD15D3" w:rsidRPr="00D95645" w:rsidRDefault="00BD15D3" w:rsidP="00BB58F0">
      <w:pPr>
        <w:jc w:val="both"/>
        <w:rPr>
          <w:rFonts w:ascii="Source Sans Pro" w:hAnsi="Source Sans Pro" w:cs="Arial"/>
          <w:b/>
          <w:color w:val="6F7271"/>
          <w:sz w:val="20"/>
          <w:szCs w:val="20"/>
          <w:lang w:val="es-ES_tradnl"/>
        </w:rPr>
      </w:pPr>
    </w:p>
    <w:p w14:paraId="2B3F6810"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223.</w:t>
      </w:r>
      <w:r w:rsidRPr="00D95645">
        <w:rPr>
          <w:rFonts w:ascii="Source Sans Pro" w:hAnsi="Source Sans Pro" w:cs="Arial"/>
          <w:color w:val="6F7271"/>
          <w:sz w:val="20"/>
          <w:szCs w:val="20"/>
          <w:lang w:val="es-ES_tradnl"/>
        </w:rPr>
        <w:t> Las sanciones económicas impuestas por los Tribunales constituirán créditos fiscales a favor de la Hacienda Pública de la Ciudad de México o del patrimonio de los entes públicos, según corresponda. Dichos créditos fiscales se harán efectivos mediante el procedimiento administrativo de ejecución, en los términos previstos en el Código Fiscal del Distrito Federal por la Secretaría de Finanzas de la Ciudad de México a la que será notificada la resolución emitida por el Tribunal.</w:t>
      </w:r>
    </w:p>
    <w:p w14:paraId="3A87EFFA" w14:textId="77777777" w:rsidR="0008353B" w:rsidRPr="00D95645" w:rsidRDefault="0008353B" w:rsidP="00BB58F0">
      <w:pPr>
        <w:jc w:val="both"/>
        <w:rPr>
          <w:rFonts w:ascii="Source Sans Pro" w:hAnsi="Source Sans Pro" w:cs="Arial"/>
          <w:b/>
          <w:color w:val="6F7271"/>
          <w:sz w:val="20"/>
          <w:szCs w:val="20"/>
          <w:lang w:val="es-ES_tradnl"/>
        </w:rPr>
      </w:pPr>
    </w:p>
    <w:p w14:paraId="0C0E0C36" w14:textId="480391A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224</w:t>
      </w:r>
      <w:r w:rsidRPr="00D95645">
        <w:rPr>
          <w:rFonts w:ascii="Source Sans Pro" w:hAnsi="Source Sans Pro" w:cs="Arial"/>
          <w:color w:val="6F7271"/>
          <w:sz w:val="20"/>
          <w:szCs w:val="20"/>
          <w:lang w:val="es-ES_tradnl"/>
        </w:rPr>
        <w:t xml:space="preserve">. Cuando haya causado ejecutoria una sentencia en la que se determine la plena responsabilidad de una persona servidora pública por Faltas administrativas graves, el Tribunal, sin que sea necesario que medie petición de parte y sin demora alguna, girará oficio por el que comunicará la sentencia </w:t>
      </w:r>
      <w:r w:rsidR="0057412F" w:rsidRPr="00D95645">
        <w:rPr>
          <w:rFonts w:ascii="Source Sans Pro" w:hAnsi="Source Sans Pro" w:cs="Arial"/>
          <w:color w:val="6F7271"/>
          <w:sz w:val="20"/>
          <w:szCs w:val="20"/>
          <w:lang w:val="es-ES_tradnl"/>
        </w:rPr>
        <w:t>respectiva,</w:t>
      </w:r>
      <w:r w:rsidRPr="00D95645">
        <w:rPr>
          <w:rFonts w:ascii="Source Sans Pro" w:hAnsi="Source Sans Pro" w:cs="Arial"/>
          <w:color w:val="6F7271"/>
          <w:sz w:val="20"/>
          <w:szCs w:val="20"/>
          <w:lang w:val="es-ES_tradnl"/>
        </w:rPr>
        <w:t xml:space="preserve"> así como los puntos resolutivos de esta para su cumplimiento, de conformidad con las siguientes reglas:</w:t>
      </w:r>
    </w:p>
    <w:p w14:paraId="11F7248C" w14:textId="77777777" w:rsidR="00784D75" w:rsidRPr="00D95645" w:rsidRDefault="00784D75" w:rsidP="00BB58F0">
      <w:pPr>
        <w:jc w:val="both"/>
        <w:rPr>
          <w:rFonts w:ascii="Source Sans Pro" w:hAnsi="Source Sans Pro" w:cs="Arial"/>
          <w:color w:val="6F7271"/>
          <w:sz w:val="20"/>
          <w:szCs w:val="20"/>
          <w:lang w:val="es-ES_tradnl"/>
        </w:rPr>
      </w:pPr>
    </w:p>
    <w:p w14:paraId="5141D9C9" w14:textId="708CC1F6"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 Cuando la persona servidora pública haya sido suspendido, destituido o inhabilitado, se dará vista al superior jerárquico o al titular del ente público en el que, en su caso, se encuentre desempeñando empleo, cargo o comisión, para que ejecute la sanción y a la Secretaría u Órganos internos de </w:t>
      </w:r>
      <w:r w:rsidR="0057412F" w:rsidRPr="00D95645">
        <w:rPr>
          <w:rFonts w:ascii="Source Sans Pro" w:hAnsi="Source Sans Pro" w:cs="Arial"/>
          <w:color w:val="6F7271"/>
          <w:sz w:val="20"/>
          <w:szCs w:val="20"/>
          <w:lang w:val="es-ES_tradnl"/>
        </w:rPr>
        <w:t>control para</w:t>
      </w:r>
      <w:r w:rsidRPr="00D95645">
        <w:rPr>
          <w:rFonts w:ascii="Source Sans Pro" w:hAnsi="Source Sans Pro" w:cs="Arial"/>
          <w:color w:val="6F7271"/>
          <w:sz w:val="20"/>
          <w:szCs w:val="20"/>
          <w:lang w:val="es-ES_tradnl"/>
        </w:rPr>
        <w:t xml:space="preserve"> el registro correspondiente.</w:t>
      </w:r>
    </w:p>
    <w:p w14:paraId="664CE66F" w14:textId="77777777" w:rsidR="0008353B" w:rsidRPr="00D95645" w:rsidRDefault="0008353B" w:rsidP="00BB58F0">
      <w:pPr>
        <w:jc w:val="both"/>
        <w:rPr>
          <w:rFonts w:ascii="Source Sans Pro" w:hAnsi="Source Sans Pro" w:cs="Arial"/>
          <w:color w:val="6F7271"/>
          <w:sz w:val="20"/>
          <w:szCs w:val="20"/>
          <w:lang w:val="es-ES_tradnl"/>
        </w:rPr>
      </w:pPr>
    </w:p>
    <w:p w14:paraId="2F31182D" w14:textId="27069324"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 xml:space="preserve">II. Cuando se haya impuesto una indemnización al responsable se dará vista a la Secretaría de Finanzas de la Ciudad de México o a la autoridad competente que corresponda y en el caso </w:t>
      </w:r>
      <w:r w:rsidR="0057412F" w:rsidRPr="00D95645">
        <w:rPr>
          <w:rFonts w:ascii="Source Sans Pro" w:hAnsi="Source Sans Pro" w:cs="Arial"/>
          <w:color w:val="6F7271"/>
          <w:sz w:val="20"/>
          <w:szCs w:val="20"/>
          <w:lang w:val="es-ES_tradnl"/>
        </w:rPr>
        <w:t>de sanción</w:t>
      </w:r>
      <w:r w:rsidRPr="00D95645">
        <w:rPr>
          <w:rFonts w:ascii="Source Sans Pro" w:hAnsi="Source Sans Pro" w:cs="Arial"/>
          <w:color w:val="6F7271"/>
          <w:sz w:val="20"/>
          <w:szCs w:val="20"/>
          <w:lang w:val="es-ES_tradnl"/>
        </w:rPr>
        <w:t xml:space="preserve"> económica, se dará vista a la Secretaría de Finanzas de la Ciudad de México.</w:t>
      </w:r>
    </w:p>
    <w:p w14:paraId="097946C0" w14:textId="77777777" w:rsidR="00B936AD" w:rsidRPr="00D95645" w:rsidRDefault="00B936AD" w:rsidP="00BB58F0">
      <w:pPr>
        <w:jc w:val="both"/>
        <w:rPr>
          <w:rFonts w:ascii="Source Sans Pro" w:hAnsi="Source Sans Pro" w:cs="Arial"/>
          <w:color w:val="6F7271"/>
          <w:sz w:val="20"/>
          <w:szCs w:val="20"/>
          <w:lang w:val="es-ES_tradnl"/>
        </w:rPr>
      </w:pPr>
    </w:p>
    <w:p w14:paraId="0C9BE36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de la Ciudad de México o a la autoridad competente que corresponda, informará al Tribunal una vez que se haya cubierto la indemnización y la sanción económica que corresponda.</w:t>
      </w:r>
    </w:p>
    <w:p w14:paraId="536FD456" w14:textId="77777777" w:rsidR="00BD15D3" w:rsidRPr="00D95645" w:rsidRDefault="00BD15D3" w:rsidP="00BB58F0">
      <w:pPr>
        <w:jc w:val="both"/>
        <w:rPr>
          <w:rFonts w:ascii="Source Sans Pro" w:hAnsi="Source Sans Pro" w:cs="Arial"/>
          <w:b/>
          <w:color w:val="6F7271"/>
          <w:sz w:val="20"/>
          <w:szCs w:val="20"/>
          <w:lang w:val="es-ES_tradnl"/>
        </w:rPr>
      </w:pPr>
    </w:p>
    <w:p w14:paraId="0431D2FE" w14:textId="01EC986E"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225</w:t>
      </w:r>
      <w:r w:rsidRPr="00D95645">
        <w:rPr>
          <w:rFonts w:ascii="Source Sans Pro" w:hAnsi="Source Sans Pro" w:cs="Arial"/>
          <w:color w:val="6F7271"/>
          <w:sz w:val="20"/>
          <w:szCs w:val="20"/>
          <w:lang w:val="es-ES_tradnl"/>
        </w:rPr>
        <w:t xml:space="preserve">. Cuando haya causado ejecutoria una sentencia en la que se determine la comisión de Faltas de particulares, el Tribunal, sin que sea necesario que medie petición de parte y sin demora alguna, girará oficio por el que comunicará la sentencia </w:t>
      </w:r>
      <w:r w:rsidR="0057412F" w:rsidRPr="00D95645">
        <w:rPr>
          <w:rFonts w:ascii="Source Sans Pro" w:hAnsi="Source Sans Pro" w:cs="Arial"/>
          <w:color w:val="6F7271"/>
          <w:sz w:val="20"/>
          <w:szCs w:val="20"/>
          <w:lang w:val="es-ES_tradnl"/>
        </w:rPr>
        <w:t>respectiva,</w:t>
      </w:r>
      <w:r w:rsidRPr="00D95645">
        <w:rPr>
          <w:rFonts w:ascii="Source Sans Pro" w:hAnsi="Source Sans Pro" w:cs="Arial"/>
          <w:color w:val="6F7271"/>
          <w:sz w:val="20"/>
          <w:szCs w:val="20"/>
          <w:lang w:val="es-ES_tradnl"/>
        </w:rPr>
        <w:t xml:space="preserve"> así como los puntos resolutivos de esta para su cumplimiento, de conformidad con las siguientes reglas:</w:t>
      </w:r>
    </w:p>
    <w:p w14:paraId="06781565" w14:textId="77777777" w:rsidR="00784D75" w:rsidRPr="00D95645" w:rsidRDefault="00784D75" w:rsidP="00BB58F0">
      <w:pPr>
        <w:jc w:val="both"/>
        <w:rPr>
          <w:rFonts w:ascii="Source Sans Pro" w:hAnsi="Source Sans Pro" w:cs="Arial"/>
          <w:color w:val="6F7271"/>
          <w:sz w:val="20"/>
          <w:szCs w:val="20"/>
          <w:lang w:val="es-ES_tradnl"/>
        </w:rPr>
      </w:pPr>
    </w:p>
    <w:p w14:paraId="47D9833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 Cuando el particular haya sido inhabilitado para participar con cualquier carácter en adquisiciones, arrendamientos, servicios u obras públicas, el Tribunal ordenará su publicación en la Gaceta Oficial de la Ciudad de México, en el Diario Oficial de la Federación, así como a los directores de los periódicos oficiales de las entidades federativas, y</w:t>
      </w:r>
    </w:p>
    <w:p w14:paraId="7E8C4978" w14:textId="77777777" w:rsidR="0008353B" w:rsidRPr="00D95645" w:rsidRDefault="0008353B" w:rsidP="00BB58F0">
      <w:pPr>
        <w:jc w:val="both"/>
        <w:rPr>
          <w:rFonts w:ascii="Source Sans Pro" w:hAnsi="Source Sans Pro" w:cs="Arial"/>
          <w:color w:val="6F7271"/>
          <w:sz w:val="20"/>
          <w:szCs w:val="20"/>
          <w:lang w:val="es-ES_tradnl"/>
        </w:rPr>
      </w:pPr>
    </w:p>
    <w:p w14:paraId="66EB750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se haya impuesto una indemnización y/o sanción económica al responsable, se dará vista Secretaría de Finanzas de la Ciudad de México o a la autoridad competente que corresponda, a la que será notificada la resolución emitida por el Tribunal.</w:t>
      </w:r>
    </w:p>
    <w:p w14:paraId="71F5983C" w14:textId="3C9DA0FE" w:rsidR="00BD15D3" w:rsidRDefault="00BD15D3" w:rsidP="00BB58F0">
      <w:pPr>
        <w:jc w:val="both"/>
        <w:rPr>
          <w:rFonts w:ascii="Source Sans Pro" w:hAnsi="Source Sans Pro" w:cs="Arial"/>
          <w:b/>
          <w:color w:val="6F7271"/>
          <w:sz w:val="20"/>
          <w:szCs w:val="20"/>
          <w:lang w:val="es-ES_tradnl"/>
        </w:rPr>
      </w:pPr>
    </w:p>
    <w:p w14:paraId="5FDC1534" w14:textId="77777777" w:rsidR="0057412F" w:rsidRPr="00D95645" w:rsidRDefault="0057412F" w:rsidP="00BB58F0">
      <w:pPr>
        <w:jc w:val="both"/>
        <w:rPr>
          <w:rFonts w:ascii="Source Sans Pro" w:hAnsi="Source Sans Pro" w:cs="Arial"/>
          <w:b/>
          <w:color w:val="6F7271"/>
          <w:sz w:val="20"/>
          <w:szCs w:val="20"/>
          <w:lang w:val="es-ES_tradnl"/>
        </w:rPr>
      </w:pPr>
    </w:p>
    <w:p w14:paraId="75DE17F3" w14:textId="04C96112"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226.</w:t>
      </w:r>
      <w:r w:rsidRPr="00D95645">
        <w:rPr>
          <w:rFonts w:ascii="Source Sans Pro" w:hAnsi="Source Sans Pro" w:cs="Arial"/>
          <w:color w:val="6F7271"/>
          <w:sz w:val="20"/>
          <w:szCs w:val="20"/>
          <w:lang w:val="es-ES_tradnl"/>
        </w:rPr>
        <w:t xml:space="preserve"> Cuando el particular tenga carácter de persona moral, sin perjuicio de lo establecido en el artículo que antecede, el Tribunal girará oficio por el que comunicará la sentencia </w:t>
      </w:r>
      <w:r w:rsidR="0057412F" w:rsidRPr="00D95645">
        <w:rPr>
          <w:rFonts w:ascii="Source Sans Pro" w:hAnsi="Source Sans Pro" w:cs="Arial"/>
          <w:color w:val="6F7271"/>
          <w:sz w:val="20"/>
          <w:szCs w:val="20"/>
          <w:lang w:val="es-ES_tradnl"/>
        </w:rPr>
        <w:t>respectiva,</w:t>
      </w:r>
      <w:r w:rsidRPr="00D95645">
        <w:rPr>
          <w:rFonts w:ascii="Source Sans Pro" w:hAnsi="Source Sans Pro" w:cs="Arial"/>
          <w:color w:val="6F7271"/>
          <w:sz w:val="20"/>
          <w:szCs w:val="20"/>
          <w:lang w:val="es-ES_tradnl"/>
        </w:rPr>
        <w:t xml:space="preserve"> así como los puntos resolutivos de ésta para su cumplimiento, de conformidad con las siguientes reglas:</w:t>
      </w:r>
    </w:p>
    <w:p w14:paraId="6449C3AE" w14:textId="77777777" w:rsidR="0008353B" w:rsidRPr="00D95645" w:rsidRDefault="0008353B" w:rsidP="00BB58F0">
      <w:pPr>
        <w:jc w:val="both"/>
        <w:rPr>
          <w:rFonts w:ascii="Source Sans Pro" w:hAnsi="Source Sans Pro" w:cs="Arial"/>
          <w:color w:val="6F7271"/>
          <w:sz w:val="20"/>
          <w:szCs w:val="20"/>
          <w:lang w:val="es-ES_tradnl"/>
        </w:rPr>
      </w:pPr>
    </w:p>
    <w:p w14:paraId="7CE4D488"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lastRenderedPageBreak/>
        <w:t>I. Cuando se decrete la suspensión de actividades de la sociedad respectiva, se dará vista a la Secretaría de Finanzas de la Ciudad de México, se inscribirá en el Registro Público de la Propiedad y de Comercio y se hará publicar un extracto de la sentencia que decrete esta medida, en la Gaceta Oficial de la Ciudad de México y en uno de los diarios de mayor circulación en la localidad donde tenga su domicilio fiscal la sociedad, y</w:t>
      </w:r>
    </w:p>
    <w:p w14:paraId="71BA5BF1" w14:textId="77777777" w:rsidR="0008353B" w:rsidRPr="00D95645" w:rsidRDefault="0008353B" w:rsidP="00BB58F0">
      <w:pPr>
        <w:jc w:val="both"/>
        <w:rPr>
          <w:rFonts w:ascii="Source Sans Pro" w:hAnsi="Source Sans Pro" w:cs="Arial"/>
          <w:color w:val="6F7271"/>
          <w:sz w:val="20"/>
          <w:szCs w:val="20"/>
          <w:lang w:val="es-ES_tradnl"/>
        </w:rPr>
      </w:pPr>
    </w:p>
    <w:p w14:paraId="1566142E"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II. Cuando se decrete la disolución de la sociedad respectiva, los responsables procederán de conformidad con la Ley General de Sociedades Mercantiles en materia de disolución y liquidación de las sociedades, o en su caso, conforme al Códigos Civil del Distrito Federal, según corresponda, y las demás disposiciones aplicables.</w:t>
      </w:r>
    </w:p>
    <w:p w14:paraId="0820E448" w14:textId="77777777" w:rsidR="00BD15D3" w:rsidRPr="00D95645" w:rsidRDefault="00BD15D3" w:rsidP="00BB58F0">
      <w:pPr>
        <w:jc w:val="both"/>
        <w:rPr>
          <w:rFonts w:ascii="Source Sans Pro" w:hAnsi="Source Sans Pro" w:cs="Arial"/>
          <w:b/>
          <w:color w:val="6F7271"/>
          <w:sz w:val="20"/>
          <w:szCs w:val="20"/>
          <w:lang w:val="es-ES_tradnl"/>
        </w:rPr>
      </w:pPr>
    </w:p>
    <w:p w14:paraId="70E26124" w14:textId="118EEF7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227</w:t>
      </w:r>
      <w:r w:rsidRPr="00D95645">
        <w:rPr>
          <w:rFonts w:ascii="Source Sans Pro" w:hAnsi="Source Sans Pro" w:cs="Arial"/>
          <w:color w:val="6F7271"/>
          <w:sz w:val="20"/>
          <w:szCs w:val="20"/>
          <w:lang w:val="es-ES_tradnl"/>
        </w:rPr>
        <w:t xml:space="preserve">. Cuando haya causado ejecutoria una sentencia en la que se determine que no existe una Falta administrativa grave o Faltas de particulares, el Tribunal, sin que sea necesario que medie petición de parte y sin demora alguna, girará oficio por el que comunicará la sentencia </w:t>
      </w:r>
      <w:r w:rsidR="0057412F" w:rsidRPr="00D95645">
        <w:rPr>
          <w:rFonts w:ascii="Source Sans Pro" w:hAnsi="Source Sans Pro" w:cs="Arial"/>
          <w:color w:val="6F7271"/>
          <w:sz w:val="20"/>
          <w:szCs w:val="20"/>
          <w:lang w:val="es-ES_tradnl"/>
        </w:rPr>
        <w:t>respectiva,</w:t>
      </w:r>
      <w:r w:rsidRPr="00D95645">
        <w:rPr>
          <w:rFonts w:ascii="Source Sans Pro" w:hAnsi="Source Sans Pro" w:cs="Arial"/>
          <w:color w:val="6F7271"/>
          <w:sz w:val="20"/>
          <w:szCs w:val="20"/>
          <w:lang w:val="es-ES_tradnl"/>
        </w:rPr>
        <w:t xml:space="preserve"> así como los puntos resolutivos de ésta para su cumplimiento. En los casos en que haya decretado la suspensión de la persona servidora pública en su empleo, cargo o comisión, ordenará la restitución inmediata del mismo.</w:t>
      </w:r>
    </w:p>
    <w:p w14:paraId="37B58AC1" w14:textId="77777777" w:rsidR="00BD15D3" w:rsidRPr="00D95645" w:rsidRDefault="00BD15D3" w:rsidP="00BB58F0">
      <w:pPr>
        <w:jc w:val="both"/>
        <w:rPr>
          <w:rFonts w:ascii="Source Sans Pro" w:hAnsi="Source Sans Pro" w:cs="Arial"/>
          <w:color w:val="6F7271"/>
          <w:sz w:val="20"/>
          <w:szCs w:val="20"/>
          <w:lang w:val="es-ES_tradnl"/>
        </w:rPr>
      </w:pPr>
    </w:p>
    <w:p w14:paraId="4A98DE83"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Artículo 228.</w:t>
      </w:r>
      <w:r w:rsidRPr="00D95645">
        <w:rPr>
          <w:rFonts w:ascii="Source Sans Pro" w:hAnsi="Source Sans Pro" w:cs="Arial"/>
          <w:color w:val="6F7271"/>
          <w:sz w:val="20"/>
          <w:szCs w:val="20"/>
          <w:lang w:val="es-ES_tradnl"/>
        </w:rPr>
        <w:t> 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14:paraId="659D1D9B" w14:textId="77777777" w:rsidR="00B936AD" w:rsidRPr="00D95645" w:rsidRDefault="00B936AD" w:rsidP="00BB58F0">
      <w:pPr>
        <w:jc w:val="both"/>
        <w:rPr>
          <w:rFonts w:ascii="Source Sans Pro" w:hAnsi="Source Sans Pro" w:cs="Arial"/>
          <w:color w:val="6F7271"/>
          <w:sz w:val="20"/>
          <w:szCs w:val="20"/>
          <w:lang w:val="es-ES_tradnl"/>
        </w:rPr>
      </w:pPr>
    </w:p>
    <w:p w14:paraId="5785B13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Mientras no se dicte sentencia definitiva el Magistrado que hubiere conocido del incidente, podrá modificar o revocar la resolución que haya decretado o negado las medidas cautelares, cuando ocurra un hecho s</w:t>
      </w:r>
      <w:r w:rsidR="00784D75" w:rsidRPr="00D95645">
        <w:rPr>
          <w:rFonts w:ascii="Source Sans Pro" w:hAnsi="Source Sans Pro" w:cs="Arial"/>
          <w:color w:val="6F7271"/>
          <w:sz w:val="20"/>
          <w:szCs w:val="20"/>
          <w:lang w:val="es-ES_tradnl"/>
        </w:rPr>
        <w:t>uperveniente que lo justifique.</w:t>
      </w:r>
    </w:p>
    <w:p w14:paraId="3EECE9D1" w14:textId="77777777" w:rsidR="00784D75" w:rsidRPr="00D95645" w:rsidRDefault="00784D75" w:rsidP="00BB58F0">
      <w:pPr>
        <w:jc w:val="both"/>
        <w:rPr>
          <w:rFonts w:ascii="Source Sans Pro" w:hAnsi="Source Sans Pro" w:cs="Arial"/>
          <w:color w:val="6F7271"/>
          <w:sz w:val="20"/>
          <w:szCs w:val="20"/>
          <w:lang w:val="es-ES_tradnl"/>
        </w:rPr>
      </w:pPr>
    </w:p>
    <w:p w14:paraId="21D2D869" w14:textId="33858BF6" w:rsidR="00784D75" w:rsidRDefault="00784D75" w:rsidP="00BB58F0">
      <w:pPr>
        <w:pStyle w:val="Texto0"/>
        <w:spacing w:after="0" w:line="240" w:lineRule="auto"/>
        <w:ind w:firstLine="0"/>
        <w:jc w:val="center"/>
        <w:rPr>
          <w:rFonts w:ascii="Source Sans Pro" w:hAnsi="Source Sans Pro"/>
          <w:b/>
          <w:color w:val="6F7271"/>
          <w:sz w:val="20"/>
          <w:lang w:val="es-ES_tradnl"/>
        </w:rPr>
      </w:pPr>
      <w:r w:rsidRPr="00D95645">
        <w:rPr>
          <w:rFonts w:ascii="Source Sans Pro" w:hAnsi="Source Sans Pro"/>
          <w:b/>
          <w:color w:val="6F7271"/>
          <w:sz w:val="20"/>
          <w:lang w:val="es-ES_tradnl"/>
        </w:rPr>
        <w:t>TRANSITORIOS</w:t>
      </w:r>
    </w:p>
    <w:p w14:paraId="25572D24" w14:textId="77777777" w:rsidR="0057412F" w:rsidRPr="00D95645" w:rsidRDefault="0057412F" w:rsidP="00BB58F0">
      <w:pPr>
        <w:pStyle w:val="Texto0"/>
        <w:spacing w:after="0" w:line="240" w:lineRule="auto"/>
        <w:ind w:firstLine="0"/>
        <w:jc w:val="center"/>
        <w:rPr>
          <w:rFonts w:ascii="Source Sans Pro" w:hAnsi="Source Sans Pro"/>
          <w:b/>
          <w:color w:val="6F7271"/>
          <w:sz w:val="20"/>
          <w:lang w:val="es-ES_tradnl"/>
        </w:rPr>
      </w:pPr>
    </w:p>
    <w:p w14:paraId="30C4F3AF"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PRIMERO</w:t>
      </w:r>
      <w:r w:rsidRPr="00D95645">
        <w:rPr>
          <w:rFonts w:ascii="Source Sans Pro" w:hAnsi="Source Sans Pro" w:cs="Arial"/>
          <w:color w:val="6F7271"/>
          <w:sz w:val="20"/>
          <w:szCs w:val="20"/>
          <w:lang w:val="es-ES_tradnl"/>
        </w:rPr>
        <w:t>. El presente Decreto entrará en vigor al día siguiente de su publicación de la Gaceta Oficial de la Ciudad de México.</w:t>
      </w:r>
    </w:p>
    <w:p w14:paraId="0EC55B9E" w14:textId="77777777" w:rsidR="00BD15D3" w:rsidRPr="00D95645" w:rsidRDefault="00BD15D3" w:rsidP="00BB58F0">
      <w:pPr>
        <w:jc w:val="both"/>
        <w:rPr>
          <w:rFonts w:ascii="Source Sans Pro" w:hAnsi="Source Sans Pro" w:cs="Arial"/>
          <w:b/>
          <w:color w:val="6F7271"/>
          <w:sz w:val="20"/>
          <w:szCs w:val="20"/>
          <w:lang w:val="es-ES_tradnl"/>
        </w:rPr>
      </w:pPr>
    </w:p>
    <w:p w14:paraId="4458641C"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SEGUNDO</w:t>
      </w:r>
      <w:r w:rsidRPr="00D95645">
        <w:rPr>
          <w:rFonts w:ascii="Source Sans Pro" w:hAnsi="Source Sans Pro" w:cs="Arial"/>
          <w:color w:val="6F7271"/>
          <w:sz w:val="20"/>
          <w:szCs w:val="20"/>
          <w:lang w:val="es-ES_tradnl"/>
        </w:rPr>
        <w:t>. Los actos, omisiones o procedimientos administrativos iniciados por las autoridades locales con anterioridad a la entrada en vigor de la Ley de Responsabilidades Administrativas de la Ciudad de México, serán concluidos conforme a las disposiciones aplicables vigentes a su inicio.</w:t>
      </w:r>
    </w:p>
    <w:p w14:paraId="0E056A5B" w14:textId="77777777" w:rsidR="00BD15D3" w:rsidRPr="00D95645" w:rsidRDefault="00BD15D3" w:rsidP="00BB58F0">
      <w:pPr>
        <w:jc w:val="both"/>
        <w:rPr>
          <w:rFonts w:ascii="Source Sans Pro" w:hAnsi="Source Sans Pro" w:cs="Arial"/>
          <w:color w:val="6F7271"/>
          <w:sz w:val="20"/>
          <w:szCs w:val="20"/>
          <w:lang w:val="es-ES_tradnl"/>
        </w:rPr>
      </w:pPr>
    </w:p>
    <w:p w14:paraId="00CDD2EB"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TERCERO</w:t>
      </w:r>
      <w:r w:rsidRPr="00D95645">
        <w:rPr>
          <w:rFonts w:ascii="Source Sans Pro" w:hAnsi="Source Sans Pro" w:cs="Arial"/>
          <w:color w:val="6F7271"/>
          <w:sz w:val="20"/>
          <w:szCs w:val="20"/>
          <w:lang w:val="es-ES_tradnl"/>
        </w:rPr>
        <w:t>. A la fecha de entrada en vigor de la presente Ley, todas las menciones a la Ley Federal de Responsabilidades de los Servidores Públicos se entenderán referidas a la Ley de Responsabilidades Administrativas de la Ciudad de México.</w:t>
      </w:r>
    </w:p>
    <w:p w14:paraId="73213B23" w14:textId="77777777" w:rsidR="0008353B" w:rsidRPr="00D95645" w:rsidRDefault="0008353B" w:rsidP="00BB58F0">
      <w:pPr>
        <w:jc w:val="both"/>
        <w:rPr>
          <w:rFonts w:ascii="Source Sans Pro" w:hAnsi="Source Sans Pro" w:cs="Arial"/>
          <w:b/>
          <w:color w:val="6F7271"/>
          <w:sz w:val="20"/>
          <w:szCs w:val="20"/>
          <w:lang w:val="es-ES_tradnl"/>
        </w:rPr>
      </w:pPr>
    </w:p>
    <w:p w14:paraId="18ED0A9C" w14:textId="1C6B9094"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CUARTO</w:t>
      </w:r>
      <w:r w:rsidRPr="00D95645">
        <w:rPr>
          <w:rFonts w:ascii="Source Sans Pro" w:hAnsi="Source Sans Pro" w:cs="Arial"/>
          <w:color w:val="6F7271"/>
          <w:sz w:val="20"/>
          <w:szCs w:val="20"/>
          <w:lang w:val="es-ES_tradnl"/>
        </w:rPr>
        <w:t>. El cumplimiento de las obligaciones previstas en la presente ley, una vez que ésta entre en vigor, serán exigibles, en lo que resulte aplicable, hasta en tanto, el Comité Coordinador del Sistema Anticorrupción de la Ciudad de México, de conformidad con la ley de la materia, emita los lineamientos, criterios y demás resoluciones conducentes de su competencia.</w:t>
      </w:r>
    </w:p>
    <w:p w14:paraId="58BCC8F4"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color w:val="6F7271"/>
          <w:sz w:val="20"/>
          <w:szCs w:val="20"/>
          <w:lang w:val="es-ES_tradnl"/>
        </w:rPr>
        <w:t>Hasta en tanto el Comité Coordinador del Sistema Anticorrupción de la Ciudad de México determine los formatos para la presentación de las declaraciones patrimonial y de intereses, las personas servidoras públicas de los poderes de gobierno y órganos autónomos de la Ciudad de México presentarán sus declaraciones en los formatos que se vienen utilizando.</w:t>
      </w:r>
    </w:p>
    <w:p w14:paraId="5D762104" w14:textId="77777777" w:rsidR="00BD15D3" w:rsidRPr="00D95645" w:rsidRDefault="00BD15D3" w:rsidP="00BB58F0">
      <w:pPr>
        <w:jc w:val="both"/>
        <w:rPr>
          <w:rFonts w:ascii="Source Sans Pro" w:hAnsi="Source Sans Pro" w:cs="Arial"/>
          <w:color w:val="6F7271"/>
          <w:sz w:val="20"/>
          <w:szCs w:val="20"/>
          <w:lang w:val="es-ES_tradnl"/>
        </w:rPr>
      </w:pPr>
    </w:p>
    <w:p w14:paraId="17DD7145" w14:textId="0F987065"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QUINTO</w:t>
      </w:r>
      <w:r w:rsidRPr="00D95645">
        <w:rPr>
          <w:rFonts w:ascii="Source Sans Pro" w:hAnsi="Source Sans Pro" w:cs="Arial"/>
          <w:color w:val="6F7271"/>
          <w:sz w:val="20"/>
          <w:szCs w:val="20"/>
          <w:lang w:val="es-ES_tradnl"/>
        </w:rPr>
        <w:t xml:space="preserve">. Se derogan todas aquellas disposiciones que se opongan a lo previsto en </w:t>
      </w:r>
      <w:r w:rsidR="0057412F" w:rsidRPr="00D95645">
        <w:rPr>
          <w:rFonts w:ascii="Source Sans Pro" w:hAnsi="Source Sans Pro" w:cs="Arial"/>
          <w:color w:val="6F7271"/>
          <w:sz w:val="20"/>
          <w:szCs w:val="20"/>
          <w:lang w:val="es-ES_tradnl"/>
        </w:rPr>
        <w:t>la Ley</w:t>
      </w:r>
      <w:r w:rsidRPr="00D95645">
        <w:rPr>
          <w:rFonts w:ascii="Source Sans Pro" w:hAnsi="Source Sans Pro" w:cs="Arial"/>
          <w:color w:val="6F7271"/>
          <w:sz w:val="20"/>
          <w:szCs w:val="20"/>
          <w:lang w:val="es-ES_tradnl"/>
        </w:rPr>
        <w:t xml:space="preserve"> de Responsabilidades </w:t>
      </w:r>
      <w:r w:rsidR="0057412F" w:rsidRPr="00D95645">
        <w:rPr>
          <w:rFonts w:ascii="Source Sans Pro" w:hAnsi="Source Sans Pro" w:cs="Arial"/>
          <w:color w:val="6F7271"/>
          <w:sz w:val="20"/>
          <w:szCs w:val="20"/>
          <w:lang w:val="es-ES_tradnl"/>
        </w:rPr>
        <w:t>Administrativas de</w:t>
      </w:r>
      <w:r w:rsidRPr="00D95645">
        <w:rPr>
          <w:rFonts w:ascii="Source Sans Pro" w:hAnsi="Source Sans Pro" w:cs="Arial"/>
          <w:color w:val="6F7271"/>
          <w:sz w:val="20"/>
          <w:szCs w:val="20"/>
          <w:lang w:val="es-ES_tradnl"/>
        </w:rPr>
        <w:t xml:space="preserve"> la Ciudad de México.</w:t>
      </w:r>
    </w:p>
    <w:p w14:paraId="254F1D3D" w14:textId="77777777" w:rsidR="00BD15D3" w:rsidRPr="00D95645" w:rsidRDefault="00BD15D3" w:rsidP="00BB58F0">
      <w:pPr>
        <w:jc w:val="both"/>
        <w:rPr>
          <w:rFonts w:ascii="Source Sans Pro" w:hAnsi="Source Sans Pro" w:cs="Arial"/>
          <w:color w:val="6F7271"/>
          <w:sz w:val="20"/>
          <w:szCs w:val="20"/>
          <w:lang w:val="es-ES_tradnl"/>
        </w:rPr>
      </w:pPr>
    </w:p>
    <w:p w14:paraId="67217756" w14:textId="3F24F638"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SEXTO</w:t>
      </w:r>
      <w:r w:rsidRPr="00D95645">
        <w:rPr>
          <w:rFonts w:ascii="Source Sans Pro" w:hAnsi="Source Sans Pro" w:cs="Arial"/>
          <w:color w:val="6F7271"/>
          <w:sz w:val="20"/>
          <w:szCs w:val="20"/>
          <w:lang w:val="es-ES_tradnl"/>
        </w:rPr>
        <w:t xml:space="preserve">. Todas las referencias que en las leyes se haga a la Contraloría General de la Ciudad de México, se entenderán referidas a la Secretaría de la Contraloría General. Asimismo, </w:t>
      </w:r>
      <w:r w:rsidR="0057412F" w:rsidRPr="00D95645">
        <w:rPr>
          <w:rFonts w:ascii="Source Sans Pro" w:hAnsi="Source Sans Pro" w:cs="Arial"/>
          <w:color w:val="6F7271"/>
          <w:sz w:val="20"/>
          <w:szCs w:val="20"/>
          <w:lang w:val="es-ES_tradnl"/>
        </w:rPr>
        <w:t>las referencias al Tribunal de lo Contencioso Administrativo del Distrito Federal se entenderán</w:t>
      </w:r>
      <w:r w:rsidRPr="00D95645">
        <w:rPr>
          <w:rFonts w:ascii="Source Sans Pro" w:hAnsi="Source Sans Pro" w:cs="Arial"/>
          <w:color w:val="6F7271"/>
          <w:sz w:val="20"/>
          <w:szCs w:val="20"/>
          <w:lang w:val="es-ES_tradnl"/>
        </w:rPr>
        <w:t xml:space="preserve"> referidas al Tribunal de Justicia Administrativa de la Ciudad de México.</w:t>
      </w:r>
    </w:p>
    <w:p w14:paraId="09EC17B4" w14:textId="77777777" w:rsidR="00BD15D3" w:rsidRPr="00D95645" w:rsidRDefault="00BD15D3" w:rsidP="00BB58F0">
      <w:pPr>
        <w:jc w:val="both"/>
        <w:rPr>
          <w:rFonts w:ascii="Source Sans Pro" w:hAnsi="Source Sans Pro" w:cs="Arial"/>
          <w:color w:val="6F7271"/>
          <w:sz w:val="20"/>
          <w:szCs w:val="20"/>
          <w:lang w:val="es-ES_tradnl"/>
        </w:rPr>
      </w:pPr>
    </w:p>
    <w:p w14:paraId="415618BA" w14:textId="77777777" w:rsidR="00BD15D3" w:rsidRPr="00D95645" w:rsidRDefault="00BD15D3" w:rsidP="00BB58F0">
      <w:pPr>
        <w:jc w:val="both"/>
        <w:rPr>
          <w:rFonts w:ascii="Source Sans Pro" w:hAnsi="Source Sans Pro" w:cs="Arial"/>
          <w:color w:val="6F7271"/>
          <w:sz w:val="20"/>
          <w:szCs w:val="20"/>
          <w:lang w:val="es-ES_tradnl"/>
        </w:rPr>
      </w:pPr>
      <w:r w:rsidRPr="00D95645">
        <w:rPr>
          <w:rFonts w:ascii="Source Sans Pro" w:hAnsi="Source Sans Pro" w:cs="Arial"/>
          <w:b/>
          <w:color w:val="6F7271"/>
          <w:sz w:val="20"/>
          <w:szCs w:val="20"/>
          <w:lang w:val="es-ES_tradnl"/>
        </w:rPr>
        <w:t>SÉPTIMO</w:t>
      </w:r>
      <w:r w:rsidRPr="00D95645">
        <w:rPr>
          <w:rFonts w:ascii="Source Sans Pro" w:hAnsi="Source Sans Pro" w:cs="Arial"/>
          <w:color w:val="6F7271"/>
          <w:sz w:val="20"/>
          <w:szCs w:val="20"/>
          <w:lang w:val="es-ES_tradnl"/>
        </w:rPr>
        <w:t>. A partir de la entrada en vigor del presente Decreto, los Poderes de la Ciudad de México, Órganos Autónomos, la Auditoría Superior de la Ciudad de México y el Tribunal de Justicia Administrativa de la Ciudad de México, deberán realizar las adecuaciones presupuestarias, orgánicas, normativas, y demás acciones necesarias para aplicar la presente Ley.</w:t>
      </w:r>
    </w:p>
    <w:p w14:paraId="1EFF6439" w14:textId="77777777" w:rsidR="00BD15D3" w:rsidRPr="00D95645" w:rsidRDefault="00BD15D3" w:rsidP="00BB58F0">
      <w:pPr>
        <w:jc w:val="both"/>
        <w:rPr>
          <w:rFonts w:ascii="Source Sans Pro" w:hAnsi="Source Sans Pro" w:cs="Arial"/>
          <w:color w:val="6F7271"/>
          <w:sz w:val="20"/>
          <w:szCs w:val="20"/>
          <w:lang w:val="es-ES_tradnl"/>
        </w:rPr>
      </w:pPr>
    </w:p>
    <w:p w14:paraId="46B4B194" w14:textId="77777777" w:rsidR="00BD15D3" w:rsidRPr="00D95645" w:rsidRDefault="00BD15D3" w:rsidP="00BB58F0">
      <w:pPr>
        <w:jc w:val="both"/>
        <w:rPr>
          <w:rFonts w:ascii="Source Sans Pro" w:hAnsi="Source Sans Pro" w:cs="Arial"/>
          <w:b/>
          <w:color w:val="6F7271"/>
          <w:sz w:val="20"/>
          <w:szCs w:val="20"/>
          <w:lang w:val="es-ES_tradnl"/>
        </w:rPr>
      </w:pPr>
      <w:r w:rsidRPr="00D95645">
        <w:rPr>
          <w:rFonts w:ascii="Source Sans Pro" w:hAnsi="Source Sans Pro" w:cs="Arial"/>
          <w:b/>
          <w:color w:val="6F7271"/>
          <w:sz w:val="20"/>
          <w:szCs w:val="20"/>
          <w:lang w:val="es-ES_tradnl"/>
        </w:rPr>
        <w:t xml:space="preserve">OCTAVO. </w:t>
      </w:r>
      <w:r w:rsidRPr="00D95645">
        <w:rPr>
          <w:rFonts w:ascii="Source Sans Pro" w:hAnsi="Source Sans Pro" w:cs="Arial"/>
          <w:color w:val="6F7271"/>
          <w:sz w:val="20"/>
          <w:szCs w:val="20"/>
          <w:lang w:val="es-ES_tradnl"/>
        </w:rPr>
        <w:t>Los procedimientos de responsabilidad administrativa iniciados con anterioridad a la entrada en vigor de la presente ley, continuarán tramitándose hasta su resolución final conforme a las disposiciones aplicables vigentes a su inicio.</w:t>
      </w:r>
    </w:p>
    <w:p w14:paraId="1D0D5090" w14:textId="77777777" w:rsidR="00BD15D3" w:rsidRPr="00D95645" w:rsidRDefault="00BD15D3" w:rsidP="00BB58F0">
      <w:pPr>
        <w:jc w:val="both"/>
        <w:rPr>
          <w:rFonts w:ascii="Source Sans Pro" w:hAnsi="Source Sans Pro" w:cs="Arial"/>
          <w:bCs/>
          <w:color w:val="6F7271"/>
          <w:sz w:val="20"/>
          <w:szCs w:val="20"/>
          <w:lang w:val="es-ES_tradnl" w:eastAsia="es-MX"/>
        </w:rPr>
      </w:pPr>
    </w:p>
    <w:p w14:paraId="22D856F7" w14:textId="77777777" w:rsidR="00784D75" w:rsidRPr="00D95645" w:rsidRDefault="00BD15D3" w:rsidP="00BB58F0">
      <w:pPr>
        <w:jc w:val="both"/>
        <w:rPr>
          <w:rFonts w:ascii="Source Sans Pro" w:hAnsi="Source Sans Pro" w:cs="Arial"/>
          <w:bCs/>
          <w:color w:val="6F7271"/>
          <w:sz w:val="20"/>
          <w:szCs w:val="20"/>
          <w:lang w:val="es-ES_tradnl" w:eastAsia="es-MX"/>
        </w:rPr>
      </w:pPr>
      <w:r w:rsidRPr="00D95645">
        <w:rPr>
          <w:rFonts w:ascii="Source Sans Pro" w:hAnsi="Source Sans Pro" w:cs="Arial"/>
          <w:b/>
          <w:bCs/>
          <w:color w:val="6F7271"/>
          <w:sz w:val="20"/>
          <w:szCs w:val="20"/>
          <w:lang w:val="es-ES_tradnl" w:eastAsia="es-MX"/>
        </w:rPr>
        <w:t>NOVENO.</w:t>
      </w:r>
      <w:r w:rsidRPr="00D95645">
        <w:rPr>
          <w:rFonts w:ascii="Source Sans Pro" w:hAnsi="Source Sans Pro" w:cs="Arial"/>
          <w:bCs/>
          <w:color w:val="6F7271"/>
          <w:sz w:val="20"/>
          <w:szCs w:val="20"/>
          <w:lang w:val="es-ES_tradnl" w:eastAsia="es-MX"/>
        </w:rPr>
        <w:t xml:space="preserve"> Remítase el presente Decreto al Jefe de Gobierno de la Ciudad de México, para su respectiva promulgación y publicación en la Gaceta Oficial de la Ciudad</w:t>
      </w:r>
      <w:r w:rsidR="00784D75" w:rsidRPr="00D95645">
        <w:rPr>
          <w:rFonts w:ascii="Source Sans Pro" w:hAnsi="Source Sans Pro" w:cs="Arial"/>
          <w:bCs/>
          <w:color w:val="6F7271"/>
          <w:sz w:val="20"/>
          <w:szCs w:val="20"/>
          <w:lang w:val="es-ES_tradnl" w:eastAsia="es-MX"/>
        </w:rPr>
        <w:t xml:space="preserve"> de México.</w:t>
      </w:r>
    </w:p>
    <w:p w14:paraId="608D137A" w14:textId="77777777" w:rsidR="00784D75" w:rsidRPr="00D95645" w:rsidRDefault="00784D75" w:rsidP="00BB58F0">
      <w:pPr>
        <w:jc w:val="both"/>
        <w:rPr>
          <w:rFonts w:ascii="Source Sans Pro" w:hAnsi="Source Sans Pro" w:cs="Arial"/>
          <w:bCs/>
          <w:color w:val="6F7271"/>
          <w:sz w:val="20"/>
          <w:szCs w:val="20"/>
          <w:lang w:val="es-ES_tradnl" w:eastAsia="es-MX"/>
        </w:rPr>
      </w:pPr>
    </w:p>
    <w:p w14:paraId="1F310FAE" w14:textId="77777777" w:rsidR="00BD15D3" w:rsidRPr="00D95645" w:rsidRDefault="00BD15D3"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Recinto de la Asamblea Legislativa del Distrito Federal, a los diecisiete días del mes de julio del año dos mil </w:t>
      </w:r>
      <w:proofErr w:type="gramStart"/>
      <w:r w:rsidRPr="00D95645">
        <w:rPr>
          <w:rFonts w:ascii="Source Sans Pro" w:hAnsi="Source Sans Pro" w:cs="Arial"/>
          <w:b/>
          <w:color w:val="6F7271"/>
          <w:sz w:val="20"/>
          <w:szCs w:val="20"/>
          <w:lang w:val="es-MX"/>
        </w:rPr>
        <w:t>diecisiete.-</w:t>
      </w:r>
      <w:proofErr w:type="gramEnd"/>
      <w:r w:rsidRPr="00D95645">
        <w:rPr>
          <w:rFonts w:ascii="Source Sans Pro" w:hAnsi="Source Sans Pro" w:cs="Arial"/>
          <w:b/>
          <w:color w:val="6F7271"/>
          <w:sz w:val="20"/>
          <w:szCs w:val="20"/>
          <w:lang w:val="es-MX"/>
        </w:rPr>
        <w:t xml:space="preserve"> POR LA MESA DIRECTIVA, DIP. MAURICIO ALONSO TOLEDO GUTIÉRREZ, </w:t>
      </w:r>
      <w:proofErr w:type="gramStart"/>
      <w:r w:rsidRPr="00D95645">
        <w:rPr>
          <w:rFonts w:ascii="Source Sans Pro" w:hAnsi="Source Sans Pro" w:cs="Arial"/>
          <w:b/>
          <w:color w:val="6F7271"/>
          <w:sz w:val="20"/>
          <w:szCs w:val="20"/>
          <w:lang w:val="es-MX"/>
        </w:rPr>
        <w:t>PRESIDENTE.-</w:t>
      </w:r>
      <w:proofErr w:type="gramEnd"/>
      <w:r w:rsidRPr="00D95645">
        <w:rPr>
          <w:rFonts w:ascii="Source Sans Pro" w:hAnsi="Source Sans Pro" w:cs="Arial"/>
          <w:b/>
          <w:color w:val="6F7271"/>
          <w:sz w:val="20"/>
          <w:szCs w:val="20"/>
          <w:lang w:val="es-MX"/>
        </w:rPr>
        <w:t xml:space="preserve"> DIP. REBECA PERALTA LEÓN, </w:t>
      </w:r>
      <w:proofErr w:type="gramStart"/>
      <w:r w:rsidRPr="00D95645">
        <w:rPr>
          <w:rFonts w:ascii="Source Sans Pro" w:hAnsi="Source Sans Pro" w:cs="Arial"/>
          <w:b/>
          <w:color w:val="6F7271"/>
          <w:sz w:val="20"/>
          <w:szCs w:val="20"/>
          <w:lang w:val="es-MX"/>
        </w:rPr>
        <w:t>SECRETARIA.-</w:t>
      </w:r>
      <w:proofErr w:type="gramEnd"/>
      <w:r w:rsidRPr="00D95645">
        <w:rPr>
          <w:rFonts w:ascii="Source Sans Pro" w:hAnsi="Source Sans Pro" w:cs="Arial"/>
          <w:b/>
          <w:color w:val="6F7271"/>
          <w:sz w:val="20"/>
          <w:szCs w:val="20"/>
          <w:lang w:val="es-MX"/>
        </w:rPr>
        <w:t xml:space="preserve"> DIP. LUCIANO JIMENO HUANOSTA, </w:t>
      </w:r>
      <w:proofErr w:type="gramStart"/>
      <w:r w:rsidRPr="00D95645">
        <w:rPr>
          <w:rFonts w:ascii="Source Sans Pro" w:hAnsi="Source Sans Pro" w:cs="Arial"/>
          <w:b/>
          <w:color w:val="6F7271"/>
          <w:sz w:val="20"/>
          <w:szCs w:val="20"/>
          <w:lang w:val="es-MX"/>
        </w:rPr>
        <w:t>SECRETARIO.-</w:t>
      </w:r>
      <w:proofErr w:type="gramEnd"/>
      <w:r w:rsidRPr="00D95645">
        <w:rPr>
          <w:rFonts w:ascii="Source Sans Pro" w:hAnsi="Source Sans Pro" w:cs="Arial"/>
          <w:b/>
          <w:color w:val="6F7271"/>
          <w:sz w:val="20"/>
          <w:szCs w:val="20"/>
          <w:lang w:val="es-MX"/>
        </w:rPr>
        <w:t xml:space="preserve"> </w:t>
      </w:r>
      <w:r w:rsidRPr="00D95645">
        <w:rPr>
          <w:rFonts w:ascii="Source Sans Pro" w:hAnsi="Source Sans Pro" w:cs="Arial"/>
          <w:color w:val="6F7271"/>
          <w:sz w:val="20"/>
          <w:szCs w:val="20"/>
          <w:lang w:val="es-MX"/>
        </w:rPr>
        <w:t>(Firmas)</w:t>
      </w:r>
    </w:p>
    <w:p w14:paraId="38335051" w14:textId="77777777" w:rsidR="00BD15D3" w:rsidRPr="00D95645" w:rsidRDefault="00BD15D3" w:rsidP="00BB58F0">
      <w:pPr>
        <w:shd w:val="clear" w:color="auto" w:fill="FFFFFF"/>
        <w:jc w:val="both"/>
        <w:rPr>
          <w:rFonts w:ascii="Source Sans Pro" w:hAnsi="Source Sans Pro" w:cs="Arial"/>
          <w:color w:val="6F7271"/>
          <w:sz w:val="20"/>
          <w:szCs w:val="20"/>
          <w:lang w:val="es-MX"/>
        </w:rPr>
      </w:pPr>
    </w:p>
    <w:p w14:paraId="01158394" w14:textId="77777777" w:rsidR="0057412F" w:rsidRDefault="00BD15D3" w:rsidP="00BB58F0">
      <w:pPr>
        <w:shd w:val="clear" w:color="auto" w:fill="FFFFFF"/>
        <w:jc w:val="both"/>
        <w:rPr>
          <w:rFonts w:ascii="Source Sans Pro" w:hAnsi="Source Sans Pro" w:cs="Arial"/>
          <w:b/>
          <w:bCs/>
          <w:color w:val="6F7271"/>
          <w:sz w:val="20"/>
          <w:szCs w:val="20"/>
          <w:lang w:val="es-MX"/>
        </w:rPr>
      </w:pPr>
      <w:r w:rsidRPr="00D95645">
        <w:rPr>
          <w:rFonts w:ascii="Source Sans Pro" w:hAnsi="Source Sans Pro" w:cs="Arial"/>
          <w:bCs/>
          <w:color w:val="6F7271"/>
          <w:sz w:val="20"/>
          <w:szCs w:val="20"/>
          <w:lang w:val="es-MX"/>
        </w:rPr>
        <w:t xml:space="preserve">Con fundamento en lo dispuesto por los artículos </w:t>
      </w:r>
      <w:r w:rsidRPr="00D95645">
        <w:rPr>
          <w:rFonts w:ascii="Source Sans Pro" w:hAnsi="Source Sans Pro" w:cs="Arial"/>
          <w:color w:val="6F7271"/>
          <w:sz w:val="20"/>
          <w:szCs w:val="20"/>
          <w:lang w:val="es-MX"/>
        </w:rPr>
        <w:t xml:space="preserve">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D95645">
        <w:rPr>
          <w:rFonts w:ascii="Source Sans Pro" w:hAnsi="Source Sans Pro" w:cs="Arial"/>
          <w:bCs/>
          <w:color w:val="6F7271"/>
          <w:sz w:val="20"/>
          <w:szCs w:val="20"/>
          <w:lang w:val="es-MX"/>
        </w:rPr>
        <w:t xml:space="preserve">48, 49 y 67, fracción II, del Estatuto de Gobierno del Distrito Federal, para su debida publicación y observancia, expido el presente Decreto Promulgatorio en la Residencia Oficial del Jefe de Gobierno de la Ciudad de México, a los treinta y un días del mes de agosto del año dos mil diecisiete.- </w:t>
      </w:r>
      <w:r w:rsidRPr="00D95645">
        <w:rPr>
          <w:rFonts w:ascii="Source Sans Pro" w:hAnsi="Source Sans Pro" w:cs="Arial"/>
          <w:b/>
          <w:bCs/>
          <w:color w:val="6F7271"/>
          <w:sz w:val="20"/>
          <w:szCs w:val="20"/>
          <w:lang w:val="es-MX"/>
        </w:rPr>
        <w:t xml:space="preserve">EL JEFE DE GOBIERNO DE LA CIUDAD DE MÉXICO, MIGUEL ÁNGEL MANCERA ESPINOSA.- FIRMA.- LA SECRETARIA DE GOBIERNO, DORA PATRICIA MERCADO CASTRO.- FIRMA.- EL SECRETARIO DE DESARROLLO URBANO Y VIVIENDA, FELIPE DE JESÚS GUTIÉRREZ </w:t>
      </w:r>
      <w:proofErr w:type="spellStart"/>
      <w:r w:rsidRPr="00D95645">
        <w:rPr>
          <w:rFonts w:ascii="Source Sans Pro" w:hAnsi="Source Sans Pro" w:cs="Arial"/>
          <w:b/>
          <w:bCs/>
          <w:color w:val="6F7271"/>
          <w:sz w:val="20"/>
          <w:szCs w:val="20"/>
          <w:lang w:val="es-MX"/>
        </w:rPr>
        <w:t>GUTIÉRREZ</w:t>
      </w:r>
      <w:proofErr w:type="spellEnd"/>
      <w:r w:rsidRPr="00D95645">
        <w:rPr>
          <w:rFonts w:ascii="Source Sans Pro" w:hAnsi="Source Sans Pro" w:cs="Arial"/>
          <w:b/>
          <w:bCs/>
          <w:color w:val="6F7271"/>
          <w:sz w:val="20"/>
          <w:szCs w:val="20"/>
          <w:lang w:val="es-MX"/>
        </w:rPr>
        <w:t>.- FIRMA.- EL SECRETARIO DE DESARROLLO ECONÓMICO, SALOMÓN CHERTORIVSKI WOLDENBERG.- FIRMA.- LA SECRETARIA DEL MEDIO AMBIENTE, TANYA MÜLLER GARCÍA.- FIRMA.- EL SECRETARIO DE OBRAS Y SERVICIOS, EDGAR OSWALDO TUNGÜI RODRÍGUEZ.- FIRMA.- EL SECRETARIO DE DESARROLLO SOCIAL, JOSÉ RAMÓN AMIEVA GÁLVEZ.- FIRMA.- EL SECRETARIO DE MOVILIDAD, HÉCTOR SERRANO CORTES.- FIRMA</w:t>
      </w:r>
      <w:r w:rsidRPr="00D95645">
        <w:rPr>
          <w:rFonts w:ascii="Source Sans Pro" w:hAnsi="Source Sans Pro" w:cs="Arial"/>
          <w:b/>
          <w:bCs/>
          <w:color w:val="6F7271"/>
          <w:sz w:val="20"/>
          <w:szCs w:val="20"/>
          <w:shd w:val="clear" w:color="auto" w:fill="FFFFFF"/>
          <w:lang w:val="es-MX"/>
        </w:rPr>
        <w:t>.- EL SECRETARIO DE TURISMO, ARMANDO LÓPEZ CÁRDENAS.-</w:t>
      </w:r>
      <w:r w:rsidRPr="00D95645">
        <w:rPr>
          <w:rFonts w:ascii="Source Sans Pro" w:hAnsi="Source Sans Pro" w:cs="Arial"/>
          <w:b/>
          <w:bCs/>
          <w:color w:val="6F7271"/>
          <w:sz w:val="20"/>
          <w:szCs w:val="20"/>
          <w:lang w:val="es-MX"/>
        </w:rPr>
        <w:t xml:space="preserve"> FIRMA.- EL SECRETARIO DE CULTURA, EDUARDO VÁZQUEZ MARTÍN.- FIRMA.- EL SECRETARIO DE SEGURIDAD PÚBLICA, HIRAM ALMEIDA ESTRADA.- FIRMA.- EL SECRETARIO DE PROTECCIÓN CIVIL, FAUSTO LUGO GARCÍA.- FIRMA.- </w:t>
      </w:r>
    </w:p>
    <w:p w14:paraId="239CFF8E" w14:textId="08069F2F" w:rsidR="00BD15D3" w:rsidRPr="00D95645" w:rsidRDefault="00BD15D3" w:rsidP="00BB58F0">
      <w:pPr>
        <w:shd w:val="clear" w:color="auto" w:fill="FFFFFF"/>
        <w:jc w:val="both"/>
        <w:rPr>
          <w:rFonts w:ascii="Source Sans Pro" w:hAnsi="Source Sans Pro" w:cs="Arial"/>
          <w:b/>
          <w:bCs/>
          <w:color w:val="6F7271"/>
          <w:sz w:val="20"/>
          <w:szCs w:val="20"/>
          <w:lang w:val="es-MX"/>
        </w:rPr>
      </w:pPr>
      <w:r w:rsidRPr="00D95645">
        <w:rPr>
          <w:rFonts w:ascii="Source Sans Pro" w:hAnsi="Source Sans Pro" w:cs="Arial"/>
          <w:b/>
          <w:bCs/>
          <w:color w:val="6F7271"/>
          <w:sz w:val="20"/>
          <w:szCs w:val="20"/>
          <w:lang w:val="es-MX"/>
        </w:rPr>
        <w:t xml:space="preserve">LA SECRETARIA DE TRABAJO Y FOMENTO AL EMPLEO, AMALIA DOLORES GARCÍA </w:t>
      </w:r>
      <w:proofErr w:type="gramStart"/>
      <w:r w:rsidRPr="00D95645">
        <w:rPr>
          <w:rFonts w:ascii="Source Sans Pro" w:hAnsi="Source Sans Pro" w:cs="Arial"/>
          <w:b/>
          <w:bCs/>
          <w:color w:val="6F7271"/>
          <w:sz w:val="20"/>
          <w:szCs w:val="20"/>
          <w:lang w:val="es-MX"/>
        </w:rPr>
        <w:t>MEDINA.-</w:t>
      </w:r>
      <w:proofErr w:type="gramEnd"/>
      <w:r w:rsidRPr="00D95645">
        <w:rPr>
          <w:rFonts w:ascii="Source Sans Pro" w:hAnsi="Source Sans Pro" w:cs="Arial"/>
          <w:b/>
          <w:bCs/>
          <w:color w:val="6F7271"/>
          <w:sz w:val="20"/>
          <w:szCs w:val="20"/>
          <w:lang w:val="es-MX"/>
        </w:rPr>
        <w:t xml:space="preserve"> FIRMA.- EL SECRETARIO DE EDUCACIÓN, MAURICIO RODRÍGUEZ ALONSO.- FIRMA.- LA SECRETARIA DE DESARROLLO RURAL Y EQUIDAD PARA LAS COMUNIDADES, ROSA ÍCELA RODRÍGUEZ VELÁZQUEZ.- FIRMA.- EL SECRETARIO DE FINANZAS, </w:t>
      </w:r>
      <w:r w:rsidRPr="00D95645">
        <w:rPr>
          <w:rFonts w:ascii="Source Sans Pro" w:hAnsi="Source Sans Pro" w:cs="Arial"/>
          <w:b/>
          <w:color w:val="6F7271"/>
          <w:sz w:val="20"/>
          <w:szCs w:val="20"/>
          <w:lang w:val="es-MX"/>
        </w:rPr>
        <w:t xml:space="preserve">EDGAR ABRAHAM AMADOR ZAMORA.- FIRMA.- </w:t>
      </w:r>
      <w:r w:rsidRPr="00D95645">
        <w:rPr>
          <w:rFonts w:ascii="Source Sans Pro" w:hAnsi="Source Sans Pro" w:cs="Arial"/>
          <w:b/>
          <w:bCs/>
          <w:color w:val="6F7271"/>
          <w:sz w:val="20"/>
          <w:szCs w:val="20"/>
          <w:lang w:val="es-MX"/>
        </w:rPr>
        <w:t>EL SECRETARIO DE SALUD, JOSÉ ARMANDO AHUED ORTEGA.- FIRMA.- EL SECRETARIO DE CIENCIA, TECNOLOGÍA E INNOVACIÓN, RENÉ RAÚL DRUCKER COLÍN.- FIRMA.</w:t>
      </w:r>
    </w:p>
    <w:p w14:paraId="5904B30A" w14:textId="77777777" w:rsidR="00B936AD" w:rsidRPr="00D95645" w:rsidRDefault="00B936AD" w:rsidP="00BB58F0">
      <w:pPr>
        <w:pBdr>
          <w:bottom w:val="single" w:sz="12" w:space="1" w:color="auto"/>
        </w:pBdr>
        <w:jc w:val="both"/>
        <w:rPr>
          <w:rFonts w:ascii="Source Sans Pro" w:hAnsi="Source Sans Pro" w:cs="Arial"/>
          <w:color w:val="6F7271"/>
          <w:sz w:val="20"/>
          <w:szCs w:val="20"/>
        </w:rPr>
      </w:pPr>
    </w:p>
    <w:p w14:paraId="24557946" w14:textId="77777777" w:rsidR="00B936AD" w:rsidRPr="00D95645" w:rsidRDefault="00B936AD" w:rsidP="00BB58F0">
      <w:pPr>
        <w:pBdr>
          <w:bottom w:val="single" w:sz="12" w:space="1" w:color="auto"/>
        </w:pBdr>
        <w:jc w:val="both"/>
        <w:rPr>
          <w:rFonts w:ascii="Source Sans Pro" w:hAnsi="Source Sans Pro" w:cs="Arial"/>
          <w:color w:val="6F7271"/>
          <w:sz w:val="20"/>
          <w:szCs w:val="20"/>
        </w:rPr>
      </w:pPr>
    </w:p>
    <w:p w14:paraId="7E1A48D2" w14:textId="77777777" w:rsidR="00B936AD" w:rsidRPr="00D95645" w:rsidRDefault="00B936AD" w:rsidP="00BB58F0">
      <w:pPr>
        <w:autoSpaceDE w:val="0"/>
        <w:autoSpaceDN w:val="0"/>
        <w:adjustRightInd w:val="0"/>
        <w:rPr>
          <w:rFonts w:ascii="Source Sans Pro" w:hAnsi="Source Sans Pro" w:cs="Arial"/>
          <w:color w:val="6F7271"/>
          <w:sz w:val="20"/>
          <w:szCs w:val="20"/>
        </w:rPr>
      </w:pPr>
    </w:p>
    <w:p w14:paraId="51688AB0" w14:textId="77777777" w:rsidR="00B936AD" w:rsidRPr="00D95645" w:rsidRDefault="00B936AD" w:rsidP="00BB58F0">
      <w:pPr>
        <w:autoSpaceDE w:val="0"/>
        <w:autoSpaceDN w:val="0"/>
        <w:adjustRightInd w:val="0"/>
        <w:rPr>
          <w:rFonts w:ascii="Source Sans Pro" w:hAnsi="Source Sans Pro" w:cs="Arial"/>
          <w:color w:val="6F7271"/>
          <w:sz w:val="20"/>
          <w:szCs w:val="20"/>
        </w:rPr>
      </w:pPr>
    </w:p>
    <w:tbl>
      <w:tblPr>
        <w:tblW w:w="9135" w:type="dxa"/>
        <w:tblLayout w:type="fixed"/>
        <w:tblLook w:val="04A0" w:firstRow="1" w:lastRow="0" w:firstColumn="1" w:lastColumn="0" w:noHBand="0" w:noVBand="1"/>
      </w:tblPr>
      <w:tblGrid>
        <w:gridCol w:w="9135"/>
      </w:tblGrid>
      <w:tr w:rsidR="00B936AD" w:rsidRPr="00D95645" w14:paraId="1AB5A30F" w14:textId="77777777" w:rsidTr="00542FF8">
        <w:trPr>
          <w:trHeight w:val="434"/>
        </w:trPr>
        <w:tc>
          <w:tcPr>
            <w:tcW w:w="9136" w:type="dxa"/>
            <w:tcBorders>
              <w:top w:val="nil"/>
              <w:left w:val="nil"/>
              <w:bottom w:val="nil"/>
              <w:right w:val="nil"/>
            </w:tcBorders>
            <w:hideMark/>
          </w:tcPr>
          <w:p w14:paraId="329D5915" w14:textId="77777777" w:rsidR="00B936AD" w:rsidRPr="00D95645" w:rsidRDefault="00B936AD" w:rsidP="00BB58F0">
            <w:pPr>
              <w:autoSpaceDE w:val="0"/>
              <w:autoSpaceDN w:val="0"/>
              <w:adjustRightInd w:val="0"/>
              <w:ind w:right="99"/>
              <w:jc w:val="both"/>
              <w:rPr>
                <w:rFonts w:ascii="Source Sans Pro" w:hAnsi="Source Sans Pro" w:cs="Arial"/>
                <w:b/>
                <w:color w:val="6F7271"/>
                <w:sz w:val="20"/>
                <w:szCs w:val="20"/>
                <w:lang w:val="es-MX"/>
              </w:rPr>
            </w:pPr>
            <w:r w:rsidRPr="00D95645">
              <w:rPr>
                <w:rFonts w:ascii="Source Sans Pro" w:hAnsi="Source Sans Pro" w:cs="Arial"/>
                <w:b/>
                <w:color w:val="6F7271"/>
                <w:sz w:val="20"/>
                <w:szCs w:val="20"/>
              </w:rPr>
              <w:lastRenderedPageBreak/>
              <w:t xml:space="preserve">TRANSITORIOS DEL DECRETO </w:t>
            </w:r>
            <w:r w:rsidRPr="00D95645">
              <w:rPr>
                <w:rFonts w:ascii="Source Sans Pro" w:hAnsi="Source Sans Pro" w:cs="Arial"/>
                <w:b/>
                <w:bCs/>
                <w:color w:val="6F7271"/>
                <w:sz w:val="20"/>
                <w:szCs w:val="20"/>
                <w:lang w:val="es-MX"/>
              </w:rPr>
              <w:t>POR EL QUE SE EXPIDE LA LEY DE AUSTERIDAD, TRANSPARENCIA EN REMUNERACIONES, PRESTACIONES Y EJERCICIO DE RECURSOS DE LA CIUDAD DE MÉXICO, SE ADICIONA UN ARTÍCULO 63-BIS A LA LEY DE RESPONSABILIDADES ADMINISTRATIVAS DE LA CIUDAD DE MÉXICO Y SE ADICIONA UN CAPÍTULO XIV AL TÍTULO DÉCIMO OCTAVO DEL LIBRO SEGUNDO, UN ARTÍCULO 276-BIS Y UN ARTÍCULO 276-TER AL CÓDIGO PENAL PARA EL DISTRITO FEDERAL</w:t>
            </w:r>
            <w:r w:rsidRPr="00D95645">
              <w:rPr>
                <w:rFonts w:ascii="Source Sans Pro" w:hAnsi="Source Sans Pro" w:cs="Arial"/>
                <w:b/>
                <w:color w:val="6F7271"/>
                <w:sz w:val="20"/>
                <w:szCs w:val="20"/>
                <w:lang w:val="es-MX"/>
              </w:rPr>
              <w:t>.</w:t>
            </w:r>
          </w:p>
          <w:p w14:paraId="596F379F" w14:textId="77777777" w:rsidR="00B936AD" w:rsidRPr="00D95645" w:rsidRDefault="00B936AD" w:rsidP="00BB58F0">
            <w:pPr>
              <w:autoSpaceDE w:val="0"/>
              <w:autoSpaceDN w:val="0"/>
              <w:adjustRightInd w:val="0"/>
              <w:jc w:val="both"/>
              <w:rPr>
                <w:rFonts w:ascii="Source Sans Pro" w:hAnsi="Source Sans Pro" w:cs="Arial"/>
                <w:b/>
                <w:color w:val="6F7271"/>
                <w:sz w:val="20"/>
                <w:szCs w:val="20"/>
              </w:rPr>
            </w:pPr>
          </w:p>
        </w:tc>
      </w:tr>
    </w:tbl>
    <w:p w14:paraId="453D3730" w14:textId="77777777" w:rsidR="008F38DA" w:rsidRPr="00D95645" w:rsidRDefault="008F38DA" w:rsidP="00BB58F0">
      <w:pPr>
        <w:autoSpaceDE w:val="0"/>
        <w:autoSpaceDN w:val="0"/>
        <w:adjustRightInd w:val="0"/>
        <w:jc w:val="both"/>
        <w:rPr>
          <w:rFonts w:ascii="Source Sans Pro" w:hAnsi="Source Sans Pro" w:cs="Arial"/>
          <w:b/>
          <w:bCs/>
          <w:color w:val="6F7271"/>
          <w:sz w:val="20"/>
          <w:szCs w:val="20"/>
          <w:lang w:val="es-MX"/>
        </w:rPr>
      </w:pPr>
    </w:p>
    <w:p w14:paraId="587B03E1"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PRIMERO. </w:t>
      </w:r>
      <w:r w:rsidRPr="00D95645">
        <w:rPr>
          <w:rFonts w:ascii="Source Sans Pro" w:hAnsi="Source Sans Pro" w:cs="Arial"/>
          <w:color w:val="6F7271"/>
          <w:sz w:val="20"/>
          <w:szCs w:val="20"/>
          <w:lang w:val="es-MX"/>
        </w:rPr>
        <w:t>El presente Decreto entrará en vigor al día siguiente de su publicación en la Gaceta Oficial de la Ciudad de México.</w:t>
      </w:r>
    </w:p>
    <w:p w14:paraId="0250A79B" w14:textId="77777777" w:rsidR="00B936AD" w:rsidRPr="00D95645" w:rsidRDefault="00B936AD" w:rsidP="00BB58F0">
      <w:pPr>
        <w:jc w:val="both"/>
        <w:rPr>
          <w:rFonts w:ascii="Source Sans Pro" w:hAnsi="Source Sans Pro" w:cs="Arial"/>
          <w:b/>
          <w:color w:val="6F7271"/>
          <w:sz w:val="20"/>
          <w:szCs w:val="20"/>
          <w:lang w:val="es-MX"/>
        </w:rPr>
      </w:pPr>
    </w:p>
    <w:p w14:paraId="6B3AA91E"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SEGUNDO. </w:t>
      </w:r>
      <w:r w:rsidRPr="00D95645">
        <w:rPr>
          <w:rFonts w:ascii="Source Sans Pro" w:hAnsi="Source Sans Pro" w:cs="Arial"/>
          <w:color w:val="6F7271"/>
          <w:sz w:val="20"/>
          <w:szCs w:val="20"/>
          <w:lang w:val="es-MX"/>
        </w:rPr>
        <w:t>Las Dependencias, Alcaldías, Órganos Desconcentrados, Entidades, Órganos Autónomos y Órganos de Gobierno de la Ciudad de México, deberán emitir, de acuerdo a su competencia, las disposiciones administrativas necesarias a efecto de cumplir la presente Ley en un plazo de sesenta días naturales posteriores a su publicación en la Gaceta Oficial de la Ciudad de México.</w:t>
      </w:r>
    </w:p>
    <w:p w14:paraId="4476CC80" w14:textId="77777777" w:rsidR="00B936AD" w:rsidRPr="00D95645" w:rsidRDefault="00B936AD" w:rsidP="00BB58F0">
      <w:pPr>
        <w:jc w:val="both"/>
        <w:rPr>
          <w:rFonts w:ascii="Source Sans Pro" w:hAnsi="Source Sans Pro" w:cs="Arial"/>
          <w:b/>
          <w:color w:val="6F7271"/>
          <w:sz w:val="20"/>
          <w:szCs w:val="20"/>
          <w:lang w:val="es-MX"/>
        </w:rPr>
      </w:pPr>
    </w:p>
    <w:p w14:paraId="1C902AEF"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TERCERO. </w:t>
      </w:r>
      <w:r w:rsidRPr="00D95645">
        <w:rPr>
          <w:rFonts w:ascii="Source Sans Pro" w:hAnsi="Source Sans Pro" w:cs="Arial"/>
          <w:color w:val="6F7271"/>
          <w:sz w:val="20"/>
          <w:szCs w:val="20"/>
          <w:lang w:val="es-MX"/>
        </w:rPr>
        <w:t>Las remuneraciones de las y los Magistrados del Tribunal de Justicia Administrativa, Magistrados y Jueces del Tribunal Superior de Justicia, Integrantes del Consejo de la Judicatura, Titulares de Organismos Autónomos y Organismos Descentralizados, cuyo desempeño del cargo esté sujeto a un plazo determinado previsto expresamente en la normatividad aplicable, y que a la fecha de la entrada en vigor de este Decreto ya se encuentren en funciones, no podrán ser disminuidas, pudiendo concluir su encargo con las remuneraciones que actualmente perciben, surtiendo efectos la presente Ley hasta que una diversa persona sea nombrada en el cargo de que se trate.</w:t>
      </w:r>
    </w:p>
    <w:p w14:paraId="61CBE3E5" w14:textId="77777777" w:rsidR="00B936AD" w:rsidRPr="00D95645" w:rsidRDefault="00B936AD" w:rsidP="00BB58F0">
      <w:pPr>
        <w:jc w:val="both"/>
        <w:rPr>
          <w:rFonts w:ascii="Source Sans Pro" w:hAnsi="Source Sans Pro" w:cs="Arial"/>
          <w:b/>
          <w:color w:val="6F7271"/>
          <w:sz w:val="20"/>
          <w:szCs w:val="20"/>
          <w:lang w:val="es-MX"/>
        </w:rPr>
      </w:pPr>
    </w:p>
    <w:p w14:paraId="65F2B68F"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CUARTO. </w:t>
      </w:r>
      <w:r w:rsidRPr="00D95645">
        <w:rPr>
          <w:rFonts w:ascii="Source Sans Pro" w:hAnsi="Source Sans Pro" w:cs="Arial"/>
          <w:color w:val="6F7271"/>
          <w:sz w:val="20"/>
          <w:szCs w:val="20"/>
          <w:lang w:val="es-MX"/>
        </w:rPr>
        <w:t>Aquellos servidores públicos que, a la entrada en vigor de la presente Ley, perciban remuneración salarial igual o mayor a la o el Titular de la Jefatura de Gobierno de la Ciudad de México, seguirán percibiendo la misma remuneración hasta que termine su mandato o encargo.</w:t>
      </w:r>
    </w:p>
    <w:p w14:paraId="2B527B25" w14:textId="77777777" w:rsidR="00B936AD" w:rsidRPr="00D95645" w:rsidRDefault="00B936AD" w:rsidP="00BB58F0">
      <w:pPr>
        <w:jc w:val="both"/>
        <w:rPr>
          <w:rFonts w:ascii="Source Sans Pro" w:hAnsi="Source Sans Pro" w:cs="Arial"/>
          <w:b/>
          <w:color w:val="6F7271"/>
          <w:sz w:val="20"/>
          <w:szCs w:val="20"/>
          <w:lang w:val="es-MX"/>
        </w:rPr>
      </w:pPr>
    </w:p>
    <w:p w14:paraId="164B0333"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QUINTO. </w:t>
      </w:r>
      <w:r w:rsidRPr="00D95645">
        <w:rPr>
          <w:rFonts w:ascii="Source Sans Pro" w:hAnsi="Source Sans Pro" w:cs="Arial"/>
          <w:color w:val="6F7271"/>
          <w:sz w:val="20"/>
          <w:szCs w:val="20"/>
          <w:lang w:val="es-MX"/>
        </w:rPr>
        <w:t>Los procedimientos de responsabilidad administrativa que al momento de entrar en vigor la presente Ley se encuentren en procedimiento, se substanciaran con las leyes y normas vigentes al momento del inicio de los mismos.</w:t>
      </w:r>
    </w:p>
    <w:p w14:paraId="56C67D50" w14:textId="77777777" w:rsidR="00B936AD" w:rsidRPr="00D95645" w:rsidRDefault="00B936AD" w:rsidP="00BB58F0">
      <w:pPr>
        <w:jc w:val="both"/>
        <w:rPr>
          <w:rFonts w:ascii="Source Sans Pro" w:hAnsi="Source Sans Pro" w:cs="Arial"/>
          <w:color w:val="6F7271"/>
          <w:sz w:val="20"/>
          <w:szCs w:val="20"/>
          <w:lang w:val="es-MX"/>
        </w:rPr>
      </w:pPr>
    </w:p>
    <w:p w14:paraId="17C25256" w14:textId="77777777" w:rsidR="00B936AD" w:rsidRPr="00D95645" w:rsidRDefault="00B936AD" w:rsidP="00BB58F0">
      <w:pPr>
        <w:jc w:val="both"/>
        <w:rPr>
          <w:rFonts w:ascii="Source Sans Pro" w:hAnsi="Source Sans Pro" w:cs="Arial"/>
          <w:b/>
          <w:color w:val="6F7271"/>
          <w:sz w:val="20"/>
          <w:szCs w:val="20"/>
          <w:lang w:val="es-MX"/>
        </w:rPr>
      </w:pPr>
      <w:r w:rsidRPr="00D95645">
        <w:rPr>
          <w:rFonts w:ascii="Source Sans Pro" w:hAnsi="Source Sans Pro" w:cs="Arial"/>
          <w:b/>
          <w:color w:val="6F7271"/>
          <w:sz w:val="20"/>
          <w:szCs w:val="20"/>
          <w:lang w:val="es-MX"/>
        </w:rPr>
        <w:t xml:space="preserve">SEXTO. </w:t>
      </w:r>
      <w:r w:rsidRPr="00D95645">
        <w:rPr>
          <w:rFonts w:ascii="Source Sans Pro" w:hAnsi="Source Sans Pro" w:cs="Arial"/>
          <w:color w:val="6F7271"/>
          <w:sz w:val="20"/>
          <w:szCs w:val="20"/>
          <w:lang w:val="es-MX"/>
        </w:rPr>
        <w:t>Se abroga la Ley de Presupuesto y Gasto Eficiente de la Ciudad de México a partir de la entrada en vigor de esta Ley. Las referencias a la primer Ley en los ordenamientos legales vigentes, se deberán entender realizadas a la Ley de Austeridad, Transparencia en Remuneraciones, Prestaciones y Ejercicio de Recursos de la Ciudad de México.</w:t>
      </w:r>
    </w:p>
    <w:p w14:paraId="14DD72C7" w14:textId="77777777" w:rsidR="00B936AD" w:rsidRPr="00D95645" w:rsidRDefault="00B936AD" w:rsidP="00BB58F0">
      <w:pPr>
        <w:jc w:val="both"/>
        <w:rPr>
          <w:rFonts w:ascii="Source Sans Pro" w:hAnsi="Source Sans Pro" w:cs="Arial"/>
          <w:color w:val="6F7271"/>
          <w:sz w:val="20"/>
          <w:szCs w:val="20"/>
          <w:lang w:val="es-MX"/>
        </w:rPr>
      </w:pPr>
    </w:p>
    <w:p w14:paraId="0E89055A"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
          <w:color w:val="6F7271"/>
          <w:sz w:val="20"/>
          <w:szCs w:val="20"/>
          <w:lang w:val="es-MX"/>
        </w:rPr>
        <w:t xml:space="preserve">SÉPTIMO. </w:t>
      </w:r>
      <w:r w:rsidRPr="00D95645">
        <w:rPr>
          <w:rFonts w:ascii="Source Sans Pro" w:hAnsi="Source Sans Pro" w:cs="Arial"/>
          <w:color w:val="6F7271"/>
          <w:sz w:val="20"/>
          <w:szCs w:val="20"/>
          <w:lang w:val="es-MX"/>
        </w:rPr>
        <w:t>El Reglamento de la Ley de Presupuesto y Gasto Eficiente de la Ciudad de México, se continuará aplicando en lo que no se contraponga con la presente Ley, hasta en tanto el titular de la Jefatura de Gobierno, emita el Reglamento de esta Ley, en un plazo no mayor a 90 días naturales.</w:t>
      </w:r>
    </w:p>
    <w:p w14:paraId="399F04FE" w14:textId="77777777" w:rsidR="00B936AD" w:rsidRPr="00D95645" w:rsidRDefault="00B936AD" w:rsidP="00BB58F0">
      <w:pPr>
        <w:jc w:val="both"/>
        <w:rPr>
          <w:rFonts w:ascii="Source Sans Pro" w:hAnsi="Source Sans Pro" w:cs="Arial"/>
          <w:color w:val="6F7271"/>
          <w:sz w:val="20"/>
          <w:szCs w:val="20"/>
          <w:lang w:val="es-MX"/>
        </w:rPr>
      </w:pPr>
    </w:p>
    <w:p w14:paraId="248F6010" w14:textId="77777777" w:rsidR="00B936AD" w:rsidRPr="00D95645" w:rsidRDefault="00B936AD" w:rsidP="00BB58F0">
      <w:pPr>
        <w:jc w:val="both"/>
        <w:rPr>
          <w:rFonts w:ascii="Source Sans Pro" w:hAnsi="Source Sans Pro" w:cs="Arial"/>
          <w:b/>
          <w:color w:val="6F7271"/>
          <w:sz w:val="20"/>
          <w:szCs w:val="20"/>
          <w:lang w:val="es-MX"/>
        </w:rPr>
      </w:pPr>
      <w:r w:rsidRPr="00D95645">
        <w:rPr>
          <w:rFonts w:ascii="Source Sans Pro" w:hAnsi="Source Sans Pro" w:cs="Arial"/>
          <w:b/>
          <w:color w:val="6F7271"/>
          <w:sz w:val="20"/>
          <w:szCs w:val="20"/>
          <w:lang w:val="es-MX"/>
        </w:rPr>
        <w:t xml:space="preserve">OCTAVO. </w:t>
      </w:r>
      <w:r w:rsidRPr="00D95645">
        <w:rPr>
          <w:rFonts w:ascii="Source Sans Pro" w:hAnsi="Source Sans Pro" w:cs="Arial"/>
          <w:color w:val="6F7271"/>
          <w:sz w:val="20"/>
          <w:szCs w:val="20"/>
          <w:lang w:val="es-MX"/>
        </w:rPr>
        <w:t>Se derogan las normas jurídicas que se opongan al presente Decreto.</w:t>
      </w:r>
    </w:p>
    <w:p w14:paraId="2B650CD9" w14:textId="77777777" w:rsidR="00B936AD" w:rsidRPr="00D95645" w:rsidRDefault="00B936AD" w:rsidP="00BB58F0">
      <w:pPr>
        <w:jc w:val="both"/>
        <w:rPr>
          <w:rFonts w:ascii="Source Sans Pro" w:hAnsi="Source Sans Pro" w:cs="Arial"/>
          <w:color w:val="6F7271"/>
          <w:sz w:val="20"/>
          <w:szCs w:val="20"/>
          <w:lang w:val="es-MX"/>
        </w:rPr>
      </w:pPr>
    </w:p>
    <w:p w14:paraId="5EAA9BCD"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color w:val="6F7271"/>
          <w:sz w:val="20"/>
          <w:szCs w:val="20"/>
          <w:lang w:val="es-MX"/>
        </w:rPr>
        <w:t xml:space="preserve">Palacio Legislativo del Congreso de la Ciudad de México, a los veintiocho días del mes de diciembre del año dos mil </w:t>
      </w:r>
      <w:proofErr w:type="gramStart"/>
      <w:r w:rsidRPr="00D95645">
        <w:rPr>
          <w:rFonts w:ascii="Source Sans Pro" w:hAnsi="Source Sans Pro" w:cs="Arial"/>
          <w:color w:val="6F7271"/>
          <w:sz w:val="20"/>
          <w:szCs w:val="20"/>
          <w:lang w:val="es-MX"/>
        </w:rPr>
        <w:t>dieciocho.-</w:t>
      </w:r>
      <w:proofErr w:type="gramEnd"/>
      <w:r w:rsidRPr="00D95645">
        <w:rPr>
          <w:rFonts w:ascii="Source Sans Pro" w:hAnsi="Source Sans Pro" w:cs="Arial"/>
          <w:color w:val="6F7271"/>
          <w:sz w:val="20"/>
          <w:szCs w:val="20"/>
          <w:lang w:val="es-MX"/>
        </w:rPr>
        <w:t xml:space="preserve"> </w:t>
      </w:r>
      <w:r w:rsidRPr="00D95645">
        <w:rPr>
          <w:rFonts w:ascii="Source Sans Pro" w:hAnsi="Source Sans Pro" w:cs="Arial"/>
          <w:b/>
          <w:color w:val="6F7271"/>
          <w:sz w:val="20"/>
          <w:szCs w:val="20"/>
          <w:lang w:val="es-MX"/>
        </w:rPr>
        <w:t xml:space="preserve">POR LA MESA DIRECTIVA.- DIPUTADO JOSÉ DE JESÚS MARTÍN DEL CAMPO CASTAÑEDA, </w:t>
      </w:r>
      <w:r w:rsidRPr="00D95645">
        <w:rPr>
          <w:rFonts w:ascii="Source Sans Pro" w:hAnsi="Source Sans Pro" w:cs="Arial"/>
          <w:color w:val="6F7271"/>
          <w:sz w:val="20"/>
          <w:szCs w:val="20"/>
          <w:lang w:val="es-MX"/>
        </w:rPr>
        <w:t xml:space="preserve">PRESIDENTE.- </w:t>
      </w:r>
      <w:r w:rsidRPr="00D95645">
        <w:rPr>
          <w:rFonts w:ascii="Source Sans Pro" w:hAnsi="Source Sans Pro" w:cs="Arial"/>
          <w:b/>
          <w:color w:val="6F7271"/>
          <w:sz w:val="20"/>
          <w:szCs w:val="20"/>
          <w:lang w:val="es-MX"/>
        </w:rPr>
        <w:t xml:space="preserve">DIPUTADA ISABELA ROSALES HERRERA, </w:t>
      </w:r>
      <w:r w:rsidRPr="00D95645">
        <w:rPr>
          <w:rFonts w:ascii="Source Sans Pro" w:hAnsi="Source Sans Pro" w:cs="Arial"/>
          <w:color w:val="6F7271"/>
          <w:sz w:val="20"/>
          <w:szCs w:val="20"/>
          <w:lang w:val="es-MX"/>
        </w:rPr>
        <w:t xml:space="preserve">SECRETARIA.- </w:t>
      </w:r>
      <w:r w:rsidRPr="00D95645">
        <w:rPr>
          <w:rFonts w:ascii="Source Sans Pro" w:hAnsi="Source Sans Pro" w:cs="Arial"/>
          <w:b/>
          <w:color w:val="6F7271"/>
          <w:sz w:val="20"/>
          <w:szCs w:val="20"/>
          <w:lang w:val="es-MX"/>
        </w:rPr>
        <w:t xml:space="preserve">DIPUTADA ANA PATRICIA BAEZ GUERRERO, </w:t>
      </w:r>
      <w:r w:rsidRPr="00D95645">
        <w:rPr>
          <w:rFonts w:ascii="Source Sans Pro" w:hAnsi="Source Sans Pro" w:cs="Arial"/>
          <w:color w:val="6F7271"/>
          <w:sz w:val="20"/>
          <w:szCs w:val="20"/>
          <w:lang w:val="es-MX"/>
        </w:rPr>
        <w:t>SECRETARIA.- (Firmas)</w:t>
      </w:r>
    </w:p>
    <w:p w14:paraId="5227DF70" w14:textId="77777777" w:rsidR="00B936AD" w:rsidRPr="00D95645" w:rsidRDefault="00B936AD" w:rsidP="00BB58F0">
      <w:pPr>
        <w:jc w:val="both"/>
        <w:rPr>
          <w:rFonts w:ascii="Source Sans Pro" w:hAnsi="Source Sans Pro" w:cs="Arial"/>
          <w:color w:val="6F7271"/>
          <w:sz w:val="20"/>
          <w:szCs w:val="20"/>
          <w:lang w:val="es-MX"/>
        </w:rPr>
      </w:pPr>
    </w:p>
    <w:p w14:paraId="5EB3AEF7" w14:textId="77777777" w:rsidR="00B936AD" w:rsidRPr="00D95645" w:rsidRDefault="00B936AD" w:rsidP="00BB58F0">
      <w:pPr>
        <w:jc w:val="both"/>
        <w:rPr>
          <w:rFonts w:ascii="Source Sans Pro" w:hAnsi="Source Sans Pro" w:cs="Arial"/>
          <w:color w:val="6F7271"/>
          <w:sz w:val="20"/>
          <w:szCs w:val="20"/>
          <w:lang w:val="es-MX"/>
        </w:rPr>
      </w:pPr>
      <w:r w:rsidRPr="00D95645">
        <w:rPr>
          <w:rFonts w:ascii="Source Sans Pro" w:hAnsi="Source Sans Pro" w:cs="Arial"/>
          <w:bCs/>
          <w:color w:val="6F7271"/>
          <w:sz w:val="20"/>
          <w:szCs w:val="20"/>
          <w:lang w:val="es-MX"/>
        </w:rPr>
        <w:t>Con fundamento en lo dispuesto por los artículos 122, Apartado A, fracción</w:t>
      </w:r>
      <w:r w:rsidRPr="00D95645">
        <w:rPr>
          <w:rFonts w:ascii="Source Sans Pro" w:hAnsi="Source Sans Pro" w:cs="Arial"/>
          <w:color w:val="6F7271"/>
          <w:sz w:val="20"/>
          <w:szCs w:val="20"/>
          <w:lang w:val="es-MX"/>
        </w:rPr>
        <w:t xml:space="preserve"> III, de la Constitución Política de los Estados Unidos Mexicanos; 32 apartado C, numeral 1, inciso a) de la Constitución Política de la Ciudad de México; 2° fracciones XVII y XVIII, 6°, 9° fracción I, 18 y 20 párrafo primero de la Ley Orgánica del Poder </w:t>
      </w:r>
      <w:r w:rsidRPr="00D95645">
        <w:rPr>
          <w:rFonts w:ascii="Source Sans Pro" w:hAnsi="Source Sans Pro" w:cs="Arial"/>
          <w:color w:val="6F7271"/>
          <w:sz w:val="20"/>
          <w:szCs w:val="20"/>
          <w:lang w:val="es-MX"/>
        </w:rPr>
        <w:lastRenderedPageBreak/>
        <w:t>Ejecutivo y de la Administración Pública de la Ciudad de México;</w:t>
      </w:r>
      <w:r w:rsidRPr="00D95645">
        <w:rPr>
          <w:rFonts w:ascii="Source Sans Pro" w:hAnsi="Source Sans Pro" w:cs="Arial"/>
          <w:bCs/>
          <w:color w:val="6F7271"/>
          <w:sz w:val="20"/>
          <w:szCs w:val="20"/>
          <w:lang w:val="es-MX"/>
        </w:rPr>
        <w:t xml:space="preserve"> para su debida publicación y observancia, expido el presente Decreto Promulgatorio en la Residencia Oficial de la Jefatura de Gobierno de la Ciudad de México, a los veintiocho días del mes de diciembre del año dos mil dieciocho.- </w:t>
      </w:r>
      <w:r w:rsidRPr="00D95645">
        <w:rPr>
          <w:rFonts w:ascii="Source Sans Pro" w:hAnsi="Source Sans Pro" w:cs="Arial"/>
          <w:b/>
          <w:bCs/>
          <w:color w:val="6F7271"/>
          <w:sz w:val="20"/>
          <w:szCs w:val="20"/>
          <w:lang w:val="es-MX"/>
        </w:rPr>
        <w:t>LA JEFA DE GOBIERNO DE LA CIUDAD DE MÉXICO, DRA. CLAUDIA SHEINBAUM PARDO.- FIRMA.-</w:t>
      </w:r>
      <w:r w:rsidRPr="00D95645">
        <w:rPr>
          <w:rFonts w:ascii="Source Sans Pro" w:hAnsi="Source Sans Pro" w:cs="Arial"/>
          <w:b/>
          <w:color w:val="6F7271"/>
          <w:sz w:val="20"/>
          <w:szCs w:val="20"/>
          <w:lang w:val="es-MX"/>
        </w:rPr>
        <w:t xml:space="preserve"> LA SECRETARIA DE GOBIERNO, ROSA ICELA RODRÍGUEZ VELÁZQUEZ.- FIRMA.- LA SECRETARIA DE PROTECCIÓN CIVIL Y DE LA GESTIÓN INTEGRAL DE RIESGOS, MYRIAM VILMA URZÚA VENEGAS.- FIRMA.- LA SECRETARIA DE TRABAJO Y FOMENTO AL EMPLEO, HAYDEÉ SOLEDAD ARAGÓN MARTÍNEZ.- FIRMA.- LA SECRETARIA DE EDUCACIÓN, ROSAURA RUÍZ GUTIÉRREZ.- FIRMA.- LA SECRETARIA DE DESARROLLO RURAL Y EQUIDAD PARA LAS COMUNIDADES, LARISA ORTÍZ QUINTERO.- FIRMA.- LA SECRETARIA DE DESARROLLO URBANO Y VIVIENDA, ILEANA AUGUSTA VILLALOBOS ESTRADA.- FIRMA.- EL SECRETARIO DE DESARROLLO ECONÓMICO, JOSÉ LUIS BEATO GONZÁLEZ.- FIRMA.- LA SECRETARIA DEL MEDIO AMBIENTE, MARINA ROBLES GARCÍA.- FIRMA.- EL SECRETARIO DE OBRAS Y SERVICIOS, JESÚS ANTONIO ESTEVA MEDINA.-FIRMA.- LA SECRETARIA DE DESARROLLO SOCIAL, ALMUDENA OCEJO ROJO.- FIRMA.- LA SECRETARIA DE SALUD, OLIVA LÓPEZ ARELLANO.- FIRMA.- LA SECRETARIA DE ADMINISTRACIÓN Y FINANZAS, LUZ ELENA GONZÁLEZ ESCOBAR.- FIRMA.- EL SECRETARIO DE MOVILIDAD, ANDRÉS LAJOUS LOAEZA.- FIRMA.- EL SECRETARIO DE TURISMO, CARLOS MACKINLAY GROHMANN.- FIRMA.- EL SECRETARIO DE CULTURA, JOSÉ ALFONSO SUÁREZ DEL REAL Y AGUILERA.- FIRMA.- EL SECRETARIO DE LA CONTRALORÍA GENERAL, JUAN JOSÉ SERRANO MENDOZA.- FIRMA.- EL SECRETARIO DE SEGURIDAD CIUDADANA, JESÚS ORTA MARTÍNEZ.- FIRMA.</w:t>
      </w:r>
    </w:p>
    <w:p w14:paraId="2E4C2D6C" w14:textId="77777777" w:rsidR="00A62B9D" w:rsidRPr="00D95645" w:rsidRDefault="00A62B9D" w:rsidP="00BB58F0">
      <w:pPr>
        <w:pBdr>
          <w:bottom w:val="single" w:sz="12" w:space="1" w:color="auto"/>
        </w:pBdr>
        <w:jc w:val="both"/>
        <w:rPr>
          <w:rFonts w:ascii="Source Sans Pro" w:hAnsi="Source Sans Pro" w:cs="Arial"/>
          <w:color w:val="6F7271"/>
          <w:sz w:val="20"/>
          <w:szCs w:val="20"/>
        </w:rPr>
      </w:pPr>
    </w:p>
    <w:tbl>
      <w:tblPr>
        <w:tblW w:w="9136" w:type="dxa"/>
        <w:tblBorders>
          <w:top w:val="nil"/>
          <w:left w:val="nil"/>
          <w:bottom w:val="nil"/>
          <w:right w:val="nil"/>
        </w:tblBorders>
        <w:tblLayout w:type="fixed"/>
        <w:tblLook w:val="0000" w:firstRow="0" w:lastRow="0" w:firstColumn="0" w:lastColumn="0" w:noHBand="0" w:noVBand="0"/>
      </w:tblPr>
      <w:tblGrid>
        <w:gridCol w:w="9136"/>
      </w:tblGrid>
      <w:tr w:rsidR="006D7CDA" w:rsidRPr="00D95645" w14:paraId="1821C369" w14:textId="77777777" w:rsidTr="00542FF8">
        <w:trPr>
          <w:trHeight w:val="434"/>
        </w:trPr>
        <w:tc>
          <w:tcPr>
            <w:tcW w:w="9136" w:type="dxa"/>
          </w:tcPr>
          <w:p w14:paraId="3B774D18" w14:textId="77777777" w:rsidR="00A62B9D" w:rsidRPr="00D95645" w:rsidRDefault="00A62B9D" w:rsidP="00BB58F0">
            <w:pPr>
              <w:jc w:val="both"/>
              <w:rPr>
                <w:rFonts w:ascii="Source Sans Pro" w:hAnsi="Source Sans Pro" w:cs="Arial"/>
                <w:b/>
                <w:color w:val="6F7271"/>
                <w:sz w:val="20"/>
                <w:szCs w:val="20"/>
              </w:rPr>
            </w:pPr>
          </w:p>
          <w:p w14:paraId="6AD568C8" w14:textId="77777777" w:rsidR="006D7CDA" w:rsidRPr="00D95645" w:rsidRDefault="006D7CDA" w:rsidP="00BB58F0">
            <w:pPr>
              <w:ind w:left="-108"/>
              <w:jc w:val="both"/>
              <w:rPr>
                <w:rFonts w:ascii="Source Sans Pro" w:hAnsi="Source Sans Pro" w:cs="Arial"/>
                <w:b/>
                <w:color w:val="6F7271"/>
                <w:sz w:val="20"/>
                <w:szCs w:val="20"/>
              </w:rPr>
            </w:pPr>
            <w:r w:rsidRPr="00D95645">
              <w:rPr>
                <w:rFonts w:ascii="Source Sans Pro" w:hAnsi="Source Sans Pro" w:cs="Arial"/>
                <w:b/>
                <w:color w:val="6F7271"/>
                <w:sz w:val="20"/>
                <w:szCs w:val="20"/>
              </w:rPr>
              <w:t xml:space="preserve">TRANSITORIOS DEL DECRETO </w:t>
            </w:r>
            <w:r w:rsidRPr="00D95645">
              <w:rPr>
                <w:rFonts w:ascii="Source Sans Pro" w:hAnsi="Source Sans Pro" w:cs="Arial"/>
                <w:b/>
                <w:bCs/>
                <w:color w:val="6F7271"/>
                <w:sz w:val="20"/>
                <w:szCs w:val="20"/>
                <w:lang w:val="es-ES_tradnl"/>
              </w:rPr>
              <w:t xml:space="preserve">POR EL QUE SE REFORMAN Y ADICIONAN DIVERSAS DISPOSICIONES DE LA LEY ORGÁNICA DEL TRIBUNAL DE JUSTICIA ADMINISTRATIVA DE LA CIUDAD DE MÉXICO Y SE REFORMA EL ARTÍCULO 3, EN SU FRACCIÓN XIX DE LA LEY DE RESPONSABILIDADES ADMINISTRATIVAS DE LA CIUDAD DE MÉXICO, </w:t>
            </w:r>
            <w:r w:rsidRPr="00D95645">
              <w:rPr>
                <w:rFonts w:ascii="Source Sans Pro" w:hAnsi="Source Sans Pro" w:cs="Arial"/>
                <w:b/>
                <w:color w:val="6F7271"/>
                <w:sz w:val="20"/>
                <w:szCs w:val="20"/>
              </w:rPr>
              <w:t xml:space="preserve">PUBLICADOS EN LA GACETA OFICIAL DE LA CIUDAD DE MÉXICO EL </w:t>
            </w:r>
            <w:r w:rsidR="00981006" w:rsidRPr="00D95645">
              <w:rPr>
                <w:rFonts w:ascii="Source Sans Pro" w:hAnsi="Source Sans Pro" w:cs="Arial"/>
                <w:b/>
                <w:color w:val="6F7271"/>
                <w:sz w:val="20"/>
                <w:szCs w:val="20"/>
              </w:rPr>
              <w:t>0</w:t>
            </w:r>
            <w:r w:rsidRPr="00D95645">
              <w:rPr>
                <w:rFonts w:ascii="Source Sans Pro" w:hAnsi="Source Sans Pro" w:cs="Arial"/>
                <w:b/>
                <w:color w:val="6F7271"/>
                <w:sz w:val="20"/>
                <w:szCs w:val="20"/>
              </w:rPr>
              <w:t>4 DE MARZO DE 2019.</w:t>
            </w:r>
          </w:p>
        </w:tc>
      </w:tr>
    </w:tbl>
    <w:p w14:paraId="62524545" w14:textId="77777777" w:rsidR="006D7CDA" w:rsidRPr="00D95645" w:rsidRDefault="006D7CDA" w:rsidP="00BB58F0">
      <w:pPr>
        <w:rPr>
          <w:rFonts w:ascii="Source Sans Pro" w:hAnsi="Source Sans Pro" w:cs="Arial"/>
          <w:color w:val="6F7271"/>
          <w:sz w:val="20"/>
          <w:szCs w:val="20"/>
        </w:rPr>
      </w:pPr>
    </w:p>
    <w:p w14:paraId="093855C4" w14:textId="77777777" w:rsidR="006D7CDA" w:rsidRPr="00D95645" w:rsidRDefault="006D7CDA" w:rsidP="00BB58F0">
      <w:pPr>
        <w:pStyle w:val="Cuerpo"/>
        <w:spacing w:after="0" w:line="240" w:lineRule="auto"/>
        <w:jc w:val="both"/>
        <w:rPr>
          <w:rStyle w:val="Ninguno"/>
          <w:rFonts w:ascii="Source Sans Pro" w:eastAsia="Arial" w:hAnsi="Source Sans Pro" w:cs="Arial"/>
          <w:color w:val="6F7271"/>
          <w:sz w:val="20"/>
          <w:szCs w:val="20"/>
        </w:rPr>
      </w:pPr>
      <w:r w:rsidRPr="00D95645">
        <w:rPr>
          <w:rStyle w:val="Ninguno"/>
          <w:rFonts w:ascii="Source Sans Pro" w:hAnsi="Source Sans Pro" w:cs="Arial"/>
          <w:b/>
          <w:color w:val="6F7271"/>
          <w:sz w:val="20"/>
          <w:szCs w:val="20"/>
        </w:rPr>
        <w:t>PRIMERO. -</w:t>
      </w:r>
      <w:r w:rsidRPr="00D95645">
        <w:rPr>
          <w:rStyle w:val="Ninguno"/>
          <w:rFonts w:ascii="Source Sans Pro" w:hAnsi="Source Sans Pro" w:cs="Arial"/>
          <w:color w:val="6F7271"/>
          <w:sz w:val="20"/>
          <w:szCs w:val="20"/>
        </w:rPr>
        <w:t xml:space="preserve"> Publíquese el presente Decreto en la Gaceta Oficial de la Ciudad de México, y para su mayor difusión publíquese en el Diario Oficial de la Federación. </w:t>
      </w:r>
    </w:p>
    <w:p w14:paraId="513EF0AE" w14:textId="77777777" w:rsidR="006D7CDA" w:rsidRPr="00D95645" w:rsidRDefault="006D7CDA" w:rsidP="00BB58F0">
      <w:pPr>
        <w:pStyle w:val="Cuerpo"/>
        <w:spacing w:after="0" w:line="240" w:lineRule="auto"/>
        <w:jc w:val="both"/>
        <w:rPr>
          <w:rStyle w:val="Ninguno"/>
          <w:rFonts w:ascii="Source Sans Pro" w:hAnsi="Source Sans Pro" w:cs="Arial"/>
          <w:color w:val="6F7271"/>
          <w:sz w:val="20"/>
          <w:szCs w:val="20"/>
        </w:rPr>
      </w:pPr>
    </w:p>
    <w:p w14:paraId="76A4310E" w14:textId="77777777" w:rsidR="006D7CDA" w:rsidRPr="00D95645" w:rsidRDefault="006D7CDA" w:rsidP="00BB58F0">
      <w:pPr>
        <w:pStyle w:val="Cuerpo"/>
        <w:spacing w:after="0" w:line="240" w:lineRule="auto"/>
        <w:jc w:val="both"/>
        <w:rPr>
          <w:rStyle w:val="Ninguno"/>
          <w:rFonts w:ascii="Source Sans Pro" w:eastAsia="Arial" w:hAnsi="Source Sans Pro" w:cs="Arial"/>
          <w:color w:val="6F7271"/>
          <w:sz w:val="20"/>
          <w:szCs w:val="20"/>
        </w:rPr>
      </w:pPr>
      <w:proofErr w:type="gramStart"/>
      <w:r w:rsidRPr="00D95645">
        <w:rPr>
          <w:rStyle w:val="Ninguno"/>
          <w:rFonts w:ascii="Source Sans Pro" w:hAnsi="Source Sans Pro" w:cs="Arial"/>
          <w:b/>
          <w:color w:val="6F7271"/>
          <w:sz w:val="20"/>
          <w:szCs w:val="20"/>
        </w:rPr>
        <w:t>SEGUNDO.</w:t>
      </w:r>
      <w:r w:rsidR="000B28AF" w:rsidRPr="00D95645">
        <w:rPr>
          <w:rStyle w:val="Ninguno"/>
          <w:rFonts w:ascii="Source Sans Pro" w:hAnsi="Source Sans Pro" w:cs="Arial"/>
          <w:b/>
          <w:color w:val="6F7271"/>
          <w:sz w:val="20"/>
          <w:szCs w:val="20"/>
        </w:rPr>
        <w:t>-</w:t>
      </w:r>
      <w:proofErr w:type="gramEnd"/>
      <w:r w:rsidR="000B28AF" w:rsidRPr="00D95645">
        <w:rPr>
          <w:rStyle w:val="Ninguno"/>
          <w:rFonts w:ascii="Source Sans Pro" w:hAnsi="Source Sans Pro" w:cs="Arial"/>
          <w:b/>
          <w:color w:val="6F7271"/>
          <w:sz w:val="20"/>
          <w:szCs w:val="20"/>
        </w:rPr>
        <w:t xml:space="preserve"> </w:t>
      </w:r>
      <w:r w:rsidRPr="00D95645">
        <w:rPr>
          <w:rStyle w:val="Ninguno"/>
          <w:rFonts w:ascii="Source Sans Pro" w:hAnsi="Source Sans Pro" w:cs="Arial"/>
          <w:color w:val="6F7271"/>
          <w:sz w:val="20"/>
          <w:szCs w:val="20"/>
        </w:rPr>
        <w:t xml:space="preserve"> El presente Decreto entrará en vigor al día siguiente de su publicación en la Gaceta Oficial de la Ciudad de </w:t>
      </w:r>
      <w:proofErr w:type="spellStart"/>
      <w:r w:rsidRPr="00D95645">
        <w:rPr>
          <w:rStyle w:val="Ninguno"/>
          <w:rFonts w:ascii="Source Sans Pro" w:hAnsi="Source Sans Pro" w:cs="Arial"/>
          <w:color w:val="6F7271"/>
          <w:sz w:val="20"/>
          <w:szCs w:val="20"/>
        </w:rPr>
        <w:t>Mé</w:t>
      </w:r>
      <w:proofErr w:type="spellEnd"/>
      <w:r w:rsidRPr="00D95645">
        <w:rPr>
          <w:rStyle w:val="Ninguno"/>
          <w:rFonts w:ascii="Source Sans Pro" w:hAnsi="Source Sans Pro" w:cs="Arial"/>
          <w:color w:val="6F7271"/>
          <w:sz w:val="20"/>
          <w:szCs w:val="20"/>
          <w:lang w:val="pt-PT"/>
        </w:rPr>
        <w:t>xico.</w:t>
      </w:r>
    </w:p>
    <w:p w14:paraId="13FACADE" w14:textId="77777777" w:rsidR="006D7CDA" w:rsidRPr="00D95645" w:rsidRDefault="006D7CDA" w:rsidP="00BB58F0">
      <w:pPr>
        <w:pStyle w:val="Cuerpo"/>
        <w:spacing w:after="0" w:line="240" w:lineRule="auto"/>
        <w:jc w:val="both"/>
        <w:rPr>
          <w:rStyle w:val="Ninguno"/>
          <w:rFonts w:ascii="Source Sans Pro" w:hAnsi="Source Sans Pro" w:cs="Arial"/>
          <w:b/>
          <w:bCs/>
          <w:color w:val="6F7271"/>
          <w:sz w:val="20"/>
          <w:szCs w:val="20"/>
          <w:u w:val="single"/>
        </w:rPr>
      </w:pPr>
    </w:p>
    <w:p w14:paraId="174565F7" w14:textId="77777777" w:rsidR="006D7CDA" w:rsidRPr="00D95645" w:rsidRDefault="006D7CDA" w:rsidP="00BB58F0">
      <w:pPr>
        <w:pStyle w:val="Cuerpo"/>
        <w:spacing w:after="0" w:line="240" w:lineRule="auto"/>
        <w:jc w:val="both"/>
        <w:rPr>
          <w:rStyle w:val="Ninguno"/>
          <w:rFonts w:ascii="Source Sans Pro" w:eastAsia="Arial" w:hAnsi="Source Sans Pro" w:cs="Arial"/>
          <w:bCs/>
          <w:color w:val="6F7271"/>
          <w:sz w:val="20"/>
          <w:szCs w:val="20"/>
        </w:rPr>
      </w:pPr>
      <w:r w:rsidRPr="00D95645">
        <w:rPr>
          <w:rStyle w:val="Ninguno"/>
          <w:rFonts w:ascii="Source Sans Pro" w:hAnsi="Source Sans Pro" w:cs="Arial"/>
          <w:b/>
          <w:bCs/>
          <w:color w:val="6F7271"/>
          <w:sz w:val="20"/>
          <w:szCs w:val="20"/>
        </w:rPr>
        <w:t>TERCERO.-</w:t>
      </w:r>
      <w:r w:rsidRPr="00D95645">
        <w:rPr>
          <w:rStyle w:val="Ninguno"/>
          <w:rFonts w:ascii="Source Sans Pro" w:hAnsi="Source Sans Pro" w:cs="Arial"/>
          <w:bCs/>
          <w:color w:val="6F7271"/>
          <w:sz w:val="20"/>
          <w:szCs w:val="20"/>
        </w:rPr>
        <w:t xml:space="preserve"> La Jefa de Gobierno de la Ciudad de México deberá remitir al Congreso de la Ciudad las propuestas de nombramientos de las y los Magistrados de Sección Especializada de la Sala Superior y las o los Magistrados integrantes de la Sala Ordinaria Especializada en Responsabilidades Administrativas y de buena administración en un plazo </w:t>
      </w:r>
      <w:proofErr w:type="spellStart"/>
      <w:r w:rsidRPr="00D95645">
        <w:rPr>
          <w:rStyle w:val="Ninguno"/>
          <w:rFonts w:ascii="Source Sans Pro" w:hAnsi="Source Sans Pro" w:cs="Arial"/>
          <w:bCs/>
          <w:color w:val="6F7271"/>
          <w:sz w:val="20"/>
          <w:szCs w:val="20"/>
        </w:rPr>
        <w:t>má</w:t>
      </w:r>
      <w:proofErr w:type="spellEnd"/>
      <w:r w:rsidRPr="00D95645">
        <w:rPr>
          <w:rStyle w:val="Ninguno"/>
          <w:rFonts w:ascii="Source Sans Pro" w:hAnsi="Source Sans Pro" w:cs="Arial"/>
          <w:bCs/>
          <w:color w:val="6F7271"/>
          <w:sz w:val="20"/>
          <w:szCs w:val="20"/>
          <w:lang w:val="pt-PT"/>
        </w:rPr>
        <w:t>ximo de 10 d</w:t>
      </w:r>
      <w:proofErr w:type="spellStart"/>
      <w:r w:rsidRPr="00D95645">
        <w:rPr>
          <w:rStyle w:val="Ninguno"/>
          <w:rFonts w:ascii="Source Sans Pro" w:hAnsi="Source Sans Pro" w:cs="Arial"/>
          <w:bCs/>
          <w:color w:val="6F7271"/>
          <w:sz w:val="20"/>
          <w:szCs w:val="20"/>
        </w:rPr>
        <w:t>ías</w:t>
      </w:r>
      <w:proofErr w:type="spellEnd"/>
      <w:r w:rsidRPr="00D95645">
        <w:rPr>
          <w:rStyle w:val="Ninguno"/>
          <w:rFonts w:ascii="Source Sans Pro" w:hAnsi="Source Sans Pro" w:cs="Arial"/>
          <w:bCs/>
          <w:color w:val="6F7271"/>
          <w:sz w:val="20"/>
          <w:szCs w:val="20"/>
        </w:rPr>
        <w:t xml:space="preserve"> naturales, contados a partir de la entrada en vigor del presente Decreto, a efecto de que el Congreso de la Ciudad de México determine si les ratifica o no, a más tardar, dentro de los 10 días siguientes a que los haya recibido.</w:t>
      </w:r>
    </w:p>
    <w:p w14:paraId="5C657ADD" w14:textId="77777777" w:rsidR="006D7CDA" w:rsidRPr="00D95645" w:rsidRDefault="006D7CDA" w:rsidP="00BB58F0">
      <w:pPr>
        <w:pStyle w:val="Cuerpo"/>
        <w:spacing w:after="0" w:line="240" w:lineRule="auto"/>
        <w:jc w:val="both"/>
        <w:rPr>
          <w:rStyle w:val="Ninguno"/>
          <w:rFonts w:ascii="Source Sans Pro" w:hAnsi="Source Sans Pro" w:cs="Arial"/>
          <w:b/>
          <w:bCs/>
          <w:color w:val="6F7271"/>
          <w:sz w:val="20"/>
          <w:szCs w:val="20"/>
          <w:u w:val="single"/>
        </w:rPr>
      </w:pPr>
    </w:p>
    <w:p w14:paraId="3C274AB9" w14:textId="77777777" w:rsidR="006D7CDA" w:rsidRPr="00D95645" w:rsidRDefault="006D7CDA" w:rsidP="00BB58F0">
      <w:pPr>
        <w:pStyle w:val="Cuerpo"/>
        <w:spacing w:after="0" w:line="240" w:lineRule="auto"/>
        <w:jc w:val="both"/>
        <w:rPr>
          <w:rStyle w:val="Ninguno"/>
          <w:rFonts w:ascii="Source Sans Pro" w:eastAsia="Arial" w:hAnsi="Source Sans Pro" w:cs="Arial"/>
          <w:bCs/>
          <w:color w:val="6F7271"/>
          <w:sz w:val="20"/>
          <w:szCs w:val="20"/>
        </w:rPr>
      </w:pPr>
      <w:proofErr w:type="gramStart"/>
      <w:r w:rsidRPr="00D95645">
        <w:rPr>
          <w:rStyle w:val="Ninguno"/>
          <w:rFonts w:ascii="Source Sans Pro" w:hAnsi="Source Sans Pro" w:cs="Arial"/>
          <w:b/>
          <w:bCs/>
          <w:color w:val="6F7271"/>
          <w:sz w:val="20"/>
          <w:szCs w:val="20"/>
        </w:rPr>
        <w:t>CUARTO.-</w:t>
      </w:r>
      <w:proofErr w:type="gramEnd"/>
      <w:r w:rsidRPr="00D95645">
        <w:rPr>
          <w:rStyle w:val="Ninguno"/>
          <w:rFonts w:ascii="Source Sans Pro" w:hAnsi="Source Sans Pro" w:cs="Arial"/>
          <w:bCs/>
          <w:color w:val="6F7271"/>
          <w:sz w:val="20"/>
          <w:szCs w:val="20"/>
        </w:rPr>
        <w:t xml:space="preserve"> Una vez que quede conformado en su totalidad el Pleno General del Tribunal, conforme a lo previsto en la Ley, se deberá elegir a nuevas personas integrantes de la Junta de Gobierno y Administración dentro de los 15 días siguientes a que hayan tomado protesta del encargo las nuevas personas Magistradas de Sala Superior y de Sala Ordinaria, los cuales podrán competir para formar la misma.</w:t>
      </w:r>
    </w:p>
    <w:p w14:paraId="4A6A7E43" w14:textId="77777777" w:rsidR="006D7CDA" w:rsidRPr="00D95645" w:rsidRDefault="006D7CDA" w:rsidP="00BB58F0">
      <w:pPr>
        <w:pStyle w:val="Cuerpo"/>
        <w:spacing w:after="0" w:line="240" w:lineRule="auto"/>
        <w:jc w:val="both"/>
        <w:rPr>
          <w:rStyle w:val="Ninguno"/>
          <w:rFonts w:ascii="Source Sans Pro" w:hAnsi="Source Sans Pro" w:cs="Arial"/>
          <w:color w:val="6F7271"/>
          <w:sz w:val="20"/>
          <w:szCs w:val="20"/>
        </w:rPr>
      </w:pPr>
    </w:p>
    <w:p w14:paraId="727AAF1F" w14:textId="77777777" w:rsidR="006D7CDA" w:rsidRPr="00D95645" w:rsidRDefault="006D7CDA" w:rsidP="00BB58F0">
      <w:pPr>
        <w:pStyle w:val="Cuerpo"/>
        <w:spacing w:after="0" w:line="240" w:lineRule="auto"/>
        <w:jc w:val="both"/>
        <w:rPr>
          <w:rStyle w:val="Ninguno"/>
          <w:rFonts w:ascii="Source Sans Pro" w:eastAsia="Arial" w:hAnsi="Source Sans Pro" w:cs="Arial"/>
          <w:color w:val="6F7271"/>
          <w:sz w:val="20"/>
          <w:szCs w:val="20"/>
        </w:rPr>
      </w:pPr>
      <w:proofErr w:type="gramStart"/>
      <w:r w:rsidRPr="00D95645">
        <w:rPr>
          <w:rStyle w:val="Ninguno"/>
          <w:rFonts w:ascii="Source Sans Pro" w:hAnsi="Source Sans Pro" w:cs="Arial"/>
          <w:b/>
          <w:color w:val="6F7271"/>
          <w:sz w:val="20"/>
          <w:szCs w:val="20"/>
        </w:rPr>
        <w:t>QUINTO.-</w:t>
      </w:r>
      <w:proofErr w:type="gramEnd"/>
      <w:r w:rsidRPr="00D95645">
        <w:rPr>
          <w:rStyle w:val="Ninguno"/>
          <w:rFonts w:ascii="Source Sans Pro" w:hAnsi="Source Sans Pro" w:cs="Arial"/>
          <w:color w:val="6F7271"/>
          <w:sz w:val="20"/>
          <w:szCs w:val="20"/>
        </w:rPr>
        <w:t xml:space="preserve"> El Reglamento Interior del Tribunal que se encuentre vigente a la entrada en vigor de la Ley, seguirá </w:t>
      </w:r>
      <w:r w:rsidRPr="00D95645">
        <w:rPr>
          <w:rStyle w:val="Ninguno"/>
          <w:rFonts w:ascii="Source Sans Pro" w:hAnsi="Source Sans Pro" w:cs="Arial"/>
          <w:color w:val="6F7271"/>
          <w:sz w:val="20"/>
          <w:szCs w:val="20"/>
          <w:lang w:val="pt-PT"/>
        </w:rPr>
        <w:t>aplic</w:t>
      </w:r>
      <w:proofErr w:type="spellStart"/>
      <w:r w:rsidRPr="00D95645">
        <w:rPr>
          <w:rStyle w:val="Ninguno"/>
          <w:rFonts w:ascii="Source Sans Pro" w:hAnsi="Source Sans Pro" w:cs="Arial"/>
          <w:color w:val="6F7271"/>
          <w:sz w:val="20"/>
          <w:szCs w:val="20"/>
        </w:rPr>
        <w:t>ándose</w:t>
      </w:r>
      <w:proofErr w:type="spellEnd"/>
      <w:r w:rsidRPr="00D95645">
        <w:rPr>
          <w:rStyle w:val="Ninguno"/>
          <w:rFonts w:ascii="Source Sans Pro" w:hAnsi="Source Sans Pro" w:cs="Arial"/>
          <w:color w:val="6F7271"/>
          <w:sz w:val="20"/>
          <w:szCs w:val="20"/>
        </w:rPr>
        <w:t xml:space="preserve"> en aquello que no se oponga a ésta, hasta que el Pleno General expida el nuevo Reglamento Interior de conformidad con lo previsto en este ordenamiento, lo cual deberá hacer en un plazo de noventa días a partir de la entrada en vigor de este decreto.</w:t>
      </w:r>
    </w:p>
    <w:p w14:paraId="679D2FD8" w14:textId="77777777" w:rsidR="006D7CDA" w:rsidRPr="00D95645" w:rsidRDefault="006D7CDA" w:rsidP="00BB58F0">
      <w:pPr>
        <w:rPr>
          <w:rFonts w:ascii="Source Sans Pro" w:hAnsi="Source Sans Pro" w:cs="Arial"/>
          <w:color w:val="6F7271"/>
          <w:sz w:val="20"/>
          <w:szCs w:val="20"/>
          <w:lang w:val="es-ES_tradnl"/>
        </w:rPr>
      </w:pPr>
    </w:p>
    <w:p w14:paraId="14416DC7" w14:textId="77777777" w:rsidR="006D7CDA" w:rsidRPr="00D95645" w:rsidRDefault="006D7CDA" w:rsidP="00BB58F0">
      <w:pPr>
        <w:tabs>
          <w:tab w:val="left" w:pos="2896"/>
        </w:tabs>
        <w:contextualSpacing/>
        <w:jc w:val="both"/>
        <w:rPr>
          <w:rFonts w:ascii="Source Sans Pro" w:hAnsi="Source Sans Pro" w:cs="Arial"/>
          <w:color w:val="6F7271"/>
          <w:sz w:val="20"/>
          <w:szCs w:val="20"/>
        </w:rPr>
      </w:pPr>
      <w:r w:rsidRPr="00D95645">
        <w:rPr>
          <w:rFonts w:ascii="Source Sans Pro" w:hAnsi="Source Sans Pro" w:cs="Arial"/>
          <w:color w:val="6F7271"/>
          <w:sz w:val="20"/>
          <w:szCs w:val="20"/>
        </w:rPr>
        <w:lastRenderedPageBreak/>
        <w:t xml:space="preserve">Palacio Legislativo del Congreso de la Ciudad de México, a los 19 días del mes de febrero del año dos mil </w:t>
      </w:r>
      <w:proofErr w:type="gramStart"/>
      <w:r w:rsidRPr="00D95645">
        <w:rPr>
          <w:rFonts w:ascii="Source Sans Pro" w:hAnsi="Source Sans Pro" w:cs="Arial"/>
          <w:color w:val="6F7271"/>
          <w:sz w:val="20"/>
          <w:szCs w:val="20"/>
        </w:rPr>
        <w:t>diecinueve.-</w:t>
      </w:r>
      <w:proofErr w:type="gramEnd"/>
      <w:r w:rsidRPr="00D95645">
        <w:rPr>
          <w:rFonts w:ascii="Source Sans Pro" w:hAnsi="Source Sans Pro" w:cs="Arial"/>
          <w:color w:val="6F7271"/>
          <w:sz w:val="20"/>
          <w:szCs w:val="20"/>
        </w:rPr>
        <w:t xml:space="preserve"> </w:t>
      </w:r>
      <w:r w:rsidRPr="00D95645">
        <w:rPr>
          <w:rFonts w:ascii="Source Sans Pro" w:hAnsi="Source Sans Pro" w:cs="Arial"/>
          <w:b/>
          <w:color w:val="6F7271"/>
          <w:sz w:val="20"/>
          <w:szCs w:val="20"/>
        </w:rPr>
        <w:t xml:space="preserve">POR LA MESA DIRECTIVA.- DIPUTADO JOSÉ DE JESÚS MARTÍN DEL CAMPO CASTAÑEDA, PRESIDENTE.- DIPUTADA ISABELA ROSALES HERRERA, SECRETARIA.- DIPUTADA ANA PATRICIA BAEZ GUERRERO, SECRETARIA.- </w:t>
      </w:r>
      <w:r w:rsidRPr="00D95645">
        <w:rPr>
          <w:rFonts w:ascii="Source Sans Pro" w:hAnsi="Source Sans Pro" w:cs="Arial"/>
          <w:color w:val="6F7271"/>
          <w:sz w:val="20"/>
          <w:szCs w:val="20"/>
        </w:rPr>
        <w:t>(Firma)</w:t>
      </w:r>
    </w:p>
    <w:p w14:paraId="2D1D2BE2" w14:textId="77777777" w:rsidR="006D7CDA" w:rsidRPr="00D95645" w:rsidRDefault="006D7CDA" w:rsidP="00BB58F0">
      <w:pPr>
        <w:tabs>
          <w:tab w:val="left" w:pos="2896"/>
        </w:tabs>
        <w:contextualSpacing/>
        <w:jc w:val="both"/>
        <w:rPr>
          <w:rFonts w:ascii="Source Sans Pro" w:hAnsi="Source Sans Pro" w:cs="Arial"/>
          <w:color w:val="6F7271"/>
          <w:sz w:val="20"/>
          <w:szCs w:val="20"/>
        </w:rPr>
      </w:pPr>
    </w:p>
    <w:p w14:paraId="5329469B" w14:textId="77777777" w:rsidR="006D7CDA" w:rsidRPr="00D95645" w:rsidRDefault="006D7CDA" w:rsidP="00BB58F0">
      <w:pPr>
        <w:jc w:val="both"/>
        <w:rPr>
          <w:rFonts w:ascii="Source Sans Pro" w:hAnsi="Source Sans Pro" w:cs="Arial"/>
          <w:b/>
          <w:bCs/>
          <w:color w:val="6F7271"/>
          <w:sz w:val="20"/>
          <w:szCs w:val="20"/>
        </w:rPr>
      </w:pPr>
      <w:r w:rsidRPr="00D95645">
        <w:rPr>
          <w:rFonts w:ascii="Source Sans Pro" w:hAnsi="Source Sans Pro" w:cs="Arial"/>
          <w:bCs/>
          <w:color w:val="6F7271"/>
          <w:sz w:val="20"/>
          <w:szCs w:val="20"/>
        </w:rPr>
        <w:t>Con fundamento en lo dispuesto por los artículos 122, Apartado A, fracción</w:t>
      </w:r>
      <w:r w:rsidRPr="00D95645">
        <w:rPr>
          <w:rFonts w:ascii="Source Sans Pro" w:hAnsi="Source Sans Pro" w:cs="Arial"/>
          <w:color w:val="6F7271"/>
          <w:sz w:val="20"/>
          <w:szCs w:val="20"/>
        </w:rPr>
        <w:t xml:space="preserve">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w:t>
      </w:r>
      <w:r w:rsidRPr="00D95645">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al primer día del mes de marzo del año dos mil diecinueve.- </w:t>
      </w:r>
      <w:r w:rsidRPr="00D95645">
        <w:rPr>
          <w:rFonts w:ascii="Source Sans Pro" w:hAnsi="Source Sans Pro" w:cs="Arial"/>
          <w:b/>
          <w:bCs/>
          <w:color w:val="6F7271"/>
          <w:sz w:val="20"/>
          <w:szCs w:val="20"/>
        </w:rPr>
        <w:t>LA JEFA DE GOBIERNO DE LA CIUDAD DE MÉXICO, DRA. CLAUDIA SHEINBAUM PARDO.- FIRMA.- LA SECRETARIA DE GOBIERNO, ROSA ICELA RODRÍGUEZ VELÁZQUEZ.- FIRMA.</w:t>
      </w:r>
    </w:p>
    <w:p w14:paraId="515290EE" w14:textId="77777777" w:rsidR="005A630F" w:rsidRPr="00D95645" w:rsidRDefault="005A630F" w:rsidP="00BB58F0">
      <w:pPr>
        <w:pBdr>
          <w:bottom w:val="single" w:sz="12" w:space="1" w:color="auto"/>
        </w:pBdr>
        <w:jc w:val="both"/>
        <w:rPr>
          <w:rFonts w:ascii="Source Sans Pro" w:hAnsi="Source Sans Pro" w:cs="Arial"/>
          <w:color w:val="6F7271"/>
          <w:sz w:val="20"/>
          <w:szCs w:val="20"/>
        </w:rPr>
      </w:pPr>
    </w:p>
    <w:tbl>
      <w:tblPr>
        <w:tblW w:w="9136" w:type="dxa"/>
        <w:tblBorders>
          <w:top w:val="nil"/>
          <w:left w:val="nil"/>
          <w:bottom w:val="nil"/>
          <w:right w:val="nil"/>
        </w:tblBorders>
        <w:tblLayout w:type="fixed"/>
        <w:tblLook w:val="0000" w:firstRow="0" w:lastRow="0" w:firstColumn="0" w:lastColumn="0" w:noHBand="0" w:noVBand="0"/>
      </w:tblPr>
      <w:tblGrid>
        <w:gridCol w:w="9136"/>
      </w:tblGrid>
      <w:tr w:rsidR="005A630F" w:rsidRPr="00D95645" w14:paraId="4679DE68" w14:textId="77777777" w:rsidTr="005A630F">
        <w:trPr>
          <w:trHeight w:val="434"/>
        </w:trPr>
        <w:tc>
          <w:tcPr>
            <w:tcW w:w="9136" w:type="dxa"/>
          </w:tcPr>
          <w:p w14:paraId="678EEA2D" w14:textId="77777777" w:rsidR="005A630F" w:rsidRPr="00D95645" w:rsidRDefault="005A630F" w:rsidP="00BB58F0">
            <w:pPr>
              <w:jc w:val="both"/>
              <w:rPr>
                <w:rFonts w:ascii="Source Sans Pro" w:hAnsi="Source Sans Pro" w:cs="Arial"/>
                <w:b/>
                <w:color w:val="6F7271"/>
                <w:sz w:val="20"/>
                <w:szCs w:val="20"/>
              </w:rPr>
            </w:pPr>
          </w:p>
          <w:p w14:paraId="70BAB9E1" w14:textId="77777777" w:rsidR="005A630F" w:rsidRPr="00D95645" w:rsidRDefault="005A630F" w:rsidP="00BB58F0">
            <w:pPr>
              <w:ind w:left="-108"/>
              <w:jc w:val="both"/>
              <w:rPr>
                <w:rFonts w:ascii="Source Sans Pro" w:hAnsi="Source Sans Pro" w:cs="Arial"/>
                <w:b/>
                <w:color w:val="6F7271"/>
                <w:sz w:val="20"/>
                <w:szCs w:val="20"/>
              </w:rPr>
            </w:pPr>
            <w:r w:rsidRPr="00D95645">
              <w:rPr>
                <w:rFonts w:ascii="Source Sans Pro" w:hAnsi="Source Sans Pro" w:cs="Arial"/>
                <w:b/>
                <w:color w:val="6F7271"/>
                <w:sz w:val="20"/>
                <w:szCs w:val="20"/>
              </w:rPr>
              <w:t>TRANSITORIOS DEL DECRETO POR EL QUE SE ADICIONA UN ARTÍCULO 23 BIS A LA LEY DE RESPONSABILIDADES ADMINISTRATIVAS DE LA CIUDAD DE MÉXICO, PUBLICADO EN LA GACETA OFICIAL DE LA CIUDAD DE MÉXICO EL 18 DE NOVIEMBRE DE 20</w:t>
            </w:r>
            <w:r w:rsidR="00945DC6" w:rsidRPr="00D95645">
              <w:rPr>
                <w:rFonts w:ascii="Source Sans Pro" w:hAnsi="Source Sans Pro" w:cs="Arial"/>
                <w:b/>
                <w:color w:val="6F7271"/>
                <w:sz w:val="20"/>
                <w:szCs w:val="20"/>
              </w:rPr>
              <w:t>20</w:t>
            </w:r>
            <w:r w:rsidRPr="00D95645">
              <w:rPr>
                <w:rFonts w:ascii="Source Sans Pro" w:hAnsi="Source Sans Pro" w:cs="Arial"/>
                <w:b/>
                <w:color w:val="6F7271"/>
                <w:sz w:val="20"/>
                <w:szCs w:val="20"/>
              </w:rPr>
              <w:t>.</w:t>
            </w:r>
          </w:p>
        </w:tc>
      </w:tr>
    </w:tbl>
    <w:p w14:paraId="4C560463" w14:textId="77777777" w:rsidR="005A630F" w:rsidRPr="00D95645" w:rsidRDefault="005A630F" w:rsidP="00BB58F0">
      <w:pPr>
        <w:jc w:val="both"/>
        <w:rPr>
          <w:rFonts w:ascii="Source Sans Pro" w:hAnsi="Source Sans Pro" w:cs="Arial"/>
          <w:b/>
          <w:bCs/>
          <w:color w:val="6F7271"/>
          <w:sz w:val="20"/>
          <w:szCs w:val="20"/>
        </w:rPr>
      </w:pPr>
    </w:p>
    <w:p w14:paraId="1AF3242E" w14:textId="77777777" w:rsidR="005A630F" w:rsidRPr="00D95645" w:rsidRDefault="005A630F" w:rsidP="00BB58F0">
      <w:pPr>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PRIMERO.-</w:t>
      </w:r>
      <w:proofErr w:type="gramEnd"/>
      <w:r w:rsidRPr="00D95645">
        <w:rPr>
          <w:rFonts w:ascii="Source Sans Pro" w:hAnsi="Source Sans Pro" w:cs="Arial"/>
          <w:color w:val="6F7271"/>
          <w:sz w:val="20"/>
          <w:szCs w:val="20"/>
        </w:rPr>
        <w:t xml:space="preserve"> El presente Decreto entrará en vigor 180 días hábiles posteriores a su publicación en la Gaceta Oficial de la Ciudad de México. </w:t>
      </w:r>
    </w:p>
    <w:p w14:paraId="7CBFC6DC" w14:textId="77777777" w:rsidR="005A630F" w:rsidRPr="00D95645" w:rsidRDefault="005A630F" w:rsidP="00BB58F0">
      <w:pPr>
        <w:jc w:val="both"/>
        <w:rPr>
          <w:rFonts w:ascii="Source Sans Pro" w:hAnsi="Source Sans Pro" w:cs="Arial"/>
          <w:color w:val="6F7271"/>
          <w:sz w:val="20"/>
          <w:szCs w:val="20"/>
        </w:rPr>
      </w:pPr>
    </w:p>
    <w:p w14:paraId="643CD111" w14:textId="77777777" w:rsidR="005A630F" w:rsidRPr="00D95645" w:rsidRDefault="005A630F" w:rsidP="00BB58F0">
      <w:pPr>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SEGUNDO.-</w:t>
      </w:r>
      <w:proofErr w:type="gramEnd"/>
      <w:r w:rsidRPr="00D95645">
        <w:rPr>
          <w:rFonts w:ascii="Source Sans Pro" w:hAnsi="Source Sans Pro" w:cs="Arial"/>
          <w:color w:val="6F7271"/>
          <w:sz w:val="20"/>
          <w:szCs w:val="20"/>
        </w:rPr>
        <w:t xml:space="preserve"> La implementación de los Módulos de Atención, Orientación y Contacto Ciudadano que prevé el presente Decreto deberán implementarse con cargo al presupuesto asignado a la Secretaría de la Contraloría General, haciendo uso del personal con el que cuenta actualmente y ayudándose de los mecanismos institucionales necesarios para que no se generen erogaciones adicionales. </w:t>
      </w:r>
    </w:p>
    <w:p w14:paraId="0C2D6FCA" w14:textId="31656C67" w:rsidR="005A630F" w:rsidRDefault="005A630F" w:rsidP="00BB58F0">
      <w:pPr>
        <w:jc w:val="both"/>
        <w:rPr>
          <w:rFonts w:ascii="Source Sans Pro" w:hAnsi="Source Sans Pro" w:cs="Arial"/>
          <w:color w:val="6F7271"/>
          <w:sz w:val="20"/>
          <w:szCs w:val="20"/>
        </w:rPr>
      </w:pPr>
    </w:p>
    <w:p w14:paraId="1AFC88A2" w14:textId="65126C54" w:rsidR="0057412F" w:rsidRDefault="0057412F" w:rsidP="00BB58F0">
      <w:pPr>
        <w:jc w:val="both"/>
        <w:rPr>
          <w:rFonts w:ascii="Source Sans Pro" w:hAnsi="Source Sans Pro" w:cs="Arial"/>
          <w:color w:val="6F7271"/>
          <w:sz w:val="20"/>
          <w:szCs w:val="20"/>
        </w:rPr>
      </w:pPr>
    </w:p>
    <w:p w14:paraId="0ED2C0ED" w14:textId="77777777" w:rsidR="0057412F" w:rsidRPr="00D95645" w:rsidRDefault="0057412F" w:rsidP="00BB58F0">
      <w:pPr>
        <w:jc w:val="both"/>
        <w:rPr>
          <w:rFonts w:ascii="Source Sans Pro" w:hAnsi="Source Sans Pro" w:cs="Arial"/>
          <w:color w:val="6F7271"/>
          <w:sz w:val="20"/>
          <w:szCs w:val="20"/>
        </w:rPr>
      </w:pPr>
    </w:p>
    <w:p w14:paraId="46266077" w14:textId="77777777" w:rsidR="005A630F" w:rsidRPr="00D95645" w:rsidRDefault="005A630F" w:rsidP="00BB58F0">
      <w:pPr>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TERCERO.-</w:t>
      </w:r>
      <w:proofErr w:type="gramEnd"/>
      <w:r w:rsidRPr="00D95645">
        <w:rPr>
          <w:rFonts w:ascii="Source Sans Pro" w:hAnsi="Source Sans Pro" w:cs="Arial"/>
          <w:color w:val="6F7271"/>
          <w:sz w:val="20"/>
          <w:szCs w:val="20"/>
        </w:rPr>
        <w:t xml:space="preserve"> Durante el periodo señalado en el Artículo Primero Transitorio del presente Decreto, para la determinación de la temporalidad de los Módulos referidos, la Secretaría deberá tomar en cuenta o, en su caso, elaborar un diagnóstico de las dependencias de la administración pública local por incurrir con más frecuencia en malas prácticas, requieran con mayor prioridad de la implementación de los Módulos a que se refiere el presente Decreto. </w:t>
      </w:r>
    </w:p>
    <w:p w14:paraId="494F8507" w14:textId="77777777" w:rsidR="005A630F" w:rsidRPr="00D95645" w:rsidRDefault="005A630F" w:rsidP="00BB58F0">
      <w:pPr>
        <w:jc w:val="both"/>
        <w:rPr>
          <w:rFonts w:ascii="Source Sans Pro" w:hAnsi="Source Sans Pro" w:cs="Arial"/>
          <w:color w:val="6F7271"/>
          <w:sz w:val="20"/>
          <w:szCs w:val="20"/>
        </w:rPr>
      </w:pPr>
    </w:p>
    <w:p w14:paraId="0AAF488B" w14:textId="77777777" w:rsidR="00706015" w:rsidRPr="00D95645" w:rsidRDefault="005A630F" w:rsidP="00BB58F0">
      <w:pPr>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CUARTO.-</w:t>
      </w:r>
      <w:proofErr w:type="gramEnd"/>
      <w:r w:rsidRPr="00D95645">
        <w:rPr>
          <w:rFonts w:ascii="Source Sans Pro" w:hAnsi="Source Sans Pro" w:cs="Arial"/>
          <w:color w:val="6F7271"/>
          <w:sz w:val="20"/>
          <w:szCs w:val="20"/>
        </w:rPr>
        <w:t xml:space="preserve"> Remítase a la Jefatura de Gobierno para efectos de su publicación en la Gaceta Oficial de la Ciudad de México. </w:t>
      </w:r>
    </w:p>
    <w:p w14:paraId="017EBEA9" w14:textId="77777777" w:rsidR="00706015" w:rsidRPr="00D95645" w:rsidRDefault="00706015" w:rsidP="00BB58F0">
      <w:pPr>
        <w:jc w:val="both"/>
        <w:rPr>
          <w:rFonts w:ascii="Source Sans Pro" w:hAnsi="Source Sans Pro" w:cs="Arial"/>
          <w:color w:val="6F7271"/>
          <w:sz w:val="20"/>
          <w:szCs w:val="20"/>
        </w:rPr>
      </w:pPr>
    </w:p>
    <w:p w14:paraId="76651BC7" w14:textId="77777777" w:rsidR="00706015" w:rsidRPr="00D95645" w:rsidRDefault="005A630F" w:rsidP="00BB58F0">
      <w:pPr>
        <w:jc w:val="both"/>
        <w:rPr>
          <w:rFonts w:ascii="Source Sans Pro" w:hAnsi="Source Sans Pro" w:cs="Arial"/>
          <w:color w:val="6F7271"/>
          <w:sz w:val="20"/>
          <w:szCs w:val="20"/>
        </w:rPr>
      </w:pPr>
      <w:r w:rsidRPr="00D95645">
        <w:rPr>
          <w:rFonts w:ascii="Source Sans Pro" w:hAnsi="Source Sans Pro" w:cs="Arial"/>
          <w:color w:val="6F7271"/>
          <w:sz w:val="20"/>
          <w:szCs w:val="20"/>
        </w:rPr>
        <w:t xml:space="preserve">Palacio Legislativo del Congreso de la Ciudad de México, a los seis días del mes de octubre del año dos mil </w:t>
      </w:r>
      <w:proofErr w:type="gramStart"/>
      <w:r w:rsidRPr="00D95645">
        <w:rPr>
          <w:rFonts w:ascii="Source Sans Pro" w:hAnsi="Source Sans Pro" w:cs="Arial"/>
          <w:color w:val="6F7271"/>
          <w:sz w:val="20"/>
          <w:szCs w:val="20"/>
        </w:rPr>
        <w:t>veinte.-</w:t>
      </w:r>
      <w:proofErr w:type="gramEnd"/>
      <w:r w:rsidRPr="00D95645">
        <w:rPr>
          <w:rFonts w:ascii="Source Sans Pro" w:hAnsi="Source Sans Pro" w:cs="Arial"/>
          <w:color w:val="6F7271"/>
          <w:sz w:val="20"/>
          <w:szCs w:val="20"/>
        </w:rPr>
        <w:t xml:space="preserve"> </w:t>
      </w:r>
      <w:r w:rsidRPr="00D95645">
        <w:rPr>
          <w:rFonts w:ascii="Source Sans Pro" w:hAnsi="Source Sans Pro" w:cs="Arial"/>
          <w:b/>
          <w:color w:val="6F7271"/>
          <w:sz w:val="20"/>
          <w:szCs w:val="20"/>
        </w:rPr>
        <w:t>POR LA MESA DIRECTIVA.- DIPUTADA MARGARITA SALDAÑA HERNÁNDEZ, PRESIDENTA.- DIPUTADA DONAJI OFELIA OLIVERA REYES, SECRETARIA.- DIPUTADO HÉCTOR BARRERA MARMOLEJO, SECRETARIO.- (Firmas)</w:t>
      </w:r>
      <w:r w:rsidRPr="00D95645">
        <w:rPr>
          <w:rFonts w:ascii="Source Sans Pro" w:hAnsi="Source Sans Pro" w:cs="Arial"/>
          <w:color w:val="6F7271"/>
          <w:sz w:val="20"/>
          <w:szCs w:val="20"/>
        </w:rPr>
        <w:t xml:space="preserve"> </w:t>
      </w:r>
    </w:p>
    <w:p w14:paraId="1FE79EF4" w14:textId="77777777" w:rsidR="00706015" w:rsidRPr="00D95645" w:rsidRDefault="00706015" w:rsidP="00BB58F0">
      <w:pPr>
        <w:jc w:val="both"/>
        <w:rPr>
          <w:rFonts w:ascii="Source Sans Pro" w:hAnsi="Source Sans Pro" w:cs="Arial"/>
          <w:color w:val="6F7271"/>
          <w:sz w:val="20"/>
          <w:szCs w:val="20"/>
        </w:rPr>
      </w:pPr>
    </w:p>
    <w:p w14:paraId="3A119843" w14:textId="463FFD31" w:rsidR="005A630F" w:rsidRPr="0057412F" w:rsidRDefault="005A630F" w:rsidP="00BB58F0">
      <w:pPr>
        <w:jc w:val="both"/>
        <w:rPr>
          <w:rFonts w:ascii="Source Sans Pro" w:hAnsi="Source Sans Pro" w:cs="Arial"/>
          <w:b/>
          <w:color w:val="6F7271"/>
          <w:sz w:val="20"/>
          <w:szCs w:val="20"/>
        </w:rPr>
      </w:pPr>
      <w:r w:rsidRPr="00D95645">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trece días del mes de noviembre del año dos mil veinte.- </w:t>
      </w:r>
      <w:r w:rsidRPr="00D95645">
        <w:rPr>
          <w:rFonts w:ascii="Source Sans Pro" w:hAnsi="Source Sans Pro" w:cs="Arial"/>
          <w:b/>
          <w:color w:val="6F7271"/>
          <w:sz w:val="20"/>
          <w:szCs w:val="20"/>
        </w:rPr>
        <w:t xml:space="preserve">LA JEFA </w:t>
      </w:r>
      <w:r w:rsidRPr="00D95645">
        <w:rPr>
          <w:rFonts w:ascii="Source Sans Pro" w:hAnsi="Source Sans Pro" w:cs="Arial"/>
          <w:b/>
          <w:color w:val="6F7271"/>
          <w:sz w:val="20"/>
          <w:szCs w:val="20"/>
        </w:rPr>
        <w:lastRenderedPageBreak/>
        <w:t>DE GOBIERNO DE LA CIUDAD DE MÉXICO, DRA. CLAUDIA SHEINBAUM PARDO.- FIRMA.- EL SECRETARIO DE LA CONTRALORÍA GENERAL, JUAN JOSÉ SERRANO MENDOZA.- FIRMA.</w:t>
      </w:r>
    </w:p>
    <w:p w14:paraId="500B113D" w14:textId="77777777" w:rsidR="005A630F" w:rsidRPr="00D95645" w:rsidRDefault="005A630F" w:rsidP="00BB58F0">
      <w:pPr>
        <w:pBdr>
          <w:bottom w:val="single" w:sz="12" w:space="1" w:color="auto"/>
        </w:pBdr>
        <w:jc w:val="both"/>
        <w:rPr>
          <w:rFonts w:ascii="Source Sans Pro" w:hAnsi="Source Sans Pro" w:cs="Arial"/>
          <w:color w:val="6F7271"/>
          <w:sz w:val="20"/>
          <w:szCs w:val="20"/>
        </w:rPr>
      </w:pPr>
    </w:p>
    <w:tbl>
      <w:tblPr>
        <w:tblW w:w="9136" w:type="dxa"/>
        <w:tblBorders>
          <w:top w:val="nil"/>
          <w:left w:val="nil"/>
          <w:bottom w:val="nil"/>
          <w:right w:val="nil"/>
        </w:tblBorders>
        <w:tblLayout w:type="fixed"/>
        <w:tblLook w:val="0000" w:firstRow="0" w:lastRow="0" w:firstColumn="0" w:lastColumn="0" w:noHBand="0" w:noVBand="0"/>
      </w:tblPr>
      <w:tblGrid>
        <w:gridCol w:w="9136"/>
      </w:tblGrid>
      <w:tr w:rsidR="005A630F" w:rsidRPr="00D95645" w14:paraId="14CCFAE6" w14:textId="77777777" w:rsidTr="005A630F">
        <w:trPr>
          <w:trHeight w:val="434"/>
        </w:trPr>
        <w:tc>
          <w:tcPr>
            <w:tcW w:w="9136" w:type="dxa"/>
          </w:tcPr>
          <w:p w14:paraId="53A13543" w14:textId="77777777" w:rsidR="005A630F" w:rsidRPr="00D95645" w:rsidRDefault="005A630F" w:rsidP="00BB58F0">
            <w:pPr>
              <w:jc w:val="both"/>
              <w:rPr>
                <w:rFonts w:ascii="Source Sans Pro" w:hAnsi="Source Sans Pro" w:cs="Arial"/>
                <w:b/>
                <w:color w:val="6F7271"/>
                <w:sz w:val="20"/>
                <w:szCs w:val="20"/>
              </w:rPr>
            </w:pPr>
          </w:p>
          <w:p w14:paraId="6A853EF4" w14:textId="77777777" w:rsidR="005A630F" w:rsidRPr="00D95645" w:rsidRDefault="005A630F" w:rsidP="00BB58F0">
            <w:pPr>
              <w:ind w:left="-108"/>
              <w:jc w:val="both"/>
              <w:rPr>
                <w:rFonts w:ascii="Source Sans Pro" w:hAnsi="Source Sans Pro" w:cs="Arial"/>
                <w:b/>
                <w:color w:val="6F7271"/>
                <w:sz w:val="20"/>
                <w:szCs w:val="20"/>
              </w:rPr>
            </w:pPr>
            <w:r w:rsidRPr="00D95645">
              <w:rPr>
                <w:rFonts w:ascii="Source Sans Pro" w:hAnsi="Source Sans Pro" w:cs="Arial"/>
                <w:b/>
                <w:color w:val="6F7271"/>
                <w:sz w:val="20"/>
                <w:szCs w:val="20"/>
              </w:rPr>
              <w:t>TRANSITORIOS DEL DECRETO POR EL QUE SE REFORMA EL PÁRRAFO CUARTO Y SE ADICIONA EL PÁRRAFO QUINTO DEL ARTÍCULO 50, DE LA LEY DE RESPONSABILIDADES ADMINISTRATIVAS DE LA CIUDAD DE MÉXICO, PUBLICADO EN LA GACETA OFICIAL DE LA CIUDAD DE MÉXICO EL 18 DE NOVIEMBRE DE 20</w:t>
            </w:r>
            <w:r w:rsidR="00945DC6" w:rsidRPr="00D95645">
              <w:rPr>
                <w:rFonts w:ascii="Source Sans Pro" w:hAnsi="Source Sans Pro" w:cs="Arial"/>
                <w:b/>
                <w:color w:val="6F7271"/>
                <w:sz w:val="20"/>
                <w:szCs w:val="20"/>
              </w:rPr>
              <w:t>20</w:t>
            </w:r>
            <w:r w:rsidRPr="00D95645">
              <w:rPr>
                <w:rFonts w:ascii="Source Sans Pro" w:hAnsi="Source Sans Pro" w:cs="Arial"/>
                <w:b/>
                <w:color w:val="6F7271"/>
                <w:sz w:val="20"/>
                <w:szCs w:val="20"/>
              </w:rPr>
              <w:t>.</w:t>
            </w:r>
          </w:p>
        </w:tc>
      </w:tr>
    </w:tbl>
    <w:p w14:paraId="2B48AB40" w14:textId="77777777" w:rsidR="005A630F" w:rsidRPr="00D95645" w:rsidRDefault="005A630F" w:rsidP="00BB58F0">
      <w:pPr>
        <w:autoSpaceDE w:val="0"/>
        <w:autoSpaceDN w:val="0"/>
        <w:adjustRightInd w:val="0"/>
        <w:rPr>
          <w:rFonts w:ascii="Source Sans Pro" w:hAnsi="Source Sans Pro" w:cs="Arial"/>
          <w:color w:val="6F7271"/>
          <w:sz w:val="20"/>
          <w:szCs w:val="20"/>
        </w:rPr>
      </w:pPr>
    </w:p>
    <w:p w14:paraId="1DDE9230" w14:textId="77777777" w:rsidR="005A630F" w:rsidRPr="00D95645" w:rsidRDefault="005A630F" w:rsidP="00BB58F0">
      <w:pPr>
        <w:autoSpaceDE w:val="0"/>
        <w:autoSpaceDN w:val="0"/>
        <w:adjustRightInd w:val="0"/>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PRIMERO.-</w:t>
      </w:r>
      <w:proofErr w:type="gramEnd"/>
      <w:r w:rsidRPr="00D95645">
        <w:rPr>
          <w:rFonts w:ascii="Source Sans Pro" w:hAnsi="Source Sans Pro" w:cs="Arial"/>
          <w:color w:val="6F7271"/>
          <w:sz w:val="20"/>
          <w:szCs w:val="20"/>
        </w:rPr>
        <w:t xml:space="preserve"> Remítase a la Jefatura de Gobierno para efectos de su publicación en la Gaceta Oficial de la Ciudad de México. </w:t>
      </w:r>
    </w:p>
    <w:p w14:paraId="7E9B1067" w14:textId="77777777" w:rsidR="005A630F" w:rsidRPr="00D95645" w:rsidRDefault="005A630F" w:rsidP="00BB58F0">
      <w:pPr>
        <w:autoSpaceDE w:val="0"/>
        <w:autoSpaceDN w:val="0"/>
        <w:adjustRightInd w:val="0"/>
        <w:jc w:val="both"/>
        <w:rPr>
          <w:rFonts w:ascii="Source Sans Pro" w:hAnsi="Source Sans Pro" w:cs="Arial"/>
          <w:color w:val="6F7271"/>
          <w:sz w:val="20"/>
          <w:szCs w:val="20"/>
        </w:rPr>
      </w:pPr>
    </w:p>
    <w:p w14:paraId="1DD13EE0" w14:textId="77777777" w:rsidR="005A630F" w:rsidRPr="00D95645" w:rsidRDefault="005A630F" w:rsidP="00BB58F0">
      <w:pPr>
        <w:autoSpaceDE w:val="0"/>
        <w:autoSpaceDN w:val="0"/>
        <w:adjustRightInd w:val="0"/>
        <w:jc w:val="both"/>
        <w:rPr>
          <w:rFonts w:ascii="Source Sans Pro" w:hAnsi="Source Sans Pro" w:cs="Arial"/>
          <w:color w:val="6F7271"/>
          <w:sz w:val="20"/>
          <w:szCs w:val="20"/>
        </w:rPr>
      </w:pPr>
      <w:proofErr w:type="gramStart"/>
      <w:r w:rsidRPr="00D95645">
        <w:rPr>
          <w:rFonts w:ascii="Source Sans Pro" w:hAnsi="Source Sans Pro" w:cs="Arial"/>
          <w:b/>
          <w:color w:val="6F7271"/>
          <w:sz w:val="20"/>
          <w:szCs w:val="20"/>
        </w:rPr>
        <w:t>SEGUNDO.-</w:t>
      </w:r>
      <w:proofErr w:type="gramEnd"/>
      <w:r w:rsidRPr="00D95645">
        <w:rPr>
          <w:rFonts w:ascii="Source Sans Pro" w:hAnsi="Source Sans Pro" w:cs="Arial"/>
          <w:color w:val="6F7271"/>
          <w:sz w:val="20"/>
          <w:szCs w:val="20"/>
        </w:rPr>
        <w:t xml:space="preserve"> El presente decreto entrará en vigor el día siguiente de su publicación en el Diario Oficial de la Ciudad de México.</w:t>
      </w:r>
    </w:p>
    <w:p w14:paraId="7F65C9CC" w14:textId="77777777" w:rsidR="005A630F" w:rsidRPr="00D95645" w:rsidRDefault="005A630F" w:rsidP="00BB58F0">
      <w:pPr>
        <w:autoSpaceDE w:val="0"/>
        <w:autoSpaceDN w:val="0"/>
        <w:adjustRightInd w:val="0"/>
        <w:jc w:val="both"/>
        <w:rPr>
          <w:rFonts w:ascii="Source Sans Pro" w:hAnsi="Source Sans Pro" w:cs="Arial"/>
          <w:color w:val="6F7271"/>
          <w:sz w:val="20"/>
          <w:szCs w:val="20"/>
        </w:rPr>
      </w:pPr>
    </w:p>
    <w:p w14:paraId="15261F19" w14:textId="53ACF12F" w:rsidR="005A630F" w:rsidRPr="00D95645" w:rsidRDefault="005A630F" w:rsidP="00BB58F0">
      <w:pPr>
        <w:autoSpaceDE w:val="0"/>
        <w:autoSpaceDN w:val="0"/>
        <w:adjustRightInd w:val="0"/>
        <w:jc w:val="both"/>
        <w:rPr>
          <w:rFonts w:ascii="Source Sans Pro" w:hAnsi="Source Sans Pro" w:cs="Arial"/>
          <w:color w:val="6F7271"/>
          <w:sz w:val="20"/>
          <w:szCs w:val="20"/>
        </w:rPr>
      </w:pPr>
      <w:r w:rsidRPr="00D95645">
        <w:rPr>
          <w:rFonts w:ascii="Source Sans Pro" w:hAnsi="Source Sans Pro" w:cs="Arial"/>
          <w:color w:val="6F7271"/>
          <w:sz w:val="20"/>
          <w:szCs w:val="20"/>
        </w:rPr>
        <w:t xml:space="preserve">Palacio Legislativo del Congreso de la Ciudad de México, a los seis días del mes de octubre del año dos mil veinte.- </w:t>
      </w:r>
      <w:r w:rsidRPr="00D95645">
        <w:rPr>
          <w:rFonts w:ascii="Source Sans Pro" w:hAnsi="Source Sans Pro" w:cs="Arial"/>
          <w:b/>
          <w:color w:val="6F7271"/>
          <w:sz w:val="20"/>
          <w:szCs w:val="20"/>
        </w:rPr>
        <w:t>POR LA MESA DIRECTIVA.- DIPUTADA MARGARITA SALDAÑA HERNÁNDEZ, PRESIDENTA.- DIPUTADA DONAJI OFELIA OLIVERA REYES, SECRETARIA.- DIPUTADO HÉCTOR BARRERA MARMOLEJO, SECRETARIO.- (Firmas)</w:t>
      </w:r>
      <w:r w:rsidRPr="00D95645">
        <w:rPr>
          <w:rFonts w:ascii="Source Sans Pro" w:hAnsi="Source Sans Pro" w:cs="Arial"/>
          <w:color w:val="6F7271"/>
          <w:sz w:val="20"/>
          <w:szCs w:val="20"/>
        </w:rPr>
        <w:t xml:space="preserve"> </w:t>
      </w:r>
      <w:r w:rsidR="0057412F">
        <w:rPr>
          <w:rFonts w:ascii="Source Sans Pro" w:hAnsi="Source Sans Pro" w:cs="Arial"/>
          <w:color w:val="6F7271"/>
          <w:sz w:val="20"/>
          <w:szCs w:val="20"/>
        </w:rPr>
        <w:t xml:space="preserve"> </w:t>
      </w:r>
      <w:r w:rsidRPr="00D95645">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trece días del mes de noviembre del año dos mil veinte.- </w:t>
      </w:r>
      <w:r w:rsidRPr="00D95645">
        <w:rPr>
          <w:rFonts w:ascii="Source Sans Pro" w:hAnsi="Source Sans Pro" w:cs="Arial"/>
          <w:b/>
          <w:color w:val="6F7271"/>
          <w:sz w:val="20"/>
          <w:szCs w:val="20"/>
        </w:rPr>
        <w:t>LA JEFA DE GOBIERNO DE LA CIUDAD DE MÉXICO, DRA. CLAUDIA SHEINBAUM PARDO.- FIRMA.- EL SECRETARIO DE LA CONTRALORÍA GENERAL, JUAN JOSÉ SERRANO MENDOZA.- FIRMA.</w:t>
      </w:r>
    </w:p>
    <w:sectPr w:rsidR="005A630F" w:rsidRPr="00D95645" w:rsidSect="00BB58F0">
      <w:headerReference w:type="default" r:id="rId7"/>
      <w:footerReference w:type="default" r:id="rId8"/>
      <w:pgSz w:w="12240" w:h="15840" w:code="1"/>
      <w:pgMar w:top="1660" w:right="1701" w:bottom="1418"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2654" w14:textId="77777777" w:rsidR="003D6546" w:rsidRDefault="003D6546">
      <w:r>
        <w:separator/>
      </w:r>
    </w:p>
  </w:endnote>
  <w:endnote w:type="continuationSeparator" w:id="0">
    <w:p w14:paraId="57CA6CD6" w14:textId="77777777" w:rsidR="003D6546" w:rsidRDefault="003D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8C49D50" w14:textId="77777777" w:rsidR="000104BB" w:rsidRDefault="000104BB" w:rsidP="000104BB">
            <w:pPr>
              <w:jc w:val="center"/>
              <w:rPr>
                <w:rFonts w:ascii="Arial" w:hAnsi="Arial" w:cs="Arial"/>
                <w:sz w:val="16"/>
                <w:szCs w:val="16"/>
              </w:rPr>
            </w:pPr>
          </w:p>
          <w:sdt>
            <w:sdtPr>
              <w:rPr>
                <w:rFonts w:ascii="Arial" w:hAnsi="Arial" w:cs="Arial"/>
                <w:sz w:val="16"/>
                <w:szCs w:val="16"/>
              </w:rPr>
              <w:id w:val="-813109673"/>
              <w:docPartObj>
                <w:docPartGallery w:val="Page Numbers (Top of Page)"/>
                <w:docPartUnique/>
              </w:docPartObj>
            </w:sdtPr>
            <w:sdtEndPr/>
            <w:sdtContent>
              <w:p w14:paraId="29D3FE53" w14:textId="77777777" w:rsidR="000104BB" w:rsidRPr="00E068E0" w:rsidRDefault="000104BB" w:rsidP="000104BB">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6A889E68" w14:textId="44D07E29" w:rsidR="00BB58F0" w:rsidRPr="00914788" w:rsidRDefault="003D6546" w:rsidP="000104BB">
                <w:pPr>
                  <w:jc w:val="center"/>
                  <w:rPr>
                    <w:rFonts w:ascii="Arial" w:hAnsi="Arial" w:cs="Arial"/>
                    <w:sz w:val="16"/>
                    <w:szCs w:val="16"/>
                  </w:rPr>
                </w:pPr>
              </w:p>
            </w:sdtContent>
          </w:sdt>
        </w:sdtContent>
      </w:sdt>
    </w:sdtContent>
  </w:sdt>
  <w:p w14:paraId="1631F8C4" w14:textId="77777777" w:rsidR="00BB58F0" w:rsidRPr="00914788" w:rsidRDefault="00BB58F0"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0DCD" w14:textId="77777777" w:rsidR="003D6546" w:rsidRDefault="003D6546">
      <w:r>
        <w:separator/>
      </w:r>
    </w:p>
  </w:footnote>
  <w:footnote w:type="continuationSeparator" w:id="0">
    <w:p w14:paraId="0AC9B160" w14:textId="77777777" w:rsidR="003D6546" w:rsidRDefault="003D6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F383" w14:textId="7525C7BE" w:rsidR="000104BB" w:rsidRPr="00073E1E" w:rsidRDefault="000104BB" w:rsidP="000104BB">
    <w:pPr>
      <w:pBdr>
        <w:bottom w:val="single" w:sz="6" w:space="1" w:color="auto"/>
      </w:pBdr>
      <w:tabs>
        <w:tab w:val="left" w:pos="567"/>
      </w:tabs>
      <w:autoSpaceDE w:val="0"/>
      <w:autoSpaceDN w:val="0"/>
      <w:adjustRightInd w:val="0"/>
      <w:jc w:val="right"/>
      <w:rPr>
        <w:rFonts w:ascii="Arial" w:hAnsi="Arial" w:cs="Arial"/>
        <w:b/>
        <w:bCs/>
        <w:smallCaps/>
        <w:sz w:val="22"/>
        <w:szCs w:val="22"/>
      </w:rPr>
    </w:pPr>
    <w:r w:rsidRPr="00073E1E">
      <w:rPr>
        <w:noProof/>
        <w:sz w:val="22"/>
        <w:szCs w:val="22"/>
        <w:lang w:val="es-MX" w:eastAsia="es-MX"/>
      </w:rPr>
      <w:drawing>
        <wp:anchor distT="0" distB="0" distL="114300" distR="114300" simplePos="0" relativeHeight="251661312" behindDoc="0" locked="0" layoutInCell="1" allowOverlap="1" wp14:anchorId="50E8B219" wp14:editId="4BC9289C">
          <wp:simplePos x="0" y="0"/>
          <wp:positionH relativeFrom="column">
            <wp:posOffset>-403860</wp:posOffset>
          </wp:positionH>
          <wp:positionV relativeFrom="paragraph">
            <wp:posOffset>-116840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Pr="00073E1E">
      <w:rPr>
        <w:rFonts w:ascii="Source Sans Pro SemiBold" w:hAnsi="Source Sans Pro SemiBold" w:cs="Arial"/>
        <w:b/>
        <w:bCs/>
        <w:smallCaps/>
        <w:color w:val="BC955C"/>
        <w:sz w:val="22"/>
        <w:szCs w:val="22"/>
      </w:rPr>
      <w:t xml:space="preserve">Ley de Responsabilidades Administrativas </w:t>
    </w:r>
  </w:p>
  <w:p w14:paraId="25DF6598" w14:textId="29DBFE0C" w:rsidR="000104BB" w:rsidRPr="00135C82" w:rsidRDefault="000104BB" w:rsidP="000104BB">
    <w:pPr>
      <w:pBdr>
        <w:bottom w:val="single" w:sz="6" w:space="1" w:color="auto"/>
      </w:pBdr>
      <w:tabs>
        <w:tab w:val="left" w:pos="567"/>
      </w:tabs>
      <w:autoSpaceDE w:val="0"/>
      <w:autoSpaceDN w:val="0"/>
      <w:adjustRightInd w:val="0"/>
      <w:jc w:val="center"/>
      <w:rPr>
        <w:rFonts w:ascii="Source Sans Pro SemiBold" w:hAnsi="Source Sans Pro SemiBold" w:cs="Arial"/>
        <w:b/>
        <w:bCs/>
        <w:smallCaps/>
        <w:color w:val="BC955C"/>
        <w:sz w:val="28"/>
        <w:szCs w:val="28"/>
      </w:rPr>
    </w:pPr>
    <w:r w:rsidRPr="00073E1E">
      <w:rPr>
        <w:rFonts w:ascii="Source Sans Pro SemiBold" w:hAnsi="Source Sans Pro SemiBold" w:cs="Arial"/>
        <w:b/>
        <w:bCs/>
        <w:smallCaps/>
        <w:color w:val="BC955C"/>
        <w:sz w:val="22"/>
        <w:szCs w:val="22"/>
      </w:rPr>
      <w:t xml:space="preserve">                                                </w:t>
    </w:r>
    <w:r w:rsidR="00073E1E">
      <w:rPr>
        <w:rFonts w:ascii="Source Sans Pro SemiBold" w:hAnsi="Source Sans Pro SemiBold" w:cs="Arial"/>
        <w:b/>
        <w:bCs/>
        <w:smallCaps/>
        <w:color w:val="BC955C"/>
        <w:sz w:val="22"/>
        <w:szCs w:val="22"/>
      </w:rPr>
      <w:t xml:space="preserve">                                             </w:t>
    </w:r>
    <w:r w:rsidRPr="00073E1E">
      <w:rPr>
        <w:rFonts w:ascii="Source Sans Pro SemiBold" w:hAnsi="Source Sans Pro SemiBold" w:cs="Arial"/>
        <w:b/>
        <w:bCs/>
        <w:smallCaps/>
        <w:color w:val="BC955C"/>
        <w:sz w:val="22"/>
        <w:szCs w:val="22"/>
      </w:rPr>
      <w:t>de la Ciudad de México</w:t>
    </w:r>
  </w:p>
  <w:p w14:paraId="0FE56382" w14:textId="77777777" w:rsidR="00BB58F0" w:rsidRPr="00BB58F0" w:rsidRDefault="00BB58F0" w:rsidP="00BB58F0">
    <w:pPr>
      <w:pStyle w:val="Encabezado"/>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0B13E9"/>
    <w:multiLevelType w:val="hybridMultilevel"/>
    <w:tmpl w:val="F82C5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81B13"/>
    <w:multiLevelType w:val="hybridMultilevel"/>
    <w:tmpl w:val="B6C8C0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778C7"/>
    <w:multiLevelType w:val="hybridMultilevel"/>
    <w:tmpl w:val="536A8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60649"/>
    <w:multiLevelType w:val="hybridMultilevel"/>
    <w:tmpl w:val="729A0E5E"/>
    <w:lvl w:ilvl="0" w:tplc="BD7AA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C0BAE"/>
    <w:multiLevelType w:val="hybridMultilevel"/>
    <w:tmpl w:val="A77A8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152B2"/>
    <w:multiLevelType w:val="hybridMultilevel"/>
    <w:tmpl w:val="A4A86222"/>
    <w:lvl w:ilvl="0" w:tplc="10888B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A783A"/>
    <w:multiLevelType w:val="hybridMultilevel"/>
    <w:tmpl w:val="34946E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503FA8"/>
    <w:multiLevelType w:val="hybridMultilevel"/>
    <w:tmpl w:val="E79E30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D1338"/>
    <w:multiLevelType w:val="hybridMultilevel"/>
    <w:tmpl w:val="DA4881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1E44BD"/>
    <w:multiLevelType w:val="hybridMultilevel"/>
    <w:tmpl w:val="1634369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C3084"/>
    <w:multiLevelType w:val="hybridMultilevel"/>
    <w:tmpl w:val="44722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66F77"/>
    <w:multiLevelType w:val="hybridMultilevel"/>
    <w:tmpl w:val="0032D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B0ED9"/>
    <w:multiLevelType w:val="hybridMultilevel"/>
    <w:tmpl w:val="83BC2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D2DBA"/>
    <w:multiLevelType w:val="hybridMultilevel"/>
    <w:tmpl w:val="D422B4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46FB5"/>
    <w:multiLevelType w:val="hybridMultilevel"/>
    <w:tmpl w:val="9224F9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5684A"/>
    <w:multiLevelType w:val="hybridMultilevel"/>
    <w:tmpl w:val="2466AB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962C8"/>
    <w:multiLevelType w:val="hybridMultilevel"/>
    <w:tmpl w:val="BD9457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165350"/>
    <w:multiLevelType w:val="hybridMultilevel"/>
    <w:tmpl w:val="D42C1E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A63D2"/>
    <w:multiLevelType w:val="hybridMultilevel"/>
    <w:tmpl w:val="7392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85DEA"/>
    <w:multiLevelType w:val="hybridMultilevel"/>
    <w:tmpl w:val="46161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071B74"/>
    <w:multiLevelType w:val="hybridMultilevel"/>
    <w:tmpl w:val="D68C78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6C2A05"/>
    <w:multiLevelType w:val="hybridMultilevel"/>
    <w:tmpl w:val="6E6CA4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C50653"/>
    <w:multiLevelType w:val="hybridMultilevel"/>
    <w:tmpl w:val="78ACE9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B12F13"/>
    <w:multiLevelType w:val="hybridMultilevel"/>
    <w:tmpl w:val="60A4C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457466"/>
    <w:multiLevelType w:val="hybridMultilevel"/>
    <w:tmpl w:val="5D501A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D161B5"/>
    <w:multiLevelType w:val="hybridMultilevel"/>
    <w:tmpl w:val="17FA2272"/>
    <w:lvl w:ilvl="0" w:tplc="B2D6398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7766C0"/>
    <w:multiLevelType w:val="hybridMultilevel"/>
    <w:tmpl w:val="428691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9303F8"/>
    <w:multiLevelType w:val="hybridMultilevel"/>
    <w:tmpl w:val="CB005222"/>
    <w:lvl w:ilvl="0" w:tplc="CA84B7DA">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9" w15:restartNumberingAfterBreak="0">
    <w:nsid w:val="634B77BE"/>
    <w:multiLevelType w:val="hybridMultilevel"/>
    <w:tmpl w:val="4E8E2BF2"/>
    <w:lvl w:ilvl="0" w:tplc="080A0013">
      <w:start w:val="1"/>
      <w:numFmt w:val="upperRoman"/>
      <w:lvlText w:val="%1."/>
      <w:lvlJc w:val="right"/>
      <w:pPr>
        <w:ind w:left="720" w:hanging="360"/>
      </w:pPr>
    </w:lvl>
    <w:lvl w:ilvl="1" w:tplc="5F22086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81189"/>
    <w:multiLevelType w:val="hybridMultilevel"/>
    <w:tmpl w:val="1C22B7AA"/>
    <w:lvl w:ilvl="0" w:tplc="68004FB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822A7D"/>
    <w:multiLevelType w:val="hybridMultilevel"/>
    <w:tmpl w:val="7B748C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3C0579"/>
    <w:multiLevelType w:val="hybridMultilevel"/>
    <w:tmpl w:val="D9D43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E81979"/>
    <w:multiLevelType w:val="hybridMultilevel"/>
    <w:tmpl w:val="E95E5C54"/>
    <w:lvl w:ilvl="0" w:tplc="5C64E6A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8D8797B"/>
    <w:multiLevelType w:val="hybridMultilevel"/>
    <w:tmpl w:val="61267C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1A2BA1"/>
    <w:multiLevelType w:val="hybridMultilevel"/>
    <w:tmpl w:val="0C2AF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FB6EA3"/>
    <w:multiLevelType w:val="hybridMultilevel"/>
    <w:tmpl w:val="7D3A89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CC3F81"/>
    <w:multiLevelType w:val="hybridMultilevel"/>
    <w:tmpl w:val="DEF63D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3D5413"/>
    <w:multiLevelType w:val="hybridMultilevel"/>
    <w:tmpl w:val="5854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2C26E0"/>
    <w:multiLevelType w:val="hybridMultilevel"/>
    <w:tmpl w:val="A48E6D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4405E2"/>
    <w:multiLevelType w:val="hybridMultilevel"/>
    <w:tmpl w:val="9BC8D4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4328A6"/>
    <w:multiLevelType w:val="hybridMultilevel"/>
    <w:tmpl w:val="534A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4A212E"/>
    <w:multiLevelType w:val="hybridMultilevel"/>
    <w:tmpl w:val="47980E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BA575E"/>
    <w:multiLevelType w:val="hybridMultilevel"/>
    <w:tmpl w:val="15FE36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FC034B"/>
    <w:multiLevelType w:val="hybridMultilevel"/>
    <w:tmpl w:val="A8C2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5532AD"/>
    <w:multiLevelType w:val="hybridMultilevel"/>
    <w:tmpl w:val="89BED0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0"/>
  </w:num>
  <w:num w:numId="3">
    <w:abstractNumId w:val="41"/>
  </w:num>
  <w:num w:numId="4">
    <w:abstractNumId w:val="32"/>
  </w:num>
  <w:num w:numId="5">
    <w:abstractNumId w:val="36"/>
  </w:num>
  <w:num w:numId="6">
    <w:abstractNumId w:val="44"/>
  </w:num>
  <w:num w:numId="7">
    <w:abstractNumId w:val="4"/>
  </w:num>
  <w:num w:numId="8">
    <w:abstractNumId w:val="39"/>
  </w:num>
  <w:num w:numId="9">
    <w:abstractNumId w:val="13"/>
  </w:num>
  <w:num w:numId="10">
    <w:abstractNumId w:val="29"/>
  </w:num>
  <w:num w:numId="11">
    <w:abstractNumId w:val="10"/>
  </w:num>
  <w:num w:numId="12">
    <w:abstractNumId w:val="21"/>
  </w:num>
  <w:num w:numId="13">
    <w:abstractNumId w:val="26"/>
  </w:num>
  <w:num w:numId="14">
    <w:abstractNumId w:val="37"/>
  </w:num>
  <w:num w:numId="15">
    <w:abstractNumId w:val="7"/>
  </w:num>
  <w:num w:numId="16">
    <w:abstractNumId w:val="31"/>
  </w:num>
  <w:num w:numId="17">
    <w:abstractNumId w:val="8"/>
  </w:num>
  <w:num w:numId="18">
    <w:abstractNumId w:val="23"/>
  </w:num>
  <w:num w:numId="19">
    <w:abstractNumId w:val="3"/>
  </w:num>
  <w:num w:numId="20">
    <w:abstractNumId w:val="1"/>
  </w:num>
  <w:num w:numId="21">
    <w:abstractNumId w:val="5"/>
  </w:num>
  <w:num w:numId="22">
    <w:abstractNumId w:val="11"/>
  </w:num>
  <w:num w:numId="23">
    <w:abstractNumId w:val="2"/>
  </w:num>
  <w:num w:numId="24">
    <w:abstractNumId w:val="16"/>
  </w:num>
  <w:num w:numId="25">
    <w:abstractNumId w:val="9"/>
  </w:num>
  <w:num w:numId="26">
    <w:abstractNumId w:val="43"/>
  </w:num>
  <w:num w:numId="27">
    <w:abstractNumId w:val="15"/>
  </w:num>
  <w:num w:numId="28">
    <w:abstractNumId w:val="45"/>
  </w:num>
  <w:num w:numId="29">
    <w:abstractNumId w:val="17"/>
  </w:num>
  <w:num w:numId="30">
    <w:abstractNumId w:val="40"/>
  </w:num>
  <w:num w:numId="31">
    <w:abstractNumId w:val="25"/>
  </w:num>
  <w:num w:numId="32">
    <w:abstractNumId w:val="22"/>
  </w:num>
  <w:num w:numId="33">
    <w:abstractNumId w:val="24"/>
  </w:num>
  <w:num w:numId="34">
    <w:abstractNumId w:val="34"/>
  </w:num>
  <w:num w:numId="35">
    <w:abstractNumId w:val="14"/>
  </w:num>
  <w:num w:numId="36">
    <w:abstractNumId w:val="38"/>
  </w:num>
  <w:num w:numId="37">
    <w:abstractNumId w:val="42"/>
  </w:num>
  <w:num w:numId="38">
    <w:abstractNumId w:val="19"/>
  </w:num>
  <w:num w:numId="39">
    <w:abstractNumId w:val="35"/>
  </w:num>
  <w:num w:numId="40">
    <w:abstractNumId w:val="18"/>
  </w:num>
  <w:num w:numId="41">
    <w:abstractNumId w:val="12"/>
  </w:num>
  <w:num w:numId="42">
    <w:abstractNumId w:val="27"/>
  </w:num>
  <w:num w:numId="43">
    <w:abstractNumId w:val="28"/>
  </w:num>
  <w:num w:numId="44">
    <w:abstractNumId w:val="0"/>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104BB"/>
    <w:rsid w:val="000323AF"/>
    <w:rsid w:val="0003283F"/>
    <w:rsid w:val="00032A47"/>
    <w:rsid w:val="00073E1E"/>
    <w:rsid w:val="00076C4F"/>
    <w:rsid w:val="0008353B"/>
    <w:rsid w:val="0008448B"/>
    <w:rsid w:val="00090CBE"/>
    <w:rsid w:val="000B28AF"/>
    <w:rsid w:val="00126035"/>
    <w:rsid w:val="001516F4"/>
    <w:rsid w:val="001602EE"/>
    <w:rsid w:val="00172888"/>
    <w:rsid w:val="00190E9E"/>
    <w:rsid w:val="001B4B35"/>
    <w:rsid w:val="001D7515"/>
    <w:rsid w:val="001E1F3F"/>
    <w:rsid w:val="001E2AC6"/>
    <w:rsid w:val="001F0119"/>
    <w:rsid w:val="001F1383"/>
    <w:rsid w:val="00207808"/>
    <w:rsid w:val="002152C4"/>
    <w:rsid w:val="00215D40"/>
    <w:rsid w:val="002409C2"/>
    <w:rsid w:val="002451E6"/>
    <w:rsid w:val="0025367A"/>
    <w:rsid w:val="00253C78"/>
    <w:rsid w:val="00271F10"/>
    <w:rsid w:val="00275B91"/>
    <w:rsid w:val="002A7A46"/>
    <w:rsid w:val="002E12DC"/>
    <w:rsid w:val="002E29FD"/>
    <w:rsid w:val="002E579A"/>
    <w:rsid w:val="002F5456"/>
    <w:rsid w:val="003255AD"/>
    <w:rsid w:val="00344DD6"/>
    <w:rsid w:val="00371FC4"/>
    <w:rsid w:val="00374A73"/>
    <w:rsid w:val="003B4896"/>
    <w:rsid w:val="003B5412"/>
    <w:rsid w:val="003D6546"/>
    <w:rsid w:val="003E6757"/>
    <w:rsid w:val="003F6547"/>
    <w:rsid w:val="00451212"/>
    <w:rsid w:val="00473691"/>
    <w:rsid w:val="004A6712"/>
    <w:rsid w:val="004D164B"/>
    <w:rsid w:val="004F0C16"/>
    <w:rsid w:val="004F622A"/>
    <w:rsid w:val="00503201"/>
    <w:rsid w:val="00503C70"/>
    <w:rsid w:val="005135DD"/>
    <w:rsid w:val="00526D24"/>
    <w:rsid w:val="00533CD2"/>
    <w:rsid w:val="00542FF8"/>
    <w:rsid w:val="0057412F"/>
    <w:rsid w:val="00577002"/>
    <w:rsid w:val="005925EE"/>
    <w:rsid w:val="005A630F"/>
    <w:rsid w:val="005C737F"/>
    <w:rsid w:val="005D10EA"/>
    <w:rsid w:val="0060081C"/>
    <w:rsid w:val="006050E5"/>
    <w:rsid w:val="00630FCC"/>
    <w:rsid w:val="006D7CDA"/>
    <w:rsid w:val="006E2F7C"/>
    <w:rsid w:val="006E7386"/>
    <w:rsid w:val="006F793D"/>
    <w:rsid w:val="00706015"/>
    <w:rsid w:val="007433D3"/>
    <w:rsid w:val="00757539"/>
    <w:rsid w:val="00763C7D"/>
    <w:rsid w:val="0076610D"/>
    <w:rsid w:val="00784D75"/>
    <w:rsid w:val="007875F8"/>
    <w:rsid w:val="007A0C8C"/>
    <w:rsid w:val="007B654A"/>
    <w:rsid w:val="007C2F85"/>
    <w:rsid w:val="007C405B"/>
    <w:rsid w:val="007E1533"/>
    <w:rsid w:val="008063B7"/>
    <w:rsid w:val="00806E48"/>
    <w:rsid w:val="008220D2"/>
    <w:rsid w:val="00836D3A"/>
    <w:rsid w:val="00852E82"/>
    <w:rsid w:val="00870BF7"/>
    <w:rsid w:val="00875658"/>
    <w:rsid w:val="008906F6"/>
    <w:rsid w:val="008B4208"/>
    <w:rsid w:val="008E7E2D"/>
    <w:rsid w:val="008F38DA"/>
    <w:rsid w:val="00914788"/>
    <w:rsid w:val="00945D2F"/>
    <w:rsid w:val="00945DC6"/>
    <w:rsid w:val="00964095"/>
    <w:rsid w:val="0097172F"/>
    <w:rsid w:val="009806BA"/>
    <w:rsid w:val="00981006"/>
    <w:rsid w:val="009871A4"/>
    <w:rsid w:val="009967C6"/>
    <w:rsid w:val="009D597E"/>
    <w:rsid w:val="009D5CE7"/>
    <w:rsid w:val="009F4F06"/>
    <w:rsid w:val="00A02DB8"/>
    <w:rsid w:val="00A056F9"/>
    <w:rsid w:val="00A62B9D"/>
    <w:rsid w:val="00A715AD"/>
    <w:rsid w:val="00A716D2"/>
    <w:rsid w:val="00A9690B"/>
    <w:rsid w:val="00B00E41"/>
    <w:rsid w:val="00B13F77"/>
    <w:rsid w:val="00B639B0"/>
    <w:rsid w:val="00B65D97"/>
    <w:rsid w:val="00B66F48"/>
    <w:rsid w:val="00B936AD"/>
    <w:rsid w:val="00B9468F"/>
    <w:rsid w:val="00BA0975"/>
    <w:rsid w:val="00BA7CAA"/>
    <w:rsid w:val="00BB58F0"/>
    <w:rsid w:val="00BD15D3"/>
    <w:rsid w:val="00BD410A"/>
    <w:rsid w:val="00BF0E91"/>
    <w:rsid w:val="00BF4A1C"/>
    <w:rsid w:val="00C0403F"/>
    <w:rsid w:val="00C507E2"/>
    <w:rsid w:val="00C65745"/>
    <w:rsid w:val="00C848BB"/>
    <w:rsid w:val="00C84A46"/>
    <w:rsid w:val="00CA65B5"/>
    <w:rsid w:val="00CB07A2"/>
    <w:rsid w:val="00CB41AC"/>
    <w:rsid w:val="00CC45D8"/>
    <w:rsid w:val="00CD4EC4"/>
    <w:rsid w:val="00CF7A47"/>
    <w:rsid w:val="00D0660E"/>
    <w:rsid w:val="00D134E7"/>
    <w:rsid w:val="00D21263"/>
    <w:rsid w:val="00D56D09"/>
    <w:rsid w:val="00D76E6E"/>
    <w:rsid w:val="00D93D10"/>
    <w:rsid w:val="00D95645"/>
    <w:rsid w:val="00D95C60"/>
    <w:rsid w:val="00DA522B"/>
    <w:rsid w:val="00DE0068"/>
    <w:rsid w:val="00E60C71"/>
    <w:rsid w:val="00E814E6"/>
    <w:rsid w:val="00E94D1A"/>
    <w:rsid w:val="00EA3003"/>
    <w:rsid w:val="00EB097D"/>
    <w:rsid w:val="00EC02AE"/>
    <w:rsid w:val="00EC24F4"/>
    <w:rsid w:val="00EC62B3"/>
    <w:rsid w:val="00EE60C7"/>
    <w:rsid w:val="00EF2846"/>
    <w:rsid w:val="00F17C15"/>
    <w:rsid w:val="00F357BD"/>
    <w:rsid w:val="00F602AF"/>
    <w:rsid w:val="00F6072F"/>
    <w:rsid w:val="00F70B1A"/>
    <w:rsid w:val="00F72334"/>
    <w:rsid w:val="00FB179B"/>
    <w:rsid w:val="00FB1D20"/>
    <w:rsid w:val="00FB5AF5"/>
    <w:rsid w:val="00FC18BC"/>
    <w:rsid w:val="00FC1C56"/>
    <w:rsid w:val="00FE7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1D38"/>
  <w15:docId w15:val="{FC71B016-FB2C-44B7-81C0-6CFD111F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C507E2"/>
    <w:rPr>
      <w:rFonts w:ascii="Arial" w:eastAsia="Arial" w:hAnsi="Arial" w:cs="Arial"/>
      <w:lang w:val="es-ES" w:bidi="es-ES"/>
    </w:rPr>
  </w:style>
  <w:style w:type="paragraph" w:styleId="Textoindependiente">
    <w:name w:val="Body Text"/>
    <w:basedOn w:val="Normal"/>
    <w:link w:val="TextoindependienteCar"/>
    <w:uiPriority w:val="99"/>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44"/>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uiPriority w:val="99"/>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4921">
      <w:bodyDiv w:val="1"/>
      <w:marLeft w:val="0"/>
      <w:marRight w:val="0"/>
      <w:marTop w:val="0"/>
      <w:marBottom w:val="0"/>
      <w:divBdr>
        <w:top w:val="none" w:sz="0" w:space="0" w:color="auto"/>
        <w:left w:val="none" w:sz="0" w:space="0" w:color="auto"/>
        <w:bottom w:val="none" w:sz="0" w:space="0" w:color="auto"/>
        <w:right w:val="none" w:sz="0" w:space="0" w:color="auto"/>
      </w:divBdr>
    </w:div>
    <w:div w:id="661936085">
      <w:bodyDiv w:val="1"/>
      <w:marLeft w:val="0"/>
      <w:marRight w:val="0"/>
      <w:marTop w:val="0"/>
      <w:marBottom w:val="0"/>
      <w:divBdr>
        <w:top w:val="none" w:sz="0" w:space="0" w:color="auto"/>
        <w:left w:val="none" w:sz="0" w:space="0" w:color="auto"/>
        <w:bottom w:val="none" w:sz="0" w:space="0" w:color="auto"/>
        <w:right w:val="none" w:sz="0" w:space="0" w:color="auto"/>
      </w:divBdr>
    </w:div>
    <w:div w:id="702172453">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477838498">
      <w:bodyDiv w:val="1"/>
      <w:marLeft w:val="0"/>
      <w:marRight w:val="0"/>
      <w:marTop w:val="0"/>
      <w:marBottom w:val="0"/>
      <w:divBdr>
        <w:top w:val="none" w:sz="0" w:space="0" w:color="auto"/>
        <w:left w:val="none" w:sz="0" w:space="0" w:color="auto"/>
        <w:bottom w:val="none" w:sz="0" w:space="0" w:color="auto"/>
        <w:right w:val="none" w:sz="0" w:space="0" w:color="auto"/>
      </w:divBdr>
    </w:div>
    <w:div w:id="1482455945">
      <w:bodyDiv w:val="1"/>
      <w:marLeft w:val="0"/>
      <w:marRight w:val="0"/>
      <w:marTop w:val="0"/>
      <w:marBottom w:val="0"/>
      <w:divBdr>
        <w:top w:val="none" w:sz="0" w:space="0" w:color="auto"/>
        <w:left w:val="none" w:sz="0" w:space="0" w:color="auto"/>
        <w:bottom w:val="none" w:sz="0" w:space="0" w:color="auto"/>
        <w:right w:val="none" w:sz="0" w:space="0" w:color="auto"/>
      </w:divBdr>
    </w:div>
    <w:div w:id="20364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29523</Words>
  <Characters>162379</Characters>
  <Application>Microsoft Office Word</Application>
  <DocSecurity>0</DocSecurity>
  <Lines>1353</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Usuario</cp:lastModifiedBy>
  <cp:revision>2</cp:revision>
  <cp:lastPrinted>2019-04-30T18:11:00Z</cp:lastPrinted>
  <dcterms:created xsi:type="dcterms:W3CDTF">2021-09-23T01:18:00Z</dcterms:created>
  <dcterms:modified xsi:type="dcterms:W3CDTF">2021-09-23T01:18:00Z</dcterms:modified>
</cp:coreProperties>
</file>