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9C76B" w14:textId="77777777" w:rsidR="00D04EEA" w:rsidRPr="00A359B8" w:rsidRDefault="00D04EEA" w:rsidP="00D04EEA">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DE LA CIUDAD DE MÉXICO </w:t>
      </w:r>
    </w:p>
    <w:p w14:paraId="1BD4313C" w14:textId="3DA6A6E4" w:rsidR="00D04EEA" w:rsidRPr="00A359B8" w:rsidRDefault="00D04EEA" w:rsidP="00D04EEA">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Pr>
          <w:rFonts w:ascii="Source Sans Pro" w:hAnsi="Source Sans Pro" w:cs="Arial"/>
          <w:b/>
          <w:bCs/>
          <w:color w:val="235B4E"/>
          <w:sz w:val="22"/>
          <w:szCs w:val="22"/>
        </w:rPr>
        <w:t>3</w:t>
      </w:r>
      <w:r w:rsidRPr="00A359B8">
        <w:rPr>
          <w:rFonts w:ascii="Source Sans Pro" w:hAnsi="Source Sans Pro" w:cs="Arial"/>
          <w:b/>
          <w:bCs/>
          <w:color w:val="235B4E"/>
          <w:sz w:val="22"/>
          <w:szCs w:val="22"/>
        </w:rPr>
        <w:t xml:space="preserve">0 DE </w:t>
      </w:r>
      <w:r>
        <w:rPr>
          <w:rFonts w:ascii="Source Sans Pro" w:hAnsi="Source Sans Pro" w:cs="Arial"/>
          <w:b/>
          <w:bCs/>
          <w:color w:val="235B4E"/>
          <w:sz w:val="22"/>
          <w:szCs w:val="22"/>
        </w:rPr>
        <w:t>AGOST</w:t>
      </w:r>
      <w:r w:rsidRPr="00A359B8">
        <w:rPr>
          <w:rFonts w:ascii="Source Sans Pro" w:hAnsi="Source Sans Pro" w:cs="Arial"/>
          <w:b/>
          <w:bCs/>
          <w:color w:val="235B4E"/>
          <w:sz w:val="22"/>
          <w:szCs w:val="22"/>
        </w:rPr>
        <w:t>O DE 201</w:t>
      </w:r>
      <w:r>
        <w:rPr>
          <w:rFonts w:ascii="Source Sans Pro" w:hAnsi="Source Sans Pro" w:cs="Arial"/>
          <w:b/>
          <w:bCs/>
          <w:color w:val="235B4E"/>
          <w:sz w:val="22"/>
          <w:szCs w:val="22"/>
        </w:rPr>
        <w:t>0</w:t>
      </w:r>
    </w:p>
    <w:p w14:paraId="36718AB6" w14:textId="77777777" w:rsidR="00D04EEA" w:rsidRPr="00A359B8" w:rsidRDefault="00D04EEA" w:rsidP="00D04EEA">
      <w:pPr>
        <w:tabs>
          <w:tab w:val="left" w:pos="2552"/>
        </w:tabs>
        <w:jc w:val="center"/>
        <w:rPr>
          <w:rFonts w:ascii="Source Sans Pro" w:hAnsi="Source Sans Pro" w:cs="Arial"/>
          <w:b/>
          <w:bCs/>
          <w:color w:val="10312B"/>
          <w:sz w:val="22"/>
          <w:szCs w:val="22"/>
        </w:rPr>
      </w:pPr>
    </w:p>
    <w:p w14:paraId="3CE33FA2" w14:textId="77777777" w:rsidR="00D04EEA" w:rsidRPr="00A359B8" w:rsidRDefault="00D04EEA" w:rsidP="00D04EEA">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750D09AF" w14:textId="77777777" w:rsidR="00D04EEA" w:rsidRPr="00A359B8" w:rsidRDefault="00D04EEA" w:rsidP="00D04EEA">
      <w:pPr>
        <w:tabs>
          <w:tab w:val="left" w:pos="2552"/>
        </w:tabs>
        <w:jc w:val="center"/>
        <w:rPr>
          <w:rFonts w:ascii="Source Sans Pro" w:hAnsi="Source Sans Pro" w:cs="Arial"/>
          <w:b/>
          <w:bCs/>
          <w:color w:val="9F2241"/>
          <w:sz w:val="22"/>
          <w:szCs w:val="22"/>
        </w:rPr>
      </w:pPr>
    </w:p>
    <w:p w14:paraId="103964A1" w14:textId="77777777" w:rsidR="00D04EEA" w:rsidRPr="00A359B8" w:rsidRDefault="00D04EEA" w:rsidP="00D04EEA">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52AC7BD4" w14:textId="0DC0F07E" w:rsidR="006464D6" w:rsidRDefault="00D04EEA" w:rsidP="00D04EEA">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27 de febrero de 2020</w:t>
      </w:r>
    </w:p>
    <w:p w14:paraId="3DD6D429" w14:textId="77777777" w:rsidR="00D04EEA" w:rsidRPr="00D04EEA" w:rsidRDefault="00D04EEA" w:rsidP="00D04EEA">
      <w:pPr>
        <w:tabs>
          <w:tab w:val="left" w:pos="2552"/>
        </w:tabs>
        <w:jc w:val="center"/>
        <w:rPr>
          <w:rFonts w:ascii="Source Sans Pro" w:eastAsia="Arial" w:hAnsi="Source Sans Pro" w:cs="Arial"/>
          <w:b/>
          <w:color w:val="9F2241"/>
          <w:sz w:val="22"/>
          <w:szCs w:val="22"/>
        </w:rPr>
      </w:pPr>
    </w:p>
    <w:p w14:paraId="3E17495C" w14:textId="77777777"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ADMINISTRACIÓN PÚBLICA DEL DISTRITO FEDERAL</w:t>
      </w:r>
    </w:p>
    <w:p w14:paraId="1E6623FE" w14:textId="77777777" w:rsidR="006464D6" w:rsidRPr="00E556E7" w:rsidRDefault="006464D6" w:rsidP="006464D6">
      <w:pPr>
        <w:autoSpaceDE w:val="0"/>
        <w:autoSpaceDN w:val="0"/>
        <w:adjustRightInd w:val="0"/>
        <w:jc w:val="both"/>
        <w:rPr>
          <w:rFonts w:ascii="Source Sans Pro" w:hAnsi="Source Sans Pro" w:cs="Arial"/>
          <w:b/>
          <w:bCs/>
          <w:color w:val="6F7271"/>
          <w:sz w:val="20"/>
          <w:szCs w:val="20"/>
          <w:lang w:val="es-MX" w:eastAsia="es-MX"/>
        </w:rPr>
      </w:pPr>
    </w:p>
    <w:p w14:paraId="4F7F8B62" w14:textId="77777777"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JEFATURA DE GOBIERNO</w:t>
      </w:r>
    </w:p>
    <w:p w14:paraId="6B130CB6" w14:textId="77777777" w:rsidR="006464D6" w:rsidRPr="00E556E7" w:rsidRDefault="006464D6" w:rsidP="006464D6">
      <w:pPr>
        <w:autoSpaceDE w:val="0"/>
        <w:autoSpaceDN w:val="0"/>
        <w:adjustRightInd w:val="0"/>
        <w:jc w:val="both"/>
        <w:rPr>
          <w:rFonts w:ascii="Source Sans Pro" w:hAnsi="Source Sans Pro" w:cs="Arial"/>
          <w:b/>
          <w:bCs/>
          <w:color w:val="6F7271"/>
          <w:sz w:val="20"/>
          <w:szCs w:val="20"/>
          <w:lang w:val="es-MX" w:eastAsia="es-MX"/>
        </w:rPr>
      </w:pPr>
    </w:p>
    <w:p w14:paraId="54DB815A" w14:textId="77777777"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 xml:space="preserve">LEY DE TURISMO DEL </w:t>
      </w:r>
      <w:r w:rsidR="00E25969" w:rsidRPr="00E556E7">
        <w:rPr>
          <w:rFonts w:ascii="Source Sans Pro" w:hAnsi="Source Sans Pro" w:cs="Arial"/>
          <w:b/>
          <w:bCs/>
          <w:color w:val="6F7271"/>
          <w:sz w:val="20"/>
          <w:szCs w:val="20"/>
          <w:lang w:val="es-MX" w:eastAsia="es-MX"/>
        </w:rPr>
        <w:t>DISTRITO FEDERAL</w:t>
      </w:r>
    </w:p>
    <w:p w14:paraId="03FE2E71" w14:textId="77777777"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p>
    <w:p w14:paraId="4948693C"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color w:val="6F7271"/>
          <w:sz w:val="20"/>
          <w:szCs w:val="20"/>
          <w:lang w:val="es-MX" w:eastAsia="es-MX"/>
        </w:rPr>
        <w:t xml:space="preserve">(Al margen superior un escudo que dice: </w:t>
      </w:r>
      <w:r w:rsidRPr="00E556E7">
        <w:rPr>
          <w:rFonts w:ascii="Source Sans Pro" w:hAnsi="Source Sans Pro" w:cs="Arial"/>
          <w:b/>
          <w:bCs/>
          <w:color w:val="6F7271"/>
          <w:sz w:val="20"/>
          <w:szCs w:val="20"/>
          <w:lang w:val="es-MX" w:eastAsia="es-MX"/>
        </w:rPr>
        <w:t xml:space="preserve">Ciudad de </w:t>
      </w:r>
      <w:proofErr w:type="gramStart"/>
      <w:r w:rsidRPr="00E556E7">
        <w:rPr>
          <w:rFonts w:ascii="Source Sans Pro" w:hAnsi="Source Sans Pro" w:cs="Arial"/>
          <w:b/>
          <w:bCs/>
          <w:color w:val="6F7271"/>
          <w:sz w:val="20"/>
          <w:szCs w:val="20"/>
          <w:lang w:val="es-MX" w:eastAsia="es-MX"/>
        </w:rPr>
        <w:t>México</w:t>
      </w:r>
      <w:r w:rsidRPr="00E556E7">
        <w:rPr>
          <w:rFonts w:ascii="Source Sans Pro" w:hAnsi="Source Sans Pro" w:cs="Arial"/>
          <w:color w:val="6F7271"/>
          <w:sz w:val="20"/>
          <w:szCs w:val="20"/>
          <w:lang w:val="es-MX" w:eastAsia="es-MX"/>
        </w:rPr>
        <w:t>.-</w:t>
      </w:r>
      <w:proofErr w:type="gramEnd"/>
      <w:r w:rsidRPr="00E556E7">
        <w:rPr>
          <w:rFonts w:ascii="Source Sans Pro" w:hAnsi="Source Sans Pro" w:cs="Arial"/>
          <w:color w:val="6F7271"/>
          <w:sz w:val="20"/>
          <w:szCs w:val="20"/>
          <w:lang w:val="es-MX" w:eastAsia="es-MX"/>
        </w:rPr>
        <w:t xml:space="preserve"> Capital en Movimiento)</w:t>
      </w:r>
    </w:p>
    <w:p w14:paraId="79FA07DF"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080CF77E"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b/>
          <w:bCs/>
          <w:color w:val="6F7271"/>
          <w:sz w:val="20"/>
          <w:szCs w:val="20"/>
          <w:lang w:val="es-MX" w:eastAsia="es-MX"/>
        </w:rPr>
        <w:t>MARCELO LUIS EBRARD CASAUBON</w:t>
      </w:r>
      <w:r w:rsidRPr="00E556E7">
        <w:rPr>
          <w:rFonts w:ascii="Source Sans Pro" w:hAnsi="Source Sans Pro" w:cs="Arial"/>
          <w:color w:val="6F7271"/>
          <w:sz w:val="20"/>
          <w:szCs w:val="20"/>
          <w:lang w:val="es-MX" w:eastAsia="es-MX"/>
        </w:rPr>
        <w:t>, Jefe de Gobierno del Distrito Federal, a sus habitantes sabed:</w:t>
      </w:r>
    </w:p>
    <w:p w14:paraId="747F4B73"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527E8133"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color w:val="6F7271"/>
          <w:sz w:val="20"/>
          <w:szCs w:val="20"/>
          <w:lang w:val="es-MX" w:eastAsia="es-MX"/>
        </w:rPr>
        <w:t>Que la H. Asamblea Legislativa del Distrito Federal, V Legislatura, se ha servido dirigirme el siguiente:</w:t>
      </w:r>
    </w:p>
    <w:p w14:paraId="5A2F5645"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650D7F9D" w14:textId="77777777"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DECRETO</w:t>
      </w:r>
    </w:p>
    <w:p w14:paraId="51E58F1D" w14:textId="77777777"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p>
    <w:p w14:paraId="6EB026A5"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color w:val="6F7271"/>
          <w:sz w:val="20"/>
          <w:szCs w:val="20"/>
          <w:lang w:val="es-MX" w:eastAsia="es-MX"/>
        </w:rPr>
        <w:t xml:space="preserve">(Al margen superior izquierdo el Escudo Nacional que dice: ESTADOS UNIDOS </w:t>
      </w:r>
      <w:proofErr w:type="gramStart"/>
      <w:r w:rsidRPr="00E556E7">
        <w:rPr>
          <w:rFonts w:ascii="Source Sans Pro" w:hAnsi="Source Sans Pro" w:cs="Arial"/>
          <w:color w:val="6F7271"/>
          <w:sz w:val="20"/>
          <w:szCs w:val="20"/>
          <w:lang w:val="es-MX" w:eastAsia="es-MX"/>
        </w:rPr>
        <w:t>MEXICANOS.-</w:t>
      </w:r>
      <w:proofErr w:type="gramEnd"/>
      <w:r w:rsidRPr="00E556E7">
        <w:rPr>
          <w:rFonts w:ascii="Source Sans Pro" w:hAnsi="Source Sans Pro" w:cs="Arial"/>
          <w:color w:val="6F7271"/>
          <w:sz w:val="20"/>
          <w:szCs w:val="20"/>
          <w:lang w:val="es-MX" w:eastAsia="es-MX"/>
        </w:rPr>
        <w:t xml:space="preserve"> ASAMBLEA LEGISLATIVA DEL DISTRITO FEDERAL.- V LEGISLATURA)</w:t>
      </w:r>
    </w:p>
    <w:p w14:paraId="76C78358"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5F06CD77" w14:textId="77777777"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ASAMBLEA LEGISLATIVA DEL DISTRITO FEDERAL</w:t>
      </w:r>
    </w:p>
    <w:p w14:paraId="230529DF" w14:textId="77777777"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V LEGISLATURA.</w:t>
      </w:r>
    </w:p>
    <w:p w14:paraId="1824091C" w14:textId="77777777"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D E C R E T A</w:t>
      </w:r>
    </w:p>
    <w:p w14:paraId="397E3A62" w14:textId="77777777"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p>
    <w:p w14:paraId="3A9298D2" w14:textId="77777777" w:rsidR="006464D6" w:rsidRPr="00E556E7" w:rsidRDefault="006464D6" w:rsidP="006464D6">
      <w:pPr>
        <w:autoSpaceDE w:val="0"/>
        <w:autoSpaceDN w:val="0"/>
        <w:adjustRightInd w:val="0"/>
        <w:jc w:val="both"/>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DECRETO POR EL QUE SE EXPIDE LA LEY DE TURISMO DEL DISTRITO FEDERAL.</w:t>
      </w:r>
    </w:p>
    <w:p w14:paraId="24FD7440" w14:textId="77777777" w:rsidR="006464D6" w:rsidRPr="00E556E7" w:rsidRDefault="006464D6" w:rsidP="006464D6">
      <w:pPr>
        <w:autoSpaceDE w:val="0"/>
        <w:autoSpaceDN w:val="0"/>
        <w:adjustRightInd w:val="0"/>
        <w:jc w:val="both"/>
        <w:rPr>
          <w:rFonts w:ascii="Source Sans Pro" w:hAnsi="Source Sans Pro" w:cs="Arial"/>
          <w:b/>
          <w:bCs/>
          <w:color w:val="6F7271"/>
          <w:sz w:val="20"/>
          <w:szCs w:val="20"/>
          <w:lang w:val="es-MX" w:eastAsia="es-MX"/>
        </w:rPr>
      </w:pPr>
    </w:p>
    <w:p w14:paraId="2A618B6D"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r w:rsidRPr="00E556E7">
        <w:rPr>
          <w:rFonts w:ascii="Source Sans Pro" w:hAnsi="Source Sans Pro" w:cs="Arial"/>
          <w:b/>
          <w:bCs/>
          <w:color w:val="6F7271"/>
          <w:sz w:val="20"/>
          <w:szCs w:val="20"/>
          <w:lang w:val="es-MX" w:eastAsia="es-MX"/>
        </w:rPr>
        <w:t xml:space="preserve">ARTÍCULO </w:t>
      </w:r>
      <w:proofErr w:type="gramStart"/>
      <w:r w:rsidRPr="00E556E7">
        <w:rPr>
          <w:rFonts w:ascii="Source Sans Pro" w:hAnsi="Source Sans Pro" w:cs="Arial"/>
          <w:b/>
          <w:bCs/>
          <w:color w:val="6F7271"/>
          <w:sz w:val="20"/>
          <w:szCs w:val="20"/>
          <w:lang w:val="es-MX" w:eastAsia="es-MX"/>
        </w:rPr>
        <w:t>ÚNICO.-</w:t>
      </w:r>
      <w:proofErr w:type="gramEnd"/>
      <w:r w:rsidRPr="00E556E7">
        <w:rPr>
          <w:rFonts w:ascii="Source Sans Pro" w:hAnsi="Source Sans Pro" w:cs="Arial"/>
          <w:b/>
          <w:bCs/>
          <w:color w:val="6F7271"/>
          <w:sz w:val="20"/>
          <w:szCs w:val="20"/>
          <w:lang w:val="es-MX" w:eastAsia="es-MX"/>
        </w:rPr>
        <w:t xml:space="preserve"> </w:t>
      </w:r>
      <w:r w:rsidRPr="00E556E7">
        <w:rPr>
          <w:rFonts w:ascii="Source Sans Pro" w:hAnsi="Source Sans Pro" w:cs="Arial"/>
          <w:color w:val="6F7271"/>
          <w:sz w:val="20"/>
          <w:szCs w:val="20"/>
          <w:lang w:val="es-MX" w:eastAsia="es-MX"/>
        </w:rPr>
        <w:t>Se expide la Ley de Turismo del Distrito Federal para quedar como sigue:</w:t>
      </w:r>
    </w:p>
    <w:p w14:paraId="7B2E95B5"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45323B09"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LEY DE TURISMO DEL DISTRITO FEDERAL</w:t>
      </w:r>
    </w:p>
    <w:p w14:paraId="330FB2E5"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7C4EC0DF"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TÍTULO PRIMERO</w:t>
      </w:r>
    </w:p>
    <w:p w14:paraId="744A285D"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5BFB73A4"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ÚNICO</w:t>
      </w:r>
    </w:p>
    <w:p w14:paraId="58903E28"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LAS DISPOSICIONES GENERALES</w:t>
      </w:r>
    </w:p>
    <w:p w14:paraId="30AD6DBB"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085779A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Articulo1. </w:t>
      </w:r>
      <w:r w:rsidRPr="00E556E7">
        <w:rPr>
          <w:rFonts w:ascii="Source Sans Pro" w:eastAsia="Calibri" w:hAnsi="Source Sans Pro" w:cs="Arial"/>
          <w:color w:val="6F7271"/>
          <w:sz w:val="20"/>
          <w:szCs w:val="20"/>
          <w:lang w:val="es-MX" w:eastAsia="en-US"/>
        </w:rPr>
        <w:t>Las disposiciones de la presente Ley son de orden e interés público, reglamentarias de los artículos 73 fracción XXIX-K y 122 de la Constitución Política de los Estados Unidos Mexicanos, y 42, quinto párrafo fracción XV, del Estatuto de Gobierno del Distrito Federal, en materia de turismo y tienen por objeto la regulación, fomento y promoción de la actividad turística en el Distrito Federal.</w:t>
      </w:r>
    </w:p>
    <w:p w14:paraId="468F542F" w14:textId="5A881BC9" w:rsidR="002B776C" w:rsidRPr="00E556E7" w:rsidRDefault="002B776C" w:rsidP="006464D6">
      <w:pPr>
        <w:autoSpaceDE w:val="0"/>
        <w:autoSpaceDN w:val="0"/>
        <w:adjustRightInd w:val="0"/>
        <w:jc w:val="both"/>
        <w:rPr>
          <w:rFonts w:ascii="Source Sans Pro" w:eastAsia="Calibri" w:hAnsi="Source Sans Pro" w:cs="Arial"/>
          <w:color w:val="6F7271"/>
          <w:sz w:val="20"/>
          <w:szCs w:val="20"/>
          <w:lang w:val="es-MX" w:eastAsia="en-US"/>
        </w:rPr>
      </w:pPr>
    </w:p>
    <w:p w14:paraId="1BB3850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2. </w:t>
      </w:r>
      <w:r w:rsidRPr="00E556E7">
        <w:rPr>
          <w:rFonts w:ascii="Source Sans Pro" w:eastAsia="Calibri" w:hAnsi="Source Sans Pro" w:cs="Arial"/>
          <w:color w:val="6F7271"/>
          <w:sz w:val="20"/>
          <w:szCs w:val="20"/>
          <w:lang w:val="es-MX" w:eastAsia="en-US"/>
        </w:rPr>
        <w:t>Esta Ley tiene por objeto:</w:t>
      </w:r>
    </w:p>
    <w:p w14:paraId="510309E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C9FAAC5" w14:textId="77777777" w:rsidR="006464D6" w:rsidRPr="00E556E7" w:rsidRDefault="006464D6" w:rsidP="0031165C">
      <w:pPr>
        <w:numPr>
          <w:ilvl w:val="0"/>
          <w:numId w:val="1"/>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Definir las competencias y coordinación;</w:t>
      </w:r>
    </w:p>
    <w:p w14:paraId="14674F31" w14:textId="77777777" w:rsidR="006464D6" w:rsidRPr="00E556E7" w:rsidRDefault="006464D6" w:rsidP="0031165C">
      <w:pPr>
        <w:autoSpaceDE w:val="0"/>
        <w:autoSpaceDN w:val="0"/>
        <w:adjustRightInd w:val="0"/>
        <w:ind w:left="720"/>
        <w:contextualSpacing/>
        <w:jc w:val="both"/>
        <w:rPr>
          <w:rFonts w:ascii="Source Sans Pro" w:eastAsia="Calibri" w:hAnsi="Source Sans Pro" w:cs="Arial"/>
          <w:color w:val="6F7271"/>
          <w:sz w:val="20"/>
          <w:szCs w:val="20"/>
          <w:lang w:val="es-MX" w:eastAsia="en-US"/>
        </w:rPr>
      </w:pPr>
    </w:p>
    <w:p w14:paraId="5A55B595" w14:textId="77777777" w:rsidR="006464D6" w:rsidRPr="00E556E7" w:rsidRDefault="006464D6" w:rsidP="0031165C">
      <w:pPr>
        <w:numPr>
          <w:ilvl w:val="0"/>
          <w:numId w:val="1"/>
        </w:numPr>
        <w:autoSpaceDE w:val="0"/>
        <w:autoSpaceDN w:val="0"/>
        <w:adjustRightInd w:val="0"/>
        <w:spacing w:after="200"/>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lastRenderedPageBreak/>
        <w:t>Establecer y formular la política y su planificación;</w:t>
      </w:r>
    </w:p>
    <w:p w14:paraId="25240A78" w14:textId="77777777" w:rsidR="006464D6" w:rsidRPr="00E556E7" w:rsidRDefault="006464D6" w:rsidP="0031165C">
      <w:pPr>
        <w:autoSpaceDE w:val="0"/>
        <w:autoSpaceDN w:val="0"/>
        <w:adjustRightInd w:val="0"/>
        <w:ind w:left="720"/>
        <w:contextualSpacing/>
        <w:jc w:val="both"/>
        <w:rPr>
          <w:rFonts w:ascii="Source Sans Pro" w:hAnsi="Source Sans Pro" w:cs="Arial"/>
          <w:color w:val="6F7271"/>
          <w:sz w:val="20"/>
          <w:szCs w:val="20"/>
          <w:lang w:val="es-MX"/>
        </w:rPr>
      </w:pPr>
    </w:p>
    <w:p w14:paraId="72B2624D" w14:textId="77777777" w:rsidR="006464D6" w:rsidRPr="00E556E7" w:rsidRDefault="006464D6" w:rsidP="0031165C">
      <w:pPr>
        <w:numPr>
          <w:ilvl w:val="0"/>
          <w:numId w:val="1"/>
        </w:numPr>
        <w:autoSpaceDE w:val="0"/>
        <w:autoSpaceDN w:val="0"/>
        <w:adjustRightInd w:val="0"/>
        <w:spacing w:after="200"/>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Promover y fomentar la actividad turística;</w:t>
      </w:r>
    </w:p>
    <w:p w14:paraId="40721377" w14:textId="77777777" w:rsidR="006464D6" w:rsidRPr="00E556E7" w:rsidRDefault="006464D6" w:rsidP="0031165C">
      <w:pPr>
        <w:autoSpaceDE w:val="0"/>
        <w:autoSpaceDN w:val="0"/>
        <w:adjustRightInd w:val="0"/>
        <w:ind w:left="720"/>
        <w:contextualSpacing/>
        <w:jc w:val="both"/>
        <w:rPr>
          <w:rFonts w:ascii="Source Sans Pro" w:hAnsi="Source Sans Pro" w:cs="Arial"/>
          <w:color w:val="6F7271"/>
          <w:sz w:val="20"/>
          <w:szCs w:val="20"/>
          <w:lang w:val="es-MX"/>
        </w:rPr>
      </w:pPr>
    </w:p>
    <w:p w14:paraId="7361A0DB" w14:textId="77777777" w:rsidR="006464D6" w:rsidRPr="00E556E7" w:rsidRDefault="006464D6" w:rsidP="0031165C">
      <w:pPr>
        <w:numPr>
          <w:ilvl w:val="0"/>
          <w:numId w:val="1"/>
        </w:numPr>
        <w:autoSpaceDE w:val="0"/>
        <w:autoSpaceDN w:val="0"/>
        <w:adjustRightInd w:val="0"/>
        <w:spacing w:after="200"/>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Garantizar el reconocimiento y el ejercicio de derechos y obligaciones de turistas y prestadores de servicios turísticos;</w:t>
      </w:r>
    </w:p>
    <w:p w14:paraId="0364EF98" w14:textId="77777777" w:rsidR="006464D6" w:rsidRPr="00E556E7" w:rsidRDefault="006464D6" w:rsidP="0031165C">
      <w:pPr>
        <w:autoSpaceDE w:val="0"/>
        <w:autoSpaceDN w:val="0"/>
        <w:adjustRightInd w:val="0"/>
        <w:ind w:left="720"/>
        <w:contextualSpacing/>
        <w:jc w:val="both"/>
        <w:rPr>
          <w:rFonts w:ascii="Source Sans Pro" w:hAnsi="Source Sans Pro" w:cs="Arial"/>
          <w:color w:val="6F7271"/>
          <w:sz w:val="20"/>
          <w:szCs w:val="20"/>
          <w:lang w:val="es-MX"/>
        </w:rPr>
      </w:pPr>
    </w:p>
    <w:p w14:paraId="52483B69" w14:textId="77777777" w:rsidR="006464D6" w:rsidRPr="00E556E7" w:rsidRDefault="006464D6" w:rsidP="0031165C">
      <w:pPr>
        <w:numPr>
          <w:ilvl w:val="0"/>
          <w:numId w:val="1"/>
        </w:numPr>
        <w:autoSpaceDE w:val="0"/>
        <w:autoSpaceDN w:val="0"/>
        <w:adjustRightInd w:val="0"/>
        <w:spacing w:after="200"/>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Propiciar la profesionalización de la actividad turística; y</w:t>
      </w:r>
    </w:p>
    <w:p w14:paraId="381C16E4" w14:textId="77777777" w:rsidR="006464D6" w:rsidRPr="00E556E7" w:rsidRDefault="006464D6" w:rsidP="0031165C">
      <w:pPr>
        <w:autoSpaceDE w:val="0"/>
        <w:autoSpaceDN w:val="0"/>
        <w:adjustRightInd w:val="0"/>
        <w:ind w:left="720"/>
        <w:contextualSpacing/>
        <w:jc w:val="both"/>
        <w:rPr>
          <w:rFonts w:ascii="Source Sans Pro" w:hAnsi="Source Sans Pro" w:cs="Arial"/>
          <w:color w:val="6F7271"/>
          <w:sz w:val="20"/>
          <w:szCs w:val="20"/>
          <w:lang w:val="es-MX"/>
        </w:rPr>
      </w:pPr>
    </w:p>
    <w:p w14:paraId="28A70A50" w14:textId="77777777" w:rsidR="006464D6" w:rsidRPr="00E556E7" w:rsidRDefault="006464D6" w:rsidP="0031165C">
      <w:pPr>
        <w:numPr>
          <w:ilvl w:val="0"/>
          <w:numId w:val="1"/>
        </w:numPr>
        <w:autoSpaceDE w:val="0"/>
        <w:autoSpaceDN w:val="0"/>
        <w:adjustRightInd w:val="0"/>
        <w:spacing w:after="200"/>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Verificar el cumplimiento de la Ley y la imposición de sanciones.</w:t>
      </w:r>
    </w:p>
    <w:p w14:paraId="2B435E9A" w14:textId="77777777" w:rsidR="006464D6" w:rsidRPr="00E556E7" w:rsidRDefault="006464D6" w:rsidP="0031165C">
      <w:pPr>
        <w:autoSpaceDE w:val="0"/>
        <w:autoSpaceDN w:val="0"/>
        <w:adjustRightInd w:val="0"/>
        <w:jc w:val="both"/>
        <w:rPr>
          <w:rFonts w:ascii="Source Sans Pro" w:eastAsia="Calibri" w:hAnsi="Source Sans Pro" w:cs="Arial"/>
          <w:b/>
          <w:bCs/>
          <w:color w:val="6F7271"/>
          <w:sz w:val="20"/>
          <w:szCs w:val="20"/>
          <w:lang w:val="es-MX" w:eastAsia="en-US"/>
        </w:rPr>
      </w:pPr>
    </w:p>
    <w:p w14:paraId="529114FB"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3. </w:t>
      </w:r>
      <w:r w:rsidRPr="00E556E7">
        <w:rPr>
          <w:rFonts w:ascii="Source Sans Pro" w:eastAsia="Calibri" w:hAnsi="Source Sans Pro" w:cs="Arial"/>
          <w:color w:val="6F7271"/>
          <w:sz w:val="20"/>
          <w:szCs w:val="20"/>
          <w:lang w:val="es-MX" w:eastAsia="en-US"/>
        </w:rPr>
        <w:t>Para los efectos de la presente Ley, se entenderá por:</w:t>
      </w:r>
    </w:p>
    <w:p w14:paraId="22DED5A0"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59B618F1"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Actividades Turísticas: Las que realizan las personas durante sus viajes y estancias temporales en lugares distintos al de su entorno habitual, con fines de ocio, recreación, placer, descanso y otros motivos;</w:t>
      </w:r>
    </w:p>
    <w:p w14:paraId="39E7A9C5"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0768CAB4"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Atlas Turístico de México: En términos de la Ley General, es el registro sistemático de carácter público de todos los bienes, recursos naturales y culturales que puedan constituirse en atractivos turísticos nacionales, sitios de interés y en general todas aquellas zonas y áreas territoriales del desarrollo del turismo;</w:t>
      </w:r>
    </w:p>
    <w:p w14:paraId="5A351097"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40CA4959"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Atlas Turístico del Distrito Federal: El registro sistemático de carácter público de todos los bienes, recursos naturales y culturales que puedan constituirse en atractivos turísticos, sitios de interés y en general todas aquellas zonas y áreas territoriales del desarrollo del turismo, con que cuenta el Distrito Federal;</w:t>
      </w:r>
    </w:p>
    <w:p w14:paraId="2B6CA2AA"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01A92A9B"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Comisión: la Comisión Ejecutiva de Turismo del Distrito Federal:</w:t>
      </w:r>
    </w:p>
    <w:p w14:paraId="51D41D6D"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5179C360"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Consejo: el Consejo Consultivo de Turismo del Distrito Federal;</w:t>
      </w:r>
    </w:p>
    <w:p w14:paraId="47492AF1"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5D013D0F"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Cultura turística: el conjunto de conocimientos y valores, relativos a la enseñanza, promoción, fomento, desarrollo y operación del turismo;</w:t>
      </w:r>
    </w:p>
    <w:p w14:paraId="13905CAB"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243FB509"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Delegaciones: Los órganos político – administrativos en cada demarcación territorial;</w:t>
      </w:r>
    </w:p>
    <w:p w14:paraId="3B10D47D"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0FB49E6C"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Estudio de capacidad de carga: el estudio que realiza la Secretaría y que señala el nivel de aprovechamiento turístico de una zona determinada, de acuerdo a lo señalado en el Reglamento;</w:t>
      </w:r>
    </w:p>
    <w:p w14:paraId="1F2E5500"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4F7FAA94"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Fondo: el Fondo Mixto de Promoción Turística del Distrito Federal;</w:t>
      </w:r>
    </w:p>
    <w:p w14:paraId="6FBFD7D7"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2DC83869"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Jefe de Gobierno: el Jefe de Gobierno del Distrito Federal;</w:t>
      </w:r>
    </w:p>
    <w:p w14:paraId="7528DDCC"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3BD1CA27"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Ley: la Ley de Turismo del Distrito Federal;</w:t>
      </w:r>
    </w:p>
    <w:p w14:paraId="7A451B7F"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60D619A9" w14:textId="13C647CC" w:rsidR="006464D6" w:rsidRPr="002B776C"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Ley General: la Ley General de Turismo;</w:t>
      </w:r>
    </w:p>
    <w:p w14:paraId="10A343A9"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Patrimonio Turístico: el conjunto de bienes y servicios de cualquier naturaleza que generan el interés de los turistas por sus características y valores naturales, históricos, culturales, estéticos o simbólicos, y que deben ser conservados y protegidos para el disfrute de las presentes y futuras generaciones;</w:t>
      </w:r>
    </w:p>
    <w:p w14:paraId="62676702"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33E7B5E8"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Planta Turística: es el conjunto de elementos materiales, necesarios para la realización de la actividad turística;</w:t>
      </w:r>
    </w:p>
    <w:p w14:paraId="5B3A5AA0"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68B381B1"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Prestadores de Servicios Turísticos: las personas físicas o morales que ofrezcan, proporcionen, o contraten con el turista, la prestación de los servicios a que se refiere esta Ley y su Reglamento;</w:t>
      </w:r>
    </w:p>
    <w:p w14:paraId="49834DC6"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4D4B830A"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Programa: el Programa Sectorial de Turismo del Distrito Federal;</w:t>
      </w:r>
    </w:p>
    <w:p w14:paraId="64EEF5DD"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3E5B1A51"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Promoción Turística: el conjunto de actividades, estrategias y acciones de comunicación persuasiva, que tienen por objeto dar a conocer en los ámbitos regional, nacional e internacional los atractivos turísticos, el patrimonio turístico y los servicios turísticos del Distrito Federal;</w:t>
      </w:r>
    </w:p>
    <w:p w14:paraId="480D7901"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47E80490"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Registro Nacional de Turismo: Es el catálogo público de prestadores de servicios turísticos en el país, el cual constituye el mecanismo por el que el Ejecutivo Federal, los Estados, Municipios y el Distrito Federal, podrán contar con información sobre los prestadores de servicios turísticos a nivel nacional, con objeto de conocer mejor el mercado turístico y establecer comunicación con las empresas cuando se requiera;</w:t>
      </w:r>
    </w:p>
    <w:p w14:paraId="2B03E30D"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4F2A424A"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Registro Turístico de la Ciudad de México: Es el catálogo público de prestadores de servicios turísticos en el Distrito Federal;</w:t>
      </w:r>
    </w:p>
    <w:p w14:paraId="233DDF2F"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17A7E0CC"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Reglamento: el Reglamento de la Ley de Turismo del Distrito Federal;</w:t>
      </w:r>
    </w:p>
    <w:p w14:paraId="1E67B9F8"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0C5619FE"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Reglamento de la Ley General: el Reglamento de la Ley General de Turismo;</w:t>
      </w:r>
    </w:p>
    <w:p w14:paraId="5E2FCFE8"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6B47DEAE"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Secretaría: la Secretaría de Turismo del Distrito Federal;</w:t>
      </w:r>
    </w:p>
    <w:p w14:paraId="3F36AC87"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2F857F80"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Servicios Turísticos: los dirigidos a atender las solicitudes de los turistas a cambio de una contraprestación, en apego con lo dispuesto por esta Ley y su Reglamento;</w:t>
      </w:r>
    </w:p>
    <w:p w14:paraId="2F791DC7"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547831AF"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Turismo Alternativo: La categoría de turismo que tiene como fin realizar actividades recreativas en contacto con la naturaleza y las expresiones culturales con una actitud y compromiso de conocer, respetar, disfrutar y participar de la conservación de los elementos y recursos naturales y culturales. El Turismo Alternativo incluye:</w:t>
      </w:r>
    </w:p>
    <w:p w14:paraId="2216F0F9" w14:textId="77777777" w:rsidR="006464D6" w:rsidRPr="00E556E7" w:rsidRDefault="006464D6" w:rsidP="0031165C">
      <w:pPr>
        <w:autoSpaceDE w:val="0"/>
        <w:autoSpaceDN w:val="0"/>
        <w:adjustRightInd w:val="0"/>
        <w:contextualSpacing/>
        <w:jc w:val="both"/>
        <w:rPr>
          <w:rFonts w:ascii="Source Sans Pro" w:hAnsi="Source Sans Pro" w:cs="Arial"/>
          <w:color w:val="6F7271"/>
          <w:sz w:val="20"/>
          <w:szCs w:val="20"/>
          <w:lang w:val="es-MX"/>
        </w:rPr>
      </w:pPr>
    </w:p>
    <w:p w14:paraId="65275799" w14:textId="77777777" w:rsidR="006464D6" w:rsidRPr="00E556E7" w:rsidRDefault="006464D6" w:rsidP="0031165C">
      <w:pPr>
        <w:numPr>
          <w:ilvl w:val="0"/>
          <w:numId w:val="3"/>
        </w:numPr>
        <w:autoSpaceDE w:val="0"/>
        <w:autoSpaceDN w:val="0"/>
        <w:adjustRightInd w:val="0"/>
        <w:spacing w:after="200"/>
        <w:ind w:left="1134"/>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Turismo Natural o Ecoturismo: La categoría de turismo alternativo basada en que la motivación principal de los turistas sea la observación, el conocimiento, interacción y apreciación de la naturaleza y de las manifestaciones culturales tradicionales de los habitantes históricos de las zonas rurales, lo que implica tomar conciencia con respecto al aprovechamiento, conservación y restauración de los recursos naturales y las formas de producir el menor impacto negativo sobre el ambiente y el entorno sociocultural de las comunidades anfitrionas, y que genera beneficios económicos a dichas comunidades, ofreciendo oportunidades y alternativas de empleo;</w:t>
      </w:r>
    </w:p>
    <w:p w14:paraId="31586BF0" w14:textId="77777777" w:rsidR="006464D6" w:rsidRPr="00E556E7" w:rsidRDefault="006464D6" w:rsidP="0031165C">
      <w:pPr>
        <w:autoSpaceDE w:val="0"/>
        <w:autoSpaceDN w:val="0"/>
        <w:adjustRightInd w:val="0"/>
        <w:ind w:left="1134"/>
        <w:contextualSpacing/>
        <w:jc w:val="both"/>
        <w:rPr>
          <w:rFonts w:ascii="Source Sans Pro" w:hAnsi="Source Sans Pro" w:cs="Arial"/>
          <w:color w:val="6F7271"/>
          <w:sz w:val="20"/>
          <w:szCs w:val="20"/>
          <w:lang w:val="es-MX"/>
        </w:rPr>
      </w:pPr>
    </w:p>
    <w:p w14:paraId="2831AA7C" w14:textId="77777777" w:rsidR="006464D6" w:rsidRPr="00E556E7" w:rsidRDefault="006464D6" w:rsidP="0031165C">
      <w:pPr>
        <w:numPr>
          <w:ilvl w:val="0"/>
          <w:numId w:val="3"/>
        </w:numPr>
        <w:autoSpaceDE w:val="0"/>
        <w:autoSpaceDN w:val="0"/>
        <w:adjustRightInd w:val="0"/>
        <w:spacing w:after="200"/>
        <w:ind w:left="1134"/>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 xml:space="preserve">Turismo Rural y Comunitario: La categoría del turismo alternativo en la cual el turista participa en actividades propias de las comunidades rurales, ejidos y pueblos originarios con fines culturales, educativos y recreativos, que le permiten conocer los valores culturales, forma de vida, manejo de recursos agrícolas y naturales, usos y costumbres y aspectos de su </w:t>
      </w:r>
      <w:r w:rsidRPr="00E556E7">
        <w:rPr>
          <w:rFonts w:ascii="Source Sans Pro" w:hAnsi="Source Sans Pro" w:cs="Arial"/>
          <w:color w:val="6F7271"/>
          <w:sz w:val="20"/>
          <w:szCs w:val="20"/>
          <w:lang w:val="es-MX"/>
        </w:rPr>
        <w:lastRenderedPageBreak/>
        <w:t>historia, promoviendo con ello la generación de ingresos adicionales a la economía rural y a la conservación de los ambientes en los que habitan;</w:t>
      </w:r>
    </w:p>
    <w:p w14:paraId="146617CA" w14:textId="77777777" w:rsidR="006464D6" w:rsidRPr="00E556E7" w:rsidRDefault="006464D6" w:rsidP="0031165C">
      <w:pPr>
        <w:autoSpaceDE w:val="0"/>
        <w:autoSpaceDN w:val="0"/>
        <w:adjustRightInd w:val="0"/>
        <w:ind w:left="1134"/>
        <w:contextualSpacing/>
        <w:jc w:val="both"/>
        <w:rPr>
          <w:rFonts w:ascii="Source Sans Pro" w:hAnsi="Source Sans Pro" w:cs="Arial"/>
          <w:color w:val="6F7271"/>
          <w:sz w:val="20"/>
          <w:szCs w:val="20"/>
          <w:lang w:val="es-MX"/>
        </w:rPr>
      </w:pPr>
    </w:p>
    <w:p w14:paraId="2BAB5176" w14:textId="77777777" w:rsidR="006464D6" w:rsidRPr="00E556E7" w:rsidRDefault="006464D6" w:rsidP="0031165C">
      <w:pPr>
        <w:numPr>
          <w:ilvl w:val="0"/>
          <w:numId w:val="3"/>
        </w:numPr>
        <w:autoSpaceDE w:val="0"/>
        <w:autoSpaceDN w:val="0"/>
        <w:adjustRightInd w:val="0"/>
        <w:spacing w:after="200"/>
        <w:ind w:left="1134"/>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Turismo de Aventura: La categoría de turismo alternativo en la que se incluyen diferentes actividades deportivo-recreativas donde se participa en integración con el ambiente, respetando el patrimonio natural, cultural, turístico e histórico;</w:t>
      </w:r>
    </w:p>
    <w:p w14:paraId="6660F4BB" w14:textId="77777777" w:rsidR="006464D6" w:rsidRPr="00E556E7" w:rsidRDefault="006464D6" w:rsidP="0031165C">
      <w:pPr>
        <w:autoSpaceDE w:val="0"/>
        <w:autoSpaceDN w:val="0"/>
        <w:adjustRightInd w:val="0"/>
        <w:ind w:left="1134"/>
        <w:contextualSpacing/>
        <w:jc w:val="both"/>
        <w:rPr>
          <w:rFonts w:ascii="Source Sans Pro" w:hAnsi="Source Sans Pro" w:cs="Arial"/>
          <w:color w:val="6F7271"/>
          <w:sz w:val="20"/>
          <w:szCs w:val="20"/>
          <w:lang w:val="es-MX"/>
        </w:rPr>
      </w:pPr>
    </w:p>
    <w:p w14:paraId="3099941C" w14:textId="77777777" w:rsidR="006464D6" w:rsidRPr="00E556E7" w:rsidRDefault="006464D6" w:rsidP="0031165C">
      <w:pPr>
        <w:numPr>
          <w:ilvl w:val="0"/>
          <w:numId w:val="3"/>
        </w:numPr>
        <w:autoSpaceDE w:val="0"/>
        <w:autoSpaceDN w:val="0"/>
        <w:adjustRightInd w:val="0"/>
        <w:spacing w:after="200"/>
        <w:ind w:left="1134"/>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Rutas Patrimoniales: una ruta de comunicación terrestre, acuática o de otro tipo físicamente determinada y caracterizada por poseer su propia y específica dinámica y funcionalidad histórica, así como por ser el resultado de movimientos interactivos de personas y de intercambios multidimensionales continuos y recíprocos de bienes, ideas, conocimientos y valores dentro de una zona o región a lo largo de considerables periodos y haber generado una fecundación de las culturas en el espacio y tiempo que se manifiesta, tanto de su patrimonio tangible como intangible.</w:t>
      </w:r>
    </w:p>
    <w:p w14:paraId="0ED3B869"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6B565D7F"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Turismo de Reuniones: es el segmento de turismo relacionado con los congresos, convenciones, ferias, exposiciones, viajes de incentivo y otros eventos de características similares;</w:t>
      </w:r>
    </w:p>
    <w:p w14:paraId="6B4DCAAB"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2264F3F0"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Turismo Religioso. Es la actividad turística que comprende la visita a espacios como lugares sagrados, santuarios, tumbas; y la asistencia a peregrinaciones y celebraciones religiosas. Esta actividad coadyuva a mostrar la preservación de las manifestaciones culturales de los pueblos originarios a través del tiempo, fortaleciendo así su identidad.</w:t>
      </w:r>
    </w:p>
    <w:p w14:paraId="15EF14BC"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0FFB1BE9"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Turismo Rural: la categoría del turismo alternativo en la cual el turista participa en actividades propias de las comunidades rurales, ejidos y pueblos indígenas con fines culturales, educativos y recreativos, que le permiten conocer los valores culturales, forma de vida, manejo ambiental, usos y costumbres y aspectos de su historia, promoviendo con ello la generación de ingresos adicionales a la economía rural y a la preservación de los ecosistemas en los que habitan;</w:t>
      </w:r>
    </w:p>
    <w:p w14:paraId="2F6A622F"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1F4562D1"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Turismo Social: actividad encaminada a que los habitantes de cualquier nivel socioeconómico, accedan a los atractivos turísticos de su localidad;</w:t>
      </w:r>
    </w:p>
    <w:p w14:paraId="43ECB92D"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6B88D799"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Turismo Sustentable: es aquel que cumple con las siguientes directrices:</w:t>
      </w:r>
    </w:p>
    <w:p w14:paraId="7BC40A21"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2AC59671" w14:textId="77777777" w:rsidR="006464D6" w:rsidRPr="00E556E7" w:rsidRDefault="006464D6" w:rsidP="0031165C">
      <w:pPr>
        <w:numPr>
          <w:ilvl w:val="0"/>
          <w:numId w:val="4"/>
        </w:numPr>
        <w:autoSpaceDE w:val="0"/>
        <w:autoSpaceDN w:val="0"/>
        <w:adjustRightInd w:val="0"/>
        <w:spacing w:after="200"/>
        <w:ind w:left="1134"/>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Dar un uso óptimo a los recursos naturales aptos para el desarrollo turístico, ayudando a conservarlos con apego a las leyes en la materia;</w:t>
      </w:r>
    </w:p>
    <w:p w14:paraId="792929AA" w14:textId="77777777" w:rsidR="006464D6" w:rsidRPr="00E556E7" w:rsidRDefault="006464D6" w:rsidP="0031165C">
      <w:pPr>
        <w:numPr>
          <w:ilvl w:val="0"/>
          <w:numId w:val="4"/>
        </w:numPr>
        <w:autoSpaceDE w:val="0"/>
        <w:autoSpaceDN w:val="0"/>
        <w:adjustRightInd w:val="0"/>
        <w:spacing w:after="200"/>
        <w:ind w:left="1134"/>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Respetar la autenticidad sociocultural de las comunidades anfitrionas, conservando sus atractivos culturales, sus valores tradicionales y arquitectónicos, y</w:t>
      </w:r>
    </w:p>
    <w:p w14:paraId="3B305CF0" w14:textId="77777777" w:rsidR="006464D6" w:rsidRPr="00E556E7" w:rsidRDefault="006464D6" w:rsidP="0031165C">
      <w:pPr>
        <w:numPr>
          <w:ilvl w:val="0"/>
          <w:numId w:val="4"/>
        </w:numPr>
        <w:autoSpaceDE w:val="0"/>
        <w:autoSpaceDN w:val="0"/>
        <w:adjustRightInd w:val="0"/>
        <w:spacing w:after="200"/>
        <w:ind w:left="1134"/>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Asegurar el desarrollo de las actividades económicas viables, que reporten beneficios socioeconómicos, entre los que se cuenten oportunidades de empleo y obtención de ingresos y servicios sociales para las comunidades anfitrionas, que contribuyan a mejorar las condiciones de vida.</w:t>
      </w:r>
    </w:p>
    <w:p w14:paraId="768DAF36" w14:textId="11F2D9C1" w:rsidR="002B776C" w:rsidRPr="00E556E7" w:rsidRDefault="002B776C" w:rsidP="0031165C">
      <w:pPr>
        <w:autoSpaceDE w:val="0"/>
        <w:autoSpaceDN w:val="0"/>
        <w:adjustRightInd w:val="0"/>
        <w:jc w:val="both"/>
        <w:rPr>
          <w:rFonts w:ascii="Source Sans Pro" w:eastAsia="Calibri" w:hAnsi="Source Sans Pro" w:cs="Arial"/>
          <w:color w:val="6F7271"/>
          <w:sz w:val="20"/>
          <w:szCs w:val="20"/>
          <w:lang w:val="es-MX" w:eastAsia="en-US"/>
        </w:rPr>
      </w:pPr>
    </w:p>
    <w:p w14:paraId="0B078EFA"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Turistas: las personas que viajan temporalmente fuera de su lugar de residencia habitual y que utilicen alguno de los servicios turísticos a que se refiere esta Ley, sin perjuicio de lo dispuesto para efectos migratorios por la Ley General de Población; y</w:t>
      </w:r>
    </w:p>
    <w:p w14:paraId="3C04D0EE"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1FD01893" w14:textId="77777777" w:rsidR="006464D6" w:rsidRPr="00E556E7" w:rsidRDefault="006464D6" w:rsidP="0031165C">
      <w:pPr>
        <w:numPr>
          <w:ilvl w:val="0"/>
          <w:numId w:val="2"/>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Zonas de Desarrollo Turístico Sustentable: aquellas fracciones del territorio, claramente ubicadas y delimitadas geográficamente, que, por sus características naturales o culturales, constituyen un atractivo turístico.</w:t>
      </w:r>
    </w:p>
    <w:p w14:paraId="0D4B7847"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2351EA1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4. </w:t>
      </w:r>
      <w:r w:rsidRPr="00E556E7">
        <w:rPr>
          <w:rFonts w:ascii="Source Sans Pro" w:eastAsia="Calibri" w:hAnsi="Source Sans Pro" w:cs="Arial"/>
          <w:color w:val="6F7271"/>
          <w:sz w:val="20"/>
          <w:szCs w:val="20"/>
          <w:lang w:val="es-MX" w:eastAsia="en-US"/>
        </w:rPr>
        <w:t>La aplicación de la Ley, del Reglamento y de las demás normas jurídicas en materia turística, corresponde al Jefe de Gobierno, por conducto de la Secretaría, al Fondo y a las delegaciones en los términos de la Ley.</w:t>
      </w:r>
    </w:p>
    <w:p w14:paraId="188EA4A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34FD09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5. </w:t>
      </w:r>
      <w:r w:rsidRPr="00E556E7">
        <w:rPr>
          <w:rFonts w:ascii="Source Sans Pro" w:eastAsia="Calibri" w:hAnsi="Source Sans Pro" w:cs="Arial"/>
          <w:color w:val="6F7271"/>
          <w:sz w:val="20"/>
          <w:szCs w:val="20"/>
          <w:lang w:val="es-MX" w:eastAsia="en-US"/>
        </w:rPr>
        <w:t>La interpretación para efectos administrativos de esta Ley corresponde a las dependencias facultadas conforme a la Ley Orgánica de la Administración Pública del Distrito Federal.</w:t>
      </w:r>
    </w:p>
    <w:p w14:paraId="180231F6" w14:textId="77777777" w:rsidR="006464D6" w:rsidRPr="00E556E7" w:rsidRDefault="006464D6" w:rsidP="006464D6">
      <w:pPr>
        <w:autoSpaceDE w:val="0"/>
        <w:autoSpaceDN w:val="0"/>
        <w:adjustRightInd w:val="0"/>
        <w:rPr>
          <w:rFonts w:ascii="Source Sans Pro" w:eastAsia="Calibri" w:hAnsi="Source Sans Pro" w:cs="Arial"/>
          <w:b/>
          <w:bCs/>
          <w:color w:val="6F7271"/>
          <w:sz w:val="20"/>
          <w:szCs w:val="20"/>
          <w:lang w:val="es-MX" w:eastAsia="en-US"/>
        </w:rPr>
      </w:pPr>
    </w:p>
    <w:p w14:paraId="27435C92"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TÍTULO SEGUNDO</w:t>
      </w:r>
    </w:p>
    <w:p w14:paraId="5E431B56"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LAS AUTORIDADES Y SU COORDINACIÓN</w:t>
      </w:r>
    </w:p>
    <w:p w14:paraId="4F7CAB53"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7CC57D5E"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CAPITULO I</w:t>
      </w:r>
    </w:p>
    <w:p w14:paraId="3F6786C5"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DEL JEFE DE GOBIERNO</w:t>
      </w:r>
    </w:p>
    <w:p w14:paraId="01AA04B8"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7283AF74"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6</w:t>
      </w:r>
      <w:r w:rsidRPr="00E556E7">
        <w:rPr>
          <w:rFonts w:ascii="Source Sans Pro" w:eastAsia="Calibri" w:hAnsi="Source Sans Pro" w:cs="Arial"/>
          <w:color w:val="6F7271"/>
          <w:sz w:val="20"/>
          <w:szCs w:val="20"/>
          <w:lang w:val="es-MX" w:eastAsia="en-US"/>
        </w:rPr>
        <w:t>. Corresponde al Jefe de Gobierno:</w:t>
      </w:r>
    </w:p>
    <w:p w14:paraId="40EEE037"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271C72BA" w14:textId="77777777" w:rsidR="006464D6" w:rsidRPr="00E556E7" w:rsidRDefault="006464D6" w:rsidP="0031165C">
      <w:pPr>
        <w:numPr>
          <w:ilvl w:val="0"/>
          <w:numId w:val="5"/>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Formular, conducir y evaluar la política turística;</w:t>
      </w:r>
    </w:p>
    <w:p w14:paraId="096A0DC2"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449E8A31" w14:textId="77777777" w:rsidR="006464D6" w:rsidRPr="00E556E7" w:rsidRDefault="006464D6" w:rsidP="0031165C">
      <w:pPr>
        <w:numPr>
          <w:ilvl w:val="0"/>
          <w:numId w:val="5"/>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Publicar el decreto por el que se expide el ordenamiento territorial turístico;</w:t>
      </w:r>
    </w:p>
    <w:p w14:paraId="112854EB"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534E6A0D" w14:textId="77777777" w:rsidR="006464D6" w:rsidRPr="00E556E7" w:rsidRDefault="006464D6" w:rsidP="0031165C">
      <w:pPr>
        <w:numPr>
          <w:ilvl w:val="0"/>
          <w:numId w:val="5"/>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Formular las declaratorias de Zonas de Desarrollo Turístico Sustentable Local;</w:t>
      </w:r>
    </w:p>
    <w:p w14:paraId="024754C9"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058C5141" w14:textId="77777777" w:rsidR="006464D6" w:rsidRPr="00E556E7" w:rsidRDefault="006464D6" w:rsidP="0031165C">
      <w:pPr>
        <w:numPr>
          <w:ilvl w:val="0"/>
          <w:numId w:val="5"/>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Presidir el Consejo;</w:t>
      </w:r>
    </w:p>
    <w:p w14:paraId="7315E0DC"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29605C3D" w14:textId="77777777" w:rsidR="006464D6" w:rsidRPr="00E556E7" w:rsidRDefault="006464D6" w:rsidP="0031165C">
      <w:pPr>
        <w:numPr>
          <w:ilvl w:val="0"/>
          <w:numId w:val="5"/>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Designar, a propuesta del Secretario de Turismo, al Director General del Fondo;</w:t>
      </w:r>
    </w:p>
    <w:p w14:paraId="70BF5252"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76C5FC89" w14:textId="77777777" w:rsidR="006464D6" w:rsidRPr="00E556E7" w:rsidRDefault="006464D6" w:rsidP="0031165C">
      <w:pPr>
        <w:numPr>
          <w:ilvl w:val="0"/>
          <w:numId w:val="5"/>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Expedir el Programa y los Programas Delegacionales; y</w:t>
      </w:r>
    </w:p>
    <w:p w14:paraId="24761193"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608D0D57" w14:textId="77777777" w:rsidR="006464D6" w:rsidRPr="00E556E7" w:rsidRDefault="006464D6" w:rsidP="0031165C">
      <w:pPr>
        <w:numPr>
          <w:ilvl w:val="0"/>
          <w:numId w:val="5"/>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Las demás previstas en éste y otros ordenamientos.</w:t>
      </w:r>
    </w:p>
    <w:p w14:paraId="1E45B3C0" w14:textId="77777777" w:rsidR="006464D6" w:rsidRPr="00E556E7" w:rsidRDefault="006464D6" w:rsidP="006464D6">
      <w:pPr>
        <w:autoSpaceDE w:val="0"/>
        <w:autoSpaceDN w:val="0"/>
        <w:adjustRightInd w:val="0"/>
        <w:rPr>
          <w:rFonts w:ascii="Source Sans Pro" w:eastAsia="Calibri" w:hAnsi="Source Sans Pro" w:cs="Arial"/>
          <w:b/>
          <w:bCs/>
          <w:color w:val="6F7271"/>
          <w:sz w:val="20"/>
          <w:szCs w:val="20"/>
          <w:lang w:val="es-MX" w:eastAsia="en-US"/>
        </w:rPr>
      </w:pPr>
    </w:p>
    <w:p w14:paraId="730D8ADD"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II</w:t>
      </w:r>
    </w:p>
    <w:p w14:paraId="69953060"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 SECRETARIA</w:t>
      </w:r>
    </w:p>
    <w:p w14:paraId="1B6DC8E4"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5DC0898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7. </w:t>
      </w:r>
      <w:r w:rsidRPr="00E556E7">
        <w:rPr>
          <w:rFonts w:ascii="Source Sans Pro" w:eastAsia="Calibri" w:hAnsi="Source Sans Pro" w:cs="Arial"/>
          <w:color w:val="6F7271"/>
          <w:sz w:val="20"/>
          <w:szCs w:val="20"/>
          <w:lang w:val="es-MX" w:eastAsia="en-US"/>
        </w:rPr>
        <w:t>La Secretaría tendrá las siguientes atribuciones:</w:t>
      </w:r>
    </w:p>
    <w:p w14:paraId="3E68CA7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552B5F6A"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Celebrar y suscribir convenios o acuerdos de coordinación, previa autorización del Jefe de Gobierno, con dependencias y entidades del Distrito Federal y del Gobierno Federal, así como convenios o acuerdos de concertación con organizaciones del sector privado, social y educativo;</w:t>
      </w:r>
    </w:p>
    <w:p w14:paraId="7BF843D7"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7E4F833E"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Impulsar el fortalecimiento de la competitividad turística del Distrito Federal;</w:t>
      </w:r>
    </w:p>
    <w:p w14:paraId="4B6AD058"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115F0327" w14:textId="6D5FF84F" w:rsidR="006464D6" w:rsidRPr="002B776C"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Participar en la elaboración de los Programas Delegacionales de Turismo a fin de garantizar su conformidad con el Programa;</w:t>
      </w:r>
    </w:p>
    <w:p w14:paraId="0508AF16"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Proporcionar orientación y asistencia a los turistas, directamente o a través de la Red de Módulos de Información Turística;</w:t>
      </w:r>
    </w:p>
    <w:p w14:paraId="39319025"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3D73BB46"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Recibir quejas en contra de autoridades y prestadores de servicios turísticos, con la finalidad de implementar las medidas pertinentes para mejorar la calidad en la prestación de los servicios turísticos;</w:t>
      </w:r>
    </w:p>
    <w:p w14:paraId="1BE4527C"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213D21A9"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lastRenderedPageBreak/>
        <w:t>Operar, por sí o a través de terceros, la Red de Centros y Módulos de Información Turística del Distrito Federal, en las ubicaciones con mayor afluencia de turistas en el Distrito Federal;</w:t>
      </w:r>
    </w:p>
    <w:p w14:paraId="4141163A" w14:textId="77777777" w:rsidR="006464D6" w:rsidRPr="00E556E7" w:rsidRDefault="006464D6" w:rsidP="0031165C">
      <w:pPr>
        <w:autoSpaceDE w:val="0"/>
        <w:autoSpaceDN w:val="0"/>
        <w:adjustRightInd w:val="0"/>
        <w:contextualSpacing/>
        <w:jc w:val="both"/>
        <w:rPr>
          <w:rFonts w:ascii="Source Sans Pro" w:eastAsia="Calibri" w:hAnsi="Source Sans Pro" w:cs="Arial"/>
          <w:color w:val="6F7271"/>
          <w:sz w:val="20"/>
          <w:szCs w:val="20"/>
          <w:lang w:val="es-MX" w:eastAsia="en-US"/>
        </w:rPr>
      </w:pPr>
    </w:p>
    <w:p w14:paraId="78FE93FF"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Difundir información de atractivos turísticos, servicios y prestadores de servicios turísticos, a través de los medios de comunicación impresos, electrónicos, cibernéticos o cualquier otro;</w:t>
      </w:r>
    </w:p>
    <w:p w14:paraId="5980912D"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344E48C9"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Informar y orientar a los prestadores de servicios turísticos en materia de normatividad, acceso a financiamientos y estímulos, participación en los programas y reconocimientos de la Secretaría;</w:t>
      </w:r>
    </w:p>
    <w:p w14:paraId="3A4B0DE7"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6C612A50"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Llevar a cabo la promoción turística del patrimonio turístico natural y cultural del Distrito Federal, en coordinación con las dependencias facultadas conforme a la Ley Orgánica de la Administración Pública del Distrito Federal;</w:t>
      </w:r>
    </w:p>
    <w:p w14:paraId="66A11F45"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4E397C99"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Asesorar a los prestadores de servicios turísticos en la constitución y organización de empresas y cooperativas turísticas, así como en la conformación e integración de cadenas productivas;</w:t>
      </w:r>
    </w:p>
    <w:p w14:paraId="0E6DCDF4"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2582D159"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Recabar y solicitar datos estadísticos por cualquier medio a turistas, prestadores de servicios turísticos, autoridades o a cualquier persona u organización, a fin de obtener información que permita a la Secretaría proponer acciones y programas que mejoren la calidad de la infraestructura, el patrimonio y los servicios turísticos;</w:t>
      </w:r>
    </w:p>
    <w:p w14:paraId="26A616A7"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4CBFDDE8"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Apoyar la celebración de ferias y eventos promocionales de turismo, que se celebren anualmente en la Ciudad de México y cuya finalidad sea la de posicionar al destino en el ámbito turístico nacional e internacional;</w:t>
      </w:r>
    </w:p>
    <w:p w14:paraId="77B0F3EE"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5A8AEBD1"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Diseñar, instrumentar, ejecutar y evaluar los programas de investigación para el desarrollo turístico local;</w:t>
      </w:r>
    </w:p>
    <w:p w14:paraId="1E85A298"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07BB69C1"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Participar en programas de prevención y atención de emergencias y desastres, en los términos que marca la Ley de Protección Civil del Distrito Federal;</w:t>
      </w:r>
    </w:p>
    <w:p w14:paraId="3BD4BDFF"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6B89B1E8"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diseño, la estandarización y la supervisión de la colocación de la nomenclatura turística, de acuerdo a sus características correspondientes, señalados en el Reglamento; y</w:t>
      </w:r>
    </w:p>
    <w:p w14:paraId="1C7AFC0E"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352478C8" w14:textId="77777777" w:rsidR="006464D6" w:rsidRPr="00E556E7" w:rsidRDefault="006464D6" w:rsidP="0031165C">
      <w:pPr>
        <w:numPr>
          <w:ilvl w:val="0"/>
          <w:numId w:val="6"/>
        </w:numPr>
        <w:autoSpaceDE w:val="0"/>
        <w:autoSpaceDN w:val="0"/>
        <w:adjustRightInd w:val="0"/>
        <w:spacing w:after="200"/>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Las demás que le atribuyan esta Ley, otras leyes, el Reglamento y demás disposiciones aplicables.</w:t>
      </w:r>
    </w:p>
    <w:p w14:paraId="533A666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27642E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En los convenios o acuerdos de coordinación y de concertación a los que se refiere este artículo se podrán establecer las políticas y acciones que habrán de instrumentar, previa autorización del Jefe de Gobierno, las dependencias, entidades y Delegaciones para fomentar las inversiones y propiciar el desarrollo integral y sustentable del turismo en el Distrito Federal. </w:t>
      </w:r>
    </w:p>
    <w:p w14:paraId="0DF22D9B"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EB02B18" w14:textId="15C5E936"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Corresponde a la Secretaría evaluar el cumplimiento de los compromisos que se asuman en los convenios o acuerdos de coordinación y concertación a que se refiere el párrafo anterior.</w:t>
      </w:r>
    </w:p>
    <w:p w14:paraId="6F533B4F" w14:textId="77777777" w:rsidR="009361C0" w:rsidRDefault="009361C0"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6771E905" w14:textId="2C9871D1"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III</w:t>
      </w:r>
    </w:p>
    <w:p w14:paraId="18055297"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 COMISIÓN EJECUTIVA DE TURISMO</w:t>
      </w:r>
    </w:p>
    <w:p w14:paraId="1F3E224E"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2DB6CDB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8. </w:t>
      </w:r>
      <w:r w:rsidRPr="00E556E7">
        <w:rPr>
          <w:rFonts w:ascii="Source Sans Pro" w:eastAsia="Calibri" w:hAnsi="Source Sans Pro" w:cs="Arial"/>
          <w:color w:val="6F7271"/>
          <w:sz w:val="20"/>
          <w:szCs w:val="20"/>
          <w:lang w:val="es-MX" w:eastAsia="en-US"/>
        </w:rPr>
        <w:t>La Comisión es un órgano de carácter intersecretarial, que tendrá por objeto conocer, atender y resolver sobre los asuntos de naturaleza turística relacionados con la competencia de dos o más dependencias o entidades del Gobierno del Distrito Federal.</w:t>
      </w:r>
    </w:p>
    <w:p w14:paraId="58FE0AD1"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24F1D60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Comisión podrá emitir opinión sobre las políticas públicas, reglamentos, decretos, acuerdos u otras disposiciones de carácter general que se refieran a los asuntos descritos en el párrafo anterior y que expida el Gobierno del Distrito Federal.</w:t>
      </w:r>
    </w:p>
    <w:p w14:paraId="6CABDBA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8164FB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9. </w:t>
      </w:r>
      <w:r w:rsidRPr="00E556E7">
        <w:rPr>
          <w:rFonts w:ascii="Source Sans Pro" w:eastAsia="Calibri" w:hAnsi="Source Sans Pro" w:cs="Arial"/>
          <w:color w:val="6F7271"/>
          <w:sz w:val="20"/>
          <w:szCs w:val="20"/>
          <w:lang w:val="es-MX" w:eastAsia="en-US"/>
        </w:rPr>
        <w:t>La Comisión se integrará por el Secretario de Turismo, quien la presidirá, y los secretarios de Desarrollo Urbano y Vivienda, Desarrollo Económico, Medio Ambiente, Finanzas, Seguridad Pública, Cultura, Desarrollo Social y Desarrollo Rural y Equidad para las Comunidades.</w:t>
      </w:r>
    </w:p>
    <w:p w14:paraId="2AFDD6CF"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726922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Comisión funcionará en los términos que disponga el Reglamento.</w:t>
      </w:r>
    </w:p>
    <w:p w14:paraId="4DC28D0E"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3BAA419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10. </w:t>
      </w:r>
      <w:r w:rsidRPr="00E556E7">
        <w:rPr>
          <w:rFonts w:ascii="Source Sans Pro" w:eastAsia="Calibri" w:hAnsi="Source Sans Pro" w:cs="Arial"/>
          <w:color w:val="6F7271"/>
          <w:sz w:val="20"/>
          <w:szCs w:val="20"/>
          <w:lang w:val="es-MX" w:eastAsia="en-US"/>
        </w:rPr>
        <w:t>A las sesiones de la Comisión podrán ser invitados otros titulares de dependencias o entidades de la Administración Pública Federal y del Distrito Federal, los Jefes Delegacionales de las demarcaciones territoriales y representantes del sector social y privado, exclusivamente con derecho a voz.</w:t>
      </w:r>
    </w:p>
    <w:p w14:paraId="0DA2AF66" w14:textId="77777777" w:rsidR="006464D6" w:rsidRPr="00E556E7" w:rsidRDefault="006464D6" w:rsidP="006464D6">
      <w:pPr>
        <w:autoSpaceDE w:val="0"/>
        <w:autoSpaceDN w:val="0"/>
        <w:adjustRightInd w:val="0"/>
        <w:rPr>
          <w:rFonts w:ascii="Source Sans Pro" w:eastAsia="Calibri" w:hAnsi="Source Sans Pro" w:cs="Arial"/>
          <w:b/>
          <w:bCs/>
          <w:color w:val="6F7271"/>
          <w:sz w:val="20"/>
          <w:szCs w:val="20"/>
          <w:lang w:val="es-MX" w:eastAsia="en-US"/>
        </w:rPr>
      </w:pPr>
    </w:p>
    <w:p w14:paraId="352F8D5C"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CAPITULO IV</w:t>
      </w:r>
    </w:p>
    <w:p w14:paraId="7C4EC9D3"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DEL CONSEJO CONSULTIVO DE TURISMO</w:t>
      </w:r>
    </w:p>
    <w:p w14:paraId="75A1A7D3" w14:textId="77777777" w:rsidR="006464D6" w:rsidRPr="00E556E7" w:rsidRDefault="006464D6" w:rsidP="006464D6">
      <w:pPr>
        <w:autoSpaceDE w:val="0"/>
        <w:autoSpaceDN w:val="0"/>
        <w:adjustRightInd w:val="0"/>
        <w:rPr>
          <w:rFonts w:ascii="Source Sans Pro" w:eastAsia="Calibri" w:hAnsi="Source Sans Pro" w:cs="Arial"/>
          <w:b/>
          <w:bCs/>
          <w:color w:val="6F7271"/>
          <w:sz w:val="20"/>
          <w:szCs w:val="20"/>
          <w:lang w:val="es-MX" w:eastAsia="en-US"/>
        </w:rPr>
      </w:pPr>
    </w:p>
    <w:p w14:paraId="55B0336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11. </w:t>
      </w:r>
      <w:r w:rsidRPr="00E556E7">
        <w:rPr>
          <w:rFonts w:ascii="Source Sans Pro" w:eastAsia="Calibri" w:hAnsi="Source Sans Pro" w:cs="Arial"/>
          <w:color w:val="6F7271"/>
          <w:sz w:val="20"/>
          <w:szCs w:val="20"/>
          <w:lang w:val="es-MX" w:eastAsia="en-US"/>
        </w:rPr>
        <w:t>El Consejo es un órgano de consulta obligatoria en materia turística, que tiene la función de proponer a la Secretaría políticas públicas en la materia, así como también la de proponer las estrategias y acciones de coordinación de las dependencias y entidades de la Administración Pública del Distrito Federal, con el fin de lograr la promoción, fomento y desarrollo sustentable de la actividad turística en el Distrito Federal.</w:t>
      </w:r>
    </w:p>
    <w:p w14:paraId="63AFCF1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AA9017E"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12</w:t>
      </w:r>
      <w:r w:rsidRPr="00E556E7">
        <w:rPr>
          <w:rFonts w:ascii="Source Sans Pro" w:eastAsia="Calibri" w:hAnsi="Source Sans Pro" w:cs="Arial"/>
          <w:color w:val="6F7271"/>
          <w:sz w:val="20"/>
          <w:szCs w:val="20"/>
          <w:lang w:val="es-MX" w:eastAsia="en-US"/>
        </w:rPr>
        <w:t>. El Consejo tendrá las siguientes atribuciones:</w:t>
      </w:r>
    </w:p>
    <w:p w14:paraId="70AB31F0"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72A7A4FE" w14:textId="77777777" w:rsidR="006464D6" w:rsidRPr="00E556E7" w:rsidRDefault="006464D6" w:rsidP="0031165C">
      <w:pPr>
        <w:numPr>
          <w:ilvl w:val="1"/>
          <w:numId w:val="4"/>
        </w:numPr>
        <w:autoSpaceDE w:val="0"/>
        <w:autoSpaceDN w:val="0"/>
        <w:adjustRightInd w:val="0"/>
        <w:spacing w:after="200"/>
        <w:ind w:left="709" w:hanging="578"/>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Expedir el Código de Ética del Turismo;</w:t>
      </w:r>
    </w:p>
    <w:p w14:paraId="24719831" w14:textId="77777777" w:rsidR="006464D6" w:rsidRPr="00E556E7" w:rsidRDefault="006464D6" w:rsidP="0031165C">
      <w:pPr>
        <w:autoSpaceDE w:val="0"/>
        <w:autoSpaceDN w:val="0"/>
        <w:adjustRightInd w:val="0"/>
        <w:ind w:left="709" w:hanging="578"/>
        <w:jc w:val="both"/>
        <w:rPr>
          <w:rFonts w:ascii="Source Sans Pro" w:eastAsia="Calibri" w:hAnsi="Source Sans Pro" w:cs="Arial"/>
          <w:color w:val="6F7271"/>
          <w:sz w:val="20"/>
          <w:szCs w:val="20"/>
          <w:lang w:val="es-MX" w:eastAsia="en-US"/>
        </w:rPr>
      </w:pPr>
    </w:p>
    <w:p w14:paraId="34E84347" w14:textId="77777777" w:rsidR="006464D6" w:rsidRPr="00E556E7" w:rsidRDefault="006464D6" w:rsidP="0031165C">
      <w:pPr>
        <w:numPr>
          <w:ilvl w:val="1"/>
          <w:numId w:val="4"/>
        </w:numPr>
        <w:autoSpaceDE w:val="0"/>
        <w:autoSpaceDN w:val="0"/>
        <w:adjustRightInd w:val="0"/>
        <w:spacing w:after="200"/>
        <w:ind w:left="709" w:hanging="578"/>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Hacer propuestas para la elaboración del Programa;</w:t>
      </w:r>
    </w:p>
    <w:p w14:paraId="4D69CC77" w14:textId="77777777" w:rsidR="006464D6" w:rsidRPr="00E556E7" w:rsidRDefault="006464D6" w:rsidP="0031165C">
      <w:pPr>
        <w:autoSpaceDE w:val="0"/>
        <w:autoSpaceDN w:val="0"/>
        <w:adjustRightInd w:val="0"/>
        <w:ind w:left="709" w:hanging="578"/>
        <w:jc w:val="both"/>
        <w:rPr>
          <w:rFonts w:ascii="Source Sans Pro" w:eastAsia="Calibri" w:hAnsi="Source Sans Pro" w:cs="Arial"/>
          <w:color w:val="6F7271"/>
          <w:sz w:val="20"/>
          <w:szCs w:val="20"/>
          <w:lang w:val="es-MX" w:eastAsia="en-US"/>
        </w:rPr>
      </w:pPr>
    </w:p>
    <w:p w14:paraId="6ED5CA9E" w14:textId="77777777" w:rsidR="006464D6" w:rsidRPr="00E556E7" w:rsidRDefault="006464D6" w:rsidP="0031165C">
      <w:pPr>
        <w:numPr>
          <w:ilvl w:val="1"/>
          <w:numId w:val="4"/>
        </w:numPr>
        <w:autoSpaceDE w:val="0"/>
        <w:autoSpaceDN w:val="0"/>
        <w:adjustRightInd w:val="0"/>
        <w:spacing w:after="200"/>
        <w:ind w:left="709" w:hanging="578"/>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Proponer las medidas para garantizar el cabal cumplimiento de los derechos de los turistas;</w:t>
      </w:r>
    </w:p>
    <w:p w14:paraId="1ACB03FD" w14:textId="77777777" w:rsidR="006464D6" w:rsidRPr="00E556E7" w:rsidRDefault="006464D6" w:rsidP="0031165C">
      <w:pPr>
        <w:autoSpaceDE w:val="0"/>
        <w:autoSpaceDN w:val="0"/>
        <w:adjustRightInd w:val="0"/>
        <w:ind w:left="709" w:hanging="578"/>
        <w:jc w:val="both"/>
        <w:rPr>
          <w:rFonts w:ascii="Source Sans Pro" w:eastAsia="Calibri" w:hAnsi="Source Sans Pro" w:cs="Arial"/>
          <w:color w:val="6F7271"/>
          <w:sz w:val="20"/>
          <w:szCs w:val="20"/>
          <w:lang w:val="es-MX" w:eastAsia="en-US"/>
        </w:rPr>
      </w:pPr>
    </w:p>
    <w:p w14:paraId="7964CCA9" w14:textId="77777777" w:rsidR="006464D6" w:rsidRPr="00E556E7" w:rsidRDefault="006464D6" w:rsidP="0031165C">
      <w:pPr>
        <w:numPr>
          <w:ilvl w:val="1"/>
          <w:numId w:val="4"/>
        </w:numPr>
        <w:autoSpaceDE w:val="0"/>
        <w:autoSpaceDN w:val="0"/>
        <w:adjustRightInd w:val="0"/>
        <w:spacing w:after="200"/>
        <w:ind w:left="709" w:hanging="578"/>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Emitir las recomendaciones pertinentes en casos de violaciones a los derechos de los turistas;</w:t>
      </w:r>
    </w:p>
    <w:p w14:paraId="2B0C61BD" w14:textId="77777777" w:rsidR="006464D6" w:rsidRPr="00E556E7" w:rsidRDefault="006464D6" w:rsidP="0031165C">
      <w:pPr>
        <w:autoSpaceDE w:val="0"/>
        <w:autoSpaceDN w:val="0"/>
        <w:adjustRightInd w:val="0"/>
        <w:ind w:left="709" w:hanging="578"/>
        <w:jc w:val="both"/>
        <w:rPr>
          <w:rFonts w:ascii="Source Sans Pro" w:eastAsia="Calibri" w:hAnsi="Source Sans Pro" w:cs="Arial"/>
          <w:color w:val="6F7271"/>
          <w:sz w:val="20"/>
          <w:szCs w:val="20"/>
          <w:lang w:val="es-MX" w:eastAsia="en-US"/>
        </w:rPr>
      </w:pPr>
    </w:p>
    <w:p w14:paraId="150E4A55" w14:textId="77777777" w:rsidR="006464D6" w:rsidRPr="00E556E7" w:rsidRDefault="006464D6" w:rsidP="0031165C">
      <w:pPr>
        <w:numPr>
          <w:ilvl w:val="1"/>
          <w:numId w:val="4"/>
        </w:numPr>
        <w:autoSpaceDE w:val="0"/>
        <w:autoSpaceDN w:val="0"/>
        <w:adjustRightInd w:val="0"/>
        <w:spacing w:after="200"/>
        <w:ind w:left="709" w:hanging="578"/>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Sugerir acciones preventivas y dar una amplia difusión a fin de prevenir, evitar y denunciar actividades delictivas relacionadas con el turismo en la Ciudad de México; y</w:t>
      </w:r>
    </w:p>
    <w:p w14:paraId="60465AF8" w14:textId="77777777" w:rsidR="006464D6" w:rsidRPr="00E556E7" w:rsidRDefault="006464D6" w:rsidP="0031165C">
      <w:pPr>
        <w:autoSpaceDE w:val="0"/>
        <w:autoSpaceDN w:val="0"/>
        <w:adjustRightInd w:val="0"/>
        <w:ind w:left="709" w:hanging="578"/>
        <w:jc w:val="both"/>
        <w:rPr>
          <w:rFonts w:ascii="Source Sans Pro" w:eastAsia="Calibri" w:hAnsi="Source Sans Pro" w:cs="Arial"/>
          <w:color w:val="6F7271"/>
          <w:sz w:val="20"/>
          <w:szCs w:val="20"/>
          <w:lang w:val="es-MX" w:eastAsia="en-US"/>
        </w:rPr>
      </w:pPr>
    </w:p>
    <w:p w14:paraId="061CCFDD" w14:textId="77777777" w:rsidR="006464D6" w:rsidRPr="00E556E7" w:rsidRDefault="006464D6" w:rsidP="0031165C">
      <w:pPr>
        <w:numPr>
          <w:ilvl w:val="1"/>
          <w:numId w:val="4"/>
        </w:numPr>
        <w:autoSpaceDE w:val="0"/>
        <w:autoSpaceDN w:val="0"/>
        <w:adjustRightInd w:val="0"/>
        <w:spacing w:after="200"/>
        <w:ind w:left="709" w:hanging="578"/>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Cualquier otra que le otorgue la presente Ley, otras leyes, el Reglamento u otros ordenamientos aplicables en la materia.</w:t>
      </w:r>
    </w:p>
    <w:p w14:paraId="1A5EF6C0" w14:textId="64906F7E" w:rsidR="006464D6" w:rsidRDefault="006464D6" w:rsidP="006464D6">
      <w:pPr>
        <w:autoSpaceDE w:val="0"/>
        <w:autoSpaceDN w:val="0"/>
        <w:adjustRightInd w:val="0"/>
        <w:ind w:left="851"/>
        <w:jc w:val="both"/>
        <w:rPr>
          <w:rFonts w:ascii="Source Sans Pro" w:eastAsia="Calibri" w:hAnsi="Source Sans Pro" w:cs="Arial"/>
          <w:color w:val="6F7271"/>
          <w:sz w:val="20"/>
          <w:szCs w:val="20"/>
          <w:lang w:val="es-MX" w:eastAsia="en-US"/>
        </w:rPr>
      </w:pPr>
    </w:p>
    <w:p w14:paraId="14121B6E" w14:textId="15B2F898" w:rsidR="002B776C" w:rsidRDefault="002B776C" w:rsidP="006464D6">
      <w:pPr>
        <w:autoSpaceDE w:val="0"/>
        <w:autoSpaceDN w:val="0"/>
        <w:adjustRightInd w:val="0"/>
        <w:ind w:left="851"/>
        <w:jc w:val="both"/>
        <w:rPr>
          <w:rFonts w:ascii="Source Sans Pro" w:eastAsia="Calibri" w:hAnsi="Source Sans Pro" w:cs="Arial"/>
          <w:color w:val="6F7271"/>
          <w:sz w:val="20"/>
          <w:szCs w:val="20"/>
          <w:lang w:val="es-MX" w:eastAsia="en-US"/>
        </w:rPr>
      </w:pPr>
    </w:p>
    <w:p w14:paraId="0DF7AA73" w14:textId="7152BF56" w:rsidR="002B776C" w:rsidRDefault="002B776C" w:rsidP="006464D6">
      <w:pPr>
        <w:autoSpaceDE w:val="0"/>
        <w:autoSpaceDN w:val="0"/>
        <w:adjustRightInd w:val="0"/>
        <w:ind w:left="851"/>
        <w:jc w:val="both"/>
        <w:rPr>
          <w:rFonts w:ascii="Source Sans Pro" w:eastAsia="Calibri" w:hAnsi="Source Sans Pro" w:cs="Arial"/>
          <w:color w:val="6F7271"/>
          <w:sz w:val="20"/>
          <w:szCs w:val="20"/>
          <w:lang w:val="es-MX" w:eastAsia="en-US"/>
        </w:rPr>
      </w:pPr>
    </w:p>
    <w:p w14:paraId="37E91FBB" w14:textId="77777777" w:rsidR="002B776C" w:rsidRPr="00E556E7" w:rsidRDefault="002B776C" w:rsidP="006464D6">
      <w:pPr>
        <w:autoSpaceDE w:val="0"/>
        <w:autoSpaceDN w:val="0"/>
        <w:adjustRightInd w:val="0"/>
        <w:ind w:left="851"/>
        <w:jc w:val="both"/>
        <w:rPr>
          <w:rFonts w:ascii="Source Sans Pro" w:eastAsia="Calibri" w:hAnsi="Source Sans Pro" w:cs="Arial"/>
          <w:color w:val="6F7271"/>
          <w:sz w:val="20"/>
          <w:szCs w:val="20"/>
          <w:lang w:val="es-MX" w:eastAsia="en-US"/>
        </w:rPr>
      </w:pPr>
    </w:p>
    <w:p w14:paraId="482CF6B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13. </w:t>
      </w:r>
      <w:r w:rsidRPr="00E556E7">
        <w:rPr>
          <w:rFonts w:ascii="Source Sans Pro" w:eastAsia="Calibri" w:hAnsi="Source Sans Pro" w:cs="Arial"/>
          <w:color w:val="6F7271"/>
          <w:sz w:val="20"/>
          <w:szCs w:val="20"/>
          <w:lang w:val="es-MX" w:eastAsia="en-US"/>
        </w:rPr>
        <w:t>El Consejo será presidido por el Jefe de Gobierno del Distrito Federal, y estará integrado por los servidores públicos que tengan a su cargo la materia turística, y aquellos que determine el Jefe de Gobierno del Distrito Federal, las organizaciones de los prestadores de servicios turísticos, las organizaciones de los trabajadores turísticos, las instituciones académicas que imparten estudios en la materia, así como los Jefes Delegacionales, de acuerdo con lo que señale el Reglamento.</w:t>
      </w:r>
    </w:p>
    <w:p w14:paraId="0000E76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DBB157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lastRenderedPageBreak/>
        <w:t>Podrán ser invitados a las sesiones del Consejo, representantes de instituciones públicas o privadas y demás personas relacionadas con el turismo en los ámbitos federal y del Distrito Federal, cuando tengan relación o sean interesados con el tema a tratar. Será invitado permanente el Presidente de la Comisión de Turismo de la Asamblea Legislativa del Distrito Federal.</w:t>
      </w:r>
    </w:p>
    <w:p w14:paraId="4D3454E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BA9BFD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Consejo se reunirá y funcionará en los términos que señale el Reglamento.</w:t>
      </w:r>
    </w:p>
    <w:p w14:paraId="6A307A9B" w14:textId="77777777" w:rsidR="006464D6" w:rsidRPr="00E556E7" w:rsidRDefault="006464D6" w:rsidP="006464D6">
      <w:pPr>
        <w:autoSpaceDE w:val="0"/>
        <w:autoSpaceDN w:val="0"/>
        <w:adjustRightInd w:val="0"/>
        <w:rPr>
          <w:rFonts w:ascii="Source Sans Pro" w:eastAsia="Calibri" w:hAnsi="Source Sans Pro" w:cs="Arial"/>
          <w:b/>
          <w:bCs/>
          <w:color w:val="6F7271"/>
          <w:sz w:val="20"/>
          <w:szCs w:val="20"/>
          <w:lang w:val="es-MX" w:eastAsia="en-US"/>
        </w:rPr>
      </w:pPr>
    </w:p>
    <w:p w14:paraId="60DC89D0"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V</w:t>
      </w:r>
    </w:p>
    <w:p w14:paraId="079FD3EC"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LAS DELEGACIONES</w:t>
      </w:r>
    </w:p>
    <w:p w14:paraId="1991B2AB" w14:textId="77777777" w:rsidR="006464D6" w:rsidRPr="00E556E7" w:rsidRDefault="006464D6" w:rsidP="006464D6">
      <w:pPr>
        <w:autoSpaceDE w:val="0"/>
        <w:autoSpaceDN w:val="0"/>
        <w:adjustRightInd w:val="0"/>
        <w:rPr>
          <w:rFonts w:ascii="Source Sans Pro" w:eastAsia="Calibri" w:hAnsi="Source Sans Pro" w:cs="Arial"/>
          <w:b/>
          <w:bCs/>
          <w:color w:val="6F7271"/>
          <w:sz w:val="20"/>
          <w:szCs w:val="20"/>
          <w:lang w:val="es-MX" w:eastAsia="en-US"/>
        </w:rPr>
      </w:pPr>
    </w:p>
    <w:p w14:paraId="05800AD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14. </w:t>
      </w:r>
      <w:r w:rsidRPr="00E556E7">
        <w:rPr>
          <w:rFonts w:ascii="Source Sans Pro" w:eastAsia="Calibri" w:hAnsi="Source Sans Pro" w:cs="Arial"/>
          <w:color w:val="6F7271"/>
          <w:sz w:val="20"/>
          <w:szCs w:val="20"/>
          <w:lang w:val="es-MX" w:eastAsia="en-US"/>
        </w:rPr>
        <w:t>Son atribuciones de las Delegaciones:</w:t>
      </w:r>
    </w:p>
    <w:p w14:paraId="1C2D715E"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1662D5A7"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Formular, conducir y evaluar la política turística de la Delegación, de conformidad con el Programa;</w:t>
      </w:r>
    </w:p>
    <w:p w14:paraId="68AB2B7A"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09AFCFED"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Proporcionar a la Secretaría las cifras y datos que le solicite en materia turística;</w:t>
      </w:r>
    </w:p>
    <w:p w14:paraId="38C85A17"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934F786"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Aplicar los instrumentos de política turística que les sean atribuidos por las leyes, así como la planeación, programación, fomento y desarrollo de la actividad turística en bienes y áreas de su competencia, en las materias que no estén expresamente atribuidas al Gobierno del Distrito Federal;</w:t>
      </w:r>
    </w:p>
    <w:p w14:paraId="0008C15A"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6AEE3BEF"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Vigilar en coordinación con la Secretaría que la infraestructura turística se conserve y mantenga en buenas condiciones;</w:t>
      </w:r>
    </w:p>
    <w:p w14:paraId="507E4067"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16798B5C"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Participar en la elaboración del Programa de Ordenamiento Turístico del Distrito Federal;</w:t>
      </w:r>
    </w:p>
    <w:p w14:paraId="4FE3F707"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788A0A1"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Organizar, en coordinación con la Secretaría, la implementación de cursos, seminarios o talleres y la celebración de congresos, encuentros o seminarios, para la capacitación y adiestramiento del personal de los prestadores de servicios turísticos;</w:t>
      </w:r>
    </w:p>
    <w:p w14:paraId="4F873F91"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129E79EA"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Proponer a la Secretaría medidas para mejorar la calidad de la infraestructura, patrimonio y servicios turísticos, que se encuentren dentro de su territorio;</w:t>
      </w:r>
    </w:p>
    <w:p w14:paraId="64B7D07C"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AC61403"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Participar, en coordinación con la Secretaría, en la promoción turística en el ámbito de su competencia;</w:t>
      </w:r>
    </w:p>
    <w:p w14:paraId="1BFAB7AB"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C64E945"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Concertar con los sectores privado y social, las acciones tendientes a detonar programas a favor de la actividad turística;</w:t>
      </w:r>
    </w:p>
    <w:p w14:paraId="4655E737"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6893F93A"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Operar los servicios de información y asistencia turística de la Delegación;</w:t>
      </w:r>
    </w:p>
    <w:p w14:paraId="0FCD1485"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4998DBC0"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Asistir a las sesiones de la Comisión, exclusivamente con derecho a voz;</w:t>
      </w:r>
    </w:p>
    <w:p w14:paraId="08333FC0"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1216AEA"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Crear y poner en funcionamiento el Comité Delegacional de fomento al turismo;</w:t>
      </w:r>
    </w:p>
    <w:p w14:paraId="6A0F5564"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694BDAFB"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Operar los módulos de información turística delegacionales con guías de turistas debidamente acreditados y certificados;</w:t>
      </w:r>
    </w:p>
    <w:p w14:paraId="1E1CC07A"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5010D45F"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lastRenderedPageBreak/>
        <w:t>Proponer al Jefe de Gobierno, en coordinación con la Secretaría, los Programas Delegacionales de Turismo, para su aprobación;</w:t>
      </w:r>
    </w:p>
    <w:p w14:paraId="30B0285D"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109482E"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Coordinarse con la Secretaria de Desarrollo Rural y Equidad para las Comunidades para la promoción y fomento del Turismo Alternativo en la zona rural y pueblos originarios; y</w:t>
      </w:r>
    </w:p>
    <w:p w14:paraId="0C230918"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720A547" w14:textId="77777777" w:rsidR="006464D6" w:rsidRPr="00E556E7" w:rsidRDefault="006464D6" w:rsidP="0031165C">
      <w:pPr>
        <w:numPr>
          <w:ilvl w:val="1"/>
          <w:numId w:val="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Las demás previstas en éste y otros ordenamientos.</w:t>
      </w:r>
    </w:p>
    <w:p w14:paraId="699D51D4" w14:textId="6717447A" w:rsidR="00575743" w:rsidRPr="00E556E7" w:rsidRDefault="00575743" w:rsidP="006464D6">
      <w:pPr>
        <w:autoSpaceDE w:val="0"/>
        <w:autoSpaceDN w:val="0"/>
        <w:adjustRightInd w:val="0"/>
        <w:rPr>
          <w:rFonts w:ascii="Source Sans Pro" w:eastAsia="Calibri" w:hAnsi="Source Sans Pro" w:cs="Arial"/>
          <w:b/>
          <w:bCs/>
          <w:color w:val="6F7271"/>
          <w:sz w:val="20"/>
          <w:szCs w:val="20"/>
          <w:lang w:val="es-MX" w:eastAsia="en-US"/>
        </w:rPr>
      </w:pPr>
    </w:p>
    <w:p w14:paraId="535917FE"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TITULO TERCERO</w:t>
      </w:r>
    </w:p>
    <w:p w14:paraId="1BFA4D48"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POLÍTICA, PLANEACIÓN Y ORDENACIÓN TURÍSTICA</w:t>
      </w:r>
    </w:p>
    <w:p w14:paraId="6C738D1C"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27F94FBA"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I</w:t>
      </w:r>
    </w:p>
    <w:p w14:paraId="2274636C"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 POLÍTICA Y PLANEACIÓN</w:t>
      </w:r>
    </w:p>
    <w:p w14:paraId="6616D955"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159C8D7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15. </w:t>
      </w:r>
      <w:r w:rsidRPr="00E556E7">
        <w:rPr>
          <w:rFonts w:ascii="Source Sans Pro" w:eastAsia="Calibri" w:hAnsi="Source Sans Pro" w:cs="Arial"/>
          <w:color w:val="6F7271"/>
          <w:sz w:val="20"/>
          <w:szCs w:val="20"/>
          <w:lang w:val="es-MX" w:eastAsia="en-US"/>
        </w:rPr>
        <w:t>La Secretaría será la dependencia responsable de planear, establecer, coordinar y ejecutar la política turística, con objeto de impulsar el crecimiento y desarrollo del turismo en el Distrito Federal.</w:t>
      </w:r>
    </w:p>
    <w:p w14:paraId="31EAC95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73A1B2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En los planes y políticas que, para el desarrollo turístico se establezcan en la ciudad, se deberá cuidar que se mantengan las características de un turismo sustentable, a fin de garantizar el respeto al medio ambiente, la autenticidad sociocultural de las comunidades anfitrionas y asegurar el desarrollo de las actividades económicas viables, que reporten beneficios socioeconómicos, entre los que se cuenten oportunidades de empleo y obtención de ingresos y servicios sociales para las comunidades anfitrionas y que contribuyan a mejorar sus condiciones de vida.</w:t>
      </w:r>
    </w:p>
    <w:p w14:paraId="2B301171"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E19DBF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En los casos de las áreas naturales protegidas, así como en las áreas de valor ambiental, deberá sujetarse a lo establecido en la Ley Ambiental del Distrito Federal, su Reglamento y otros ordenamientos aplicables en la materia.</w:t>
      </w:r>
    </w:p>
    <w:p w14:paraId="71186A3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50B0D2B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16. </w:t>
      </w:r>
      <w:r w:rsidRPr="00E556E7">
        <w:rPr>
          <w:rFonts w:ascii="Source Sans Pro" w:eastAsia="Calibri" w:hAnsi="Source Sans Pro" w:cs="Arial"/>
          <w:color w:val="6F7271"/>
          <w:sz w:val="20"/>
          <w:szCs w:val="20"/>
          <w:lang w:val="es-MX" w:eastAsia="en-US"/>
        </w:rPr>
        <w:t>La Secretaría será la dependencia encargada de recabar, investigar, sistematizar y difundir la información turística en el Distrito Federal.</w:t>
      </w:r>
    </w:p>
    <w:p w14:paraId="2A90C2F9"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E94940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información que la Secretaría recabe para la elaboración y actualización del Atlas Turístico de México a que se refiere la Ley General, se constituirá a su vez en el Atlas Turístico del Distrito Federal.</w:t>
      </w:r>
    </w:p>
    <w:p w14:paraId="7500055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CD9E64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información turística generada, administrada o en posesión de las dependencias, entidades y delegaciones, será accesible a cualquier persona en los términos y condiciones que establece la Ley de Transparencia y Acceso a la Información Pública del Distrito Federal y demás normatividad aplicable.</w:t>
      </w:r>
    </w:p>
    <w:p w14:paraId="6E63D515"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06F275A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17. </w:t>
      </w:r>
      <w:r w:rsidRPr="00E556E7">
        <w:rPr>
          <w:rFonts w:ascii="Source Sans Pro" w:eastAsia="Calibri" w:hAnsi="Source Sans Pro" w:cs="Arial"/>
          <w:color w:val="6F7271"/>
          <w:sz w:val="20"/>
          <w:szCs w:val="20"/>
          <w:lang w:val="es-MX" w:eastAsia="en-US"/>
        </w:rPr>
        <w:t>El Programa se formulará, instrumentará y evaluará en los términos de la Ley de Planeación de Desarrollo del Distrito Federal.</w:t>
      </w:r>
    </w:p>
    <w:p w14:paraId="1E9928D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4BFB1E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Programa se constituye en el Programa Local de Turismo a que se refiere la Ley General.</w:t>
      </w:r>
    </w:p>
    <w:p w14:paraId="79185B1B"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366C0E9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18</w:t>
      </w:r>
      <w:r w:rsidRPr="00E556E7">
        <w:rPr>
          <w:rFonts w:ascii="Source Sans Pro" w:eastAsia="Calibri" w:hAnsi="Source Sans Pro" w:cs="Arial"/>
          <w:color w:val="6F7271"/>
          <w:sz w:val="20"/>
          <w:szCs w:val="20"/>
          <w:lang w:val="es-MX" w:eastAsia="en-US"/>
        </w:rPr>
        <w:t>. El Programa contendrá las políticas públicas que se desprenden de la presente Ley, así como aquellas políticas destinadas a trabajadores, niños, jóvenes, estudiantes, personas con discapacidad, adultos mayores, indígenas y otras personas que por razones físicas, económicas, sociales o culturales tienen acceso limitado a disfrutar de las actividades turísticas y del patrimonio turístico del Distrito Federal.</w:t>
      </w:r>
    </w:p>
    <w:p w14:paraId="6A77E94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53E2F41"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19. </w:t>
      </w:r>
      <w:r w:rsidRPr="00E556E7">
        <w:rPr>
          <w:rFonts w:ascii="Source Sans Pro" w:eastAsia="Calibri" w:hAnsi="Source Sans Pro" w:cs="Arial"/>
          <w:color w:val="6F7271"/>
          <w:sz w:val="20"/>
          <w:szCs w:val="20"/>
          <w:lang w:val="es-MX" w:eastAsia="en-US"/>
        </w:rPr>
        <w:t>Las Delegaciones deberán contar con un Programa Delegacional de Turismo, que deberá ser acorde a lo dispuesto en el Programa.</w:t>
      </w:r>
    </w:p>
    <w:p w14:paraId="0DA782E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E553A1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Su formulación, instrumentación y evaluación será conforme a lo señalado para los programas parciales a que se refiere la Ley de Planeación de Desarrollo del Distrito Federal, exceptuando la delimitación territorial.</w:t>
      </w:r>
    </w:p>
    <w:p w14:paraId="56A29FA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7D4C4E1"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20. </w:t>
      </w:r>
      <w:r w:rsidRPr="00E556E7">
        <w:rPr>
          <w:rFonts w:ascii="Source Sans Pro" w:eastAsia="Calibri" w:hAnsi="Source Sans Pro" w:cs="Arial"/>
          <w:color w:val="6F7271"/>
          <w:sz w:val="20"/>
          <w:szCs w:val="20"/>
          <w:lang w:val="es-MX" w:eastAsia="en-US"/>
        </w:rPr>
        <w:t>Corresponde a la Secretaría operar en el Distrito Federal el Registro Nacional de Turismo, en los términos de la Ley General y conforme al Reglamento.</w:t>
      </w:r>
    </w:p>
    <w:p w14:paraId="7891D07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CF65DB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La información que se recabe para el registro a que se refiere el párrafo anterior, se constituirá a su vez en el Registro Turístico de la Ciudad de México, el cual podrá contar con características propias, que se establecen en el Reglamento. </w:t>
      </w:r>
    </w:p>
    <w:p w14:paraId="6274EC4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A9A04C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21</w:t>
      </w:r>
      <w:r w:rsidRPr="00E556E7">
        <w:rPr>
          <w:rFonts w:ascii="Source Sans Pro" w:eastAsia="Calibri" w:hAnsi="Source Sans Pro" w:cs="Arial"/>
          <w:color w:val="6F7271"/>
          <w:sz w:val="20"/>
          <w:szCs w:val="20"/>
          <w:lang w:val="es-MX" w:eastAsia="en-US"/>
        </w:rPr>
        <w:t>. Las delegaciones proporcionarán a la Secretaría la información necesaria para la integración del Registro Turístico de la Ciudad de México según lo determine el Reglamento.</w:t>
      </w:r>
    </w:p>
    <w:p w14:paraId="41B58EEC"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6D38C4A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22. </w:t>
      </w:r>
      <w:r w:rsidRPr="00E556E7">
        <w:rPr>
          <w:rFonts w:ascii="Source Sans Pro" w:eastAsia="Calibri" w:hAnsi="Source Sans Pro" w:cs="Arial"/>
          <w:color w:val="6F7271"/>
          <w:sz w:val="20"/>
          <w:szCs w:val="20"/>
          <w:lang w:val="es-MX" w:eastAsia="en-US"/>
        </w:rPr>
        <w:t>La Secretaría impulsará la competitividad turística del Distrito Federal a través del desarrollo de los estudios, programas y proyectos para mejorar la experiencia de los turistas y visitantes, así como las capacidades de los prestadores de servicios turísticos, entre otros a través del mejoramiento de la calidad de los servicios turísticos; la certificación de los prestadores de servicios en programas federales; el mejoramiento de la imagen urbana; la puesta en valor de nuevos espacios para la práctica de la actividad turística y recreativa y el impulso del mejoramiento de las condiciones generales de la Ciudad de México como destino turístico.</w:t>
      </w:r>
    </w:p>
    <w:p w14:paraId="35DD4177"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4254362"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II</w:t>
      </w:r>
    </w:p>
    <w:p w14:paraId="2496AF37"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DEL TURISMO SOCIAL</w:t>
      </w:r>
    </w:p>
    <w:p w14:paraId="43CC95B1"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1A97706F"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23. </w:t>
      </w:r>
      <w:r w:rsidRPr="00E556E7">
        <w:rPr>
          <w:rFonts w:ascii="Source Sans Pro" w:eastAsia="Calibri" w:hAnsi="Source Sans Pro" w:cs="Arial"/>
          <w:color w:val="6F7271"/>
          <w:sz w:val="20"/>
          <w:szCs w:val="20"/>
          <w:lang w:val="es-MX" w:eastAsia="en-US"/>
        </w:rPr>
        <w:t>El Turismo Social comprende todos aquellos programas que instrumente la Secretaría a través de los cuales se facilite la participación en el turismo de los grupos de trabajadores, niños, jóvenes, estudiantes, personas con capacidades diferentes, adultos mayores, indígenas y otros que, por razones físicas, económicas, sociales o culturales, tiene acceso limitado a disfrutar del patrimonio y los servicios turísticos.</w:t>
      </w:r>
    </w:p>
    <w:p w14:paraId="3EC11097"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FA6488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Secretaría promoverá la celebración de convenios de colaboración o de otra clase con dependencias y entidades de la Federación y de los Estados, así como con el sector privado, con el objeto de fomentar el Turismo Social entre los grupos mencionados en el párrafo anterior.</w:t>
      </w:r>
    </w:p>
    <w:p w14:paraId="7939041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B5E9DC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24. </w:t>
      </w:r>
      <w:r w:rsidRPr="00E556E7">
        <w:rPr>
          <w:rFonts w:ascii="Source Sans Pro" w:eastAsia="Calibri" w:hAnsi="Source Sans Pro" w:cs="Arial"/>
          <w:color w:val="6F7271"/>
          <w:sz w:val="20"/>
          <w:szCs w:val="20"/>
          <w:lang w:val="es-MX" w:eastAsia="en-US"/>
        </w:rPr>
        <w:t>La Secretaría, escuchando a los organismos del sector, formulará, coordinará y promoverá para efectos de lo establecido en el Artículo anterior, los programas de Turismo Social necesarios, tomando en cuenta para la elaboración de los mismos, las necesidades y características específicas de cada grupo, las temporadas adecuadas para su mejor aprovechamiento y el aprovechamiento integral del patrimonio turístico.</w:t>
      </w:r>
    </w:p>
    <w:p w14:paraId="17D8AB3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E2C8251"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25. </w:t>
      </w:r>
      <w:r w:rsidRPr="00E556E7">
        <w:rPr>
          <w:rFonts w:ascii="Source Sans Pro" w:eastAsia="Calibri" w:hAnsi="Source Sans Pro" w:cs="Arial"/>
          <w:color w:val="6F7271"/>
          <w:sz w:val="20"/>
          <w:szCs w:val="20"/>
          <w:lang w:val="es-MX" w:eastAsia="en-US"/>
        </w:rPr>
        <w:t>La Secretaría celebrará convenios con prestadores de servicios turísticos por medio de los cuales se determinen precios y tarifas reducidas, así como paquetes que hagan posible el cumplimiento de los objetivos de este capítulo, para los programas de Turismo Social.</w:t>
      </w:r>
    </w:p>
    <w:p w14:paraId="3C903F8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4E12F3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26. </w:t>
      </w:r>
      <w:r w:rsidRPr="00E556E7">
        <w:rPr>
          <w:rFonts w:ascii="Source Sans Pro" w:eastAsia="Calibri" w:hAnsi="Source Sans Pro" w:cs="Arial"/>
          <w:color w:val="6F7271"/>
          <w:sz w:val="20"/>
          <w:szCs w:val="20"/>
          <w:lang w:val="es-MX" w:eastAsia="en-US"/>
        </w:rPr>
        <w:t xml:space="preserve">La Secretaría promoverá inversiones que tiendan a incrementar las instalaciones destinadas al Turismo Social, que tengan por objeto la prestación de servicios turísticos accesibles a la población. Asimismo, promoverá la conjugación de esfuerzos para mejorar la atención y el desarrollo de aquellos </w:t>
      </w:r>
      <w:r w:rsidRPr="00E556E7">
        <w:rPr>
          <w:rFonts w:ascii="Source Sans Pro" w:eastAsia="Calibri" w:hAnsi="Source Sans Pro" w:cs="Arial"/>
          <w:color w:val="6F7271"/>
          <w:sz w:val="20"/>
          <w:szCs w:val="20"/>
          <w:lang w:val="es-MX" w:eastAsia="en-US"/>
        </w:rPr>
        <w:lastRenderedPageBreak/>
        <w:t>lugares en que pueda ser susceptible elevar el nivel de vida de sus habitantes, mediante su participación en la actividad turística.</w:t>
      </w:r>
    </w:p>
    <w:p w14:paraId="4DDD851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5F36A401" w14:textId="057328EC"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27. </w:t>
      </w:r>
      <w:r w:rsidRPr="00E556E7">
        <w:rPr>
          <w:rFonts w:ascii="Source Sans Pro" w:eastAsia="Calibri" w:hAnsi="Source Sans Pro" w:cs="Arial"/>
          <w:color w:val="6F7271"/>
          <w:sz w:val="20"/>
          <w:szCs w:val="20"/>
          <w:lang w:val="es-MX" w:eastAsia="en-US"/>
        </w:rPr>
        <w:t>Las Delegaciones destinarán una partida de su presupuesto anual para promover el Turismo Social.</w:t>
      </w:r>
    </w:p>
    <w:p w14:paraId="4E3EA609" w14:textId="77777777" w:rsidR="00E25969" w:rsidRPr="00E556E7" w:rsidRDefault="00E25969"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547481C8"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III</w:t>
      </w:r>
    </w:p>
    <w:p w14:paraId="14A3BFAF"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 PLANTA TURÍSTICA</w:t>
      </w:r>
    </w:p>
    <w:p w14:paraId="68FD50DF"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591472F9"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28. </w:t>
      </w:r>
      <w:r w:rsidRPr="00E556E7">
        <w:rPr>
          <w:rFonts w:ascii="Source Sans Pro" w:eastAsia="Calibri" w:hAnsi="Source Sans Pro" w:cs="Arial"/>
          <w:color w:val="6F7271"/>
          <w:sz w:val="20"/>
          <w:szCs w:val="20"/>
          <w:lang w:val="es-MX" w:eastAsia="en-US"/>
        </w:rPr>
        <w:t>La Secretaría por medio de programas de inversión, asistencia técnica, asesoría y financiamiento, propios o de cualquier otra instancia del Gobierno del Distrito Federal, impulsará y realizará la construcción, renovación y mejora de la Planta e infraestructura turística que forme parte del Patrimonio Turístico.</w:t>
      </w:r>
    </w:p>
    <w:p w14:paraId="008B8CE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4A86617"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Asimismo, las personas físicas y morales propietarias de bienes muebles e inmuebles donde se desarrollen actividades turísticas deberán mantener en buenas condiciones la infraestructura de dichos bienes, previendo su accesibilidad, disfrute y adecuación a las necesidades de personas con algún tipo de discapacidad, para lo cual, deberán contar con espacios, productos y materiales para que su estancia y actividades sean placenteras, en los términos que señale el Reglamento.</w:t>
      </w:r>
    </w:p>
    <w:p w14:paraId="4B61255F"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8E38881"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Secretaría coadyuvará al cumplimiento de lo dispuesto en el párrafo anterior a través de programas de facilitación y financiamiento, propios o de otras dependencias del Gobierno del Distrito Federal.</w:t>
      </w:r>
    </w:p>
    <w:p w14:paraId="7BF8B96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FED2D3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29. </w:t>
      </w:r>
      <w:r w:rsidRPr="00E556E7">
        <w:rPr>
          <w:rFonts w:ascii="Source Sans Pro" w:eastAsia="Calibri" w:hAnsi="Source Sans Pro" w:cs="Arial"/>
          <w:color w:val="6F7271"/>
          <w:sz w:val="20"/>
          <w:szCs w:val="20"/>
          <w:lang w:val="es-MX" w:eastAsia="en-US"/>
        </w:rPr>
        <w:t>La Secretaría impulsará y realizará la renovación y mejora de la Planta Turística a través de asistencia técnica y de asesoramiento financiero.</w:t>
      </w:r>
    </w:p>
    <w:p w14:paraId="18EB47A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528BADF" w14:textId="643B4A18"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Para facilitar el proceso de construcción, remodelación y mejoramiento de la infraestructura turística, la Secretaría podrá intervenir en la obtención de </w:t>
      </w:r>
      <w:r w:rsidR="002B776C" w:rsidRPr="00E556E7">
        <w:rPr>
          <w:rFonts w:ascii="Source Sans Pro" w:eastAsia="Calibri" w:hAnsi="Source Sans Pro" w:cs="Arial"/>
          <w:color w:val="6F7271"/>
          <w:sz w:val="20"/>
          <w:szCs w:val="20"/>
          <w:lang w:val="es-MX" w:eastAsia="en-US"/>
        </w:rPr>
        <w:t>financiamiento,</w:t>
      </w:r>
      <w:r w:rsidRPr="00E556E7">
        <w:rPr>
          <w:rFonts w:ascii="Source Sans Pro" w:eastAsia="Calibri" w:hAnsi="Source Sans Pro" w:cs="Arial"/>
          <w:color w:val="6F7271"/>
          <w:sz w:val="20"/>
          <w:szCs w:val="20"/>
          <w:lang w:val="es-MX" w:eastAsia="en-US"/>
        </w:rPr>
        <w:t xml:space="preserve"> así como en la ejecución de las obras.</w:t>
      </w:r>
    </w:p>
    <w:p w14:paraId="5695B16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47C2FB88" w14:textId="05D5DA40"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30. </w:t>
      </w:r>
      <w:r w:rsidRPr="00E556E7">
        <w:rPr>
          <w:rFonts w:ascii="Source Sans Pro" w:eastAsia="Calibri" w:hAnsi="Source Sans Pro" w:cs="Arial"/>
          <w:color w:val="6F7271"/>
          <w:sz w:val="20"/>
          <w:szCs w:val="20"/>
          <w:lang w:val="es-MX" w:eastAsia="en-US"/>
        </w:rPr>
        <w:t xml:space="preserve">La Secretaría, a través de la realización de estudios sociales y de mercado, así como de la consulta al Registro Turístico del Distrito Federal, estimulará y promoverá entre la iniciativa privada y el sector social, la creación y operación de cadenas productivas y redes de valor en torno </w:t>
      </w:r>
      <w:r w:rsidR="002B776C" w:rsidRPr="00E556E7">
        <w:rPr>
          <w:rFonts w:ascii="Source Sans Pro" w:eastAsia="Calibri" w:hAnsi="Source Sans Pro" w:cs="Arial"/>
          <w:color w:val="6F7271"/>
          <w:sz w:val="20"/>
          <w:szCs w:val="20"/>
          <w:lang w:val="es-MX" w:eastAsia="en-US"/>
        </w:rPr>
        <w:t>a los desarrollos</w:t>
      </w:r>
      <w:r w:rsidRPr="00E556E7">
        <w:rPr>
          <w:rFonts w:ascii="Source Sans Pro" w:eastAsia="Calibri" w:hAnsi="Source Sans Pro" w:cs="Arial"/>
          <w:color w:val="6F7271"/>
          <w:sz w:val="20"/>
          <w:szCs w:val="20"/>
          <w:lang w:val="es-MX" w:eastAsia="en-US"/>
        </w:rPr>
        <w:t xml:space="preserve"> turísticos nuevos y existentes, con el fin de impulsar la economía local y buscar el desarrollo regional.</w:t>
      </w:r>
    </w:p>
    <w:p w14:paraId="1E385EB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3961879"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IV</w:t>
      </w:r>
    </w:p>
    <w:p w14:paraId="6035C82D"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LAS ZONAS DE DESARROLLO TURÍSTICO SUSTENTABLE Y ZONAS DE DESARROLLO TURÍSTICO LOCAL</w:t>
      </w:r>
    </w:p>
    <w:p w14:paraId="0A4D47AF"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5C30BFA0" w14:textId="7822855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31. </w:t>
      </w:r>
      <w:r w:rsidRPr="00E556E7">
        <w:rPr>
          <w:rFonts w:ascii="Source Sans Pro" w:eastAsia="Calibri" w:hAnsi="Source Sans Pro" w:cs="Arial"/>
          <w:color w:val="6F7271"/>
          <w:sz w:val="20"/>
          <w:szCs w:val="20"/>
          <w:lang w:val="es-MX" w:eastAsia="en-US"/>
        </w:rPr>
        <w:t>El Jefe de Gobierno, por conducto de la Secretaría y con la participación de las dependencias y entidades competentes, celebrará los convenios o acuerdos de coordinación necesarios para regular, administrar y vigilar las Zonas de Desarrollo Turístico Sustentable, que se llegasen a ubicar en el Distrito Federal. Las delegaciones participarán en la elaboración de los convenios o acuerdos a que se refiere este artículo, en los términos del Reglamento.</w:t>
      </w:r>
    </w:p>
    <w:p w14:paraId="553450D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32. </w:t>
      </w:r>
      <w:r w:rsidRPr="00E556E7">
        <w:rPr>
          <w:rFonts w:ascii="Source Sans Pro" w:eastAsia="Calibri" w:hAnsi="Source Sans Pro" w:cs="Arial"/>
          <w:color w:val="6F7271"/>
          <w:sz w:val="20"/>
          <w:szCs w:val="20"/>
          <w:lang w:val="es-MX" w:eastAsia="en-US"/>
        </w:rPr>
        <w:t>La Secretaría será responsable de la coordinación de las dependencias y entidades del Gobierno del Distrito Federal, así como de las delegaciones en la regulación, administración y vigilancia de las Zonas de Desarrollo Turístico Sustentable a que se refiere el artículo anterior.</w:t>
      </w:r>
    </w:p>
    <w:p w14:paraId="530D26C9"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A95C41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33. </w:t>
      </w:r>
      <w:r w:rsidRPr="00E556E7">
        <w:rPr>
          <w:rFonts w:ascii="Source Sans Pro" w:eastAsia="Calibri" w:hAnsi="Source Sans Pro" w:cs="Arial"/>
          <w:color w:val="6F7271"/>
          <w:sz w:val="20"/>
          <w:szCs w:val="20"/>
          <w:lang w:val="es-MX" w:eastAsia="en-US"/>
        </w:rPr>
        <w:t>La Secretaría impulsará y propondrá la creación de Zonas de Desarrollo Turístico Local, en las que por sus condiciones particulares sean propicias para el desarrollo del turismo en el Distrito Federal.</w:t>
      </w:r>
    </w:p>
    <w:p w14:paraId="1E905C6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2334CDA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lastRenderedPageBreak/>
        <w:t xml:space="preserve">Artículo 34. </w:t>
      </w:r>
      <w:r w:rsidRPr="00E556E7">
        <w:rPr>
          <w:rFonts w:ascii="Source Sans Pro" w:eastAsia="Calibri" w:hAnsi="Source Sans Pro" w:cs="Arial"/>
          <w:color w:val="6F7271"/>
          <w:sz w:val="20"/>
          <w:szCs w:val="20"/>
          <w:lang w:val="es-MX" w:eastAsia="en-US"/>
        </w:rPr>
        <w:t>El Jefe de Gobierno, a propuesta de la Secretaría, expedirá la Declaratoria de Zona de Desarrollo Turístico Local mediante decreto que será publicado en la Gaceta Oficial del Distrito Federal.</w:t>
      </w:r>
    </w:p>
    <w:p w14:paraId="3BC2666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2BDF0BA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35. </w:t>
      </w:r>
      <w:r w:rsidRPr="00E556E7">
        <w:rPr>
          <w:rFonts w:ascii="Source Sans Pro" w:eastAsia="Calibri" w:hAnsi="Source Sans Pro" w:cs="Arial"/>
          <w:color w:val="6F7271"/>
          <w:sz w:val="20"/>
          <w:szCs w:val="20"/>
          <w:lang w:val="es-MX" w:eastAsia="en-US"/>
        </w:rPr>
        <w:t>La Secretaría, para elaborar la propuesta de Declaratoria de Zona de Desarrollo Turístico Local, deberá tomar en consideración la opinión del Consejo, así como de las Delegaciones, con base en los Programas Delegacionales de Desarrollo Urbano, y podrá realizar consulta ciudadana en los términos de la Ley de Participación Ciudadana y del Reglamento.</w:t>
      </w:r>
    </w:p>
    <w:p w14:paraId="26CEF32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C526E0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Secretaría deberá realizar un estudio de viabilidad, impacto y crecimiento económico de la zona que se pretende declarar como de desarrollo turístico.</w:t>
      </w:r>
    </w:p>
    <w:p w14:paraId="3153634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7153E5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propuesta de declaratoria también deberá contener los motivos que la justifican y la delimitación geográfica de la zona.</w:t>
      </w:r>
    </w:p>
    <w:p w14:paraId="35056061"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2A4F3BB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36. </w:t>
      </w:r>
      <w:r w:rsidRPr="00E556E7">
        <w:rPr>
          <w:rFonts w:ascii="Source Sans Pro" w:eastAsia="Calibri" w:hAnsi="Source Sans Pro" w:cs="Arial"/>
          <w:color w:val="6F7271"/>
          <w:sz w:val="20"/>
          <w:szCs w:val="20"/>
          <w:lang w:val="es-MX" w:eastAsia="en-US"/>
        </w:rPr>
        <w:t>Las Zonas de Desarrollo Turístico Local podrán ser:</w:t>
      </w:r>
    </w:p>
    <w:p w14:paraId="3CB3749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4B8D724B" w14:textId="20E3E26D" w:rsidR="006464D6" w:rsidRPr="00E556E7" w:rsidRDefault="006464D6" w:rsidP="0031165C">
      <w:pPr>
        <w:numPr>
          <w:ilvl w:val="0"/>
          <w:numId w:val="7"/>
        </w:numPr>
        <w:autoSpaceDE w:val="0"/>
        <w:autoSpaceDN w:val="0"/>
        <w:adjustRightInd w:val="0"/>
        <w:spacing w:after="200"/>
        <w:ind w:left="709" w:hanging="425"/>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Prioritarias: aquéllas </w:t>
      </w:r>
      <w:r w:rsidR="002B776C" w:rsidRPr="00E556E7">
        <w:rPr>
          <w:rFonts w:ascii="Source Sans Pro" w:eastAsia="Calibri" w:hAnsi="Source Sans Pro" w:cs="Arial"/>
          <w:color w:val="6F7271"/>
          <w:sz w:val="20"/>
          <w:szCs w:val="20"/>
          <w:lang w:val="es-MX" w:eastAsia="en-US"/>
        </w:rPr>
        <w:t>que,</w:t>
      </w:r>
      <w:r w:rsidRPr="00E556E7">
        <w:rPr>
          <w:rFonts w:ascii="Source Sans Pro" w:eastAsia="Calibri" w:hAnsi="Source Sans Pro" w:cs="Arial"/>
          <w:color w:val="6F7271"/>
          <w:sz w:val="20"/>
          <w:szCs w:val="20"/>
          <w:lang w:val="es-MX" w:eastAsia="en-US"/>
        </w:rPr>
        <w:t xml:space="preserve"> por sus características naturales, ecológicas, históricas o culturales, constituyan un atractivo turístico que coadyuve al crecimiento económico de una zona, o bien, aquella que cuente con la potencialidad para desarrollar actividades turísticas.</w:t>
      </w:r>
    </w:p>
    <w:p w14:paraId="0C667720" w14:textId="77777777" w:rsidR="006464D6" w:rsidRPr="00E556E7" w:rsidRDefault="006464D6" w:rsidP="0031165C">
      <w:pPr>
        <w:autoSpaceDE w:val="0"/>
        <w:autoSpaceDN w:val="0"/>
        <w:adjustRightInd w:val="0"/>
        <w:ind w:left="709" w:hanging="425"/>
        <w:jc w:val="both"/>
        <w:rPr>
          <w:rFonts w:ascii="Source Sans Pro" w:eastAsia="Calibri" w:hAnsi="Source Sans Pro" w:cs="Arial"/>
          <w:color w:val="6F7271"/>
          <w:sz w:val="20"/>
          <w:szCs w:val="20"/>
          <w:lang w:val="es-MX" w:eastAsia="en-US"/>
        </w:rPr>
      </w:pPr>
    </w:p>
    <w:p w14:paraId="51F4ABDD" w14:textId="77777777" w:rsidR="006464D6" w:rsidRPr="00E556E7" w:rsidRDefault="006464D6" w:rsidP="0031165C">
      <w:pPr>
        <w:numPr>
          <w:ilvl w:val="0"/>
          <w:numId w:val="7"/>
        </w:numPr>
        <w:autoSpaceDE w:val="0"/>
        <w:autoSpaceDN w:val="0"/>
        <w:adjustRightInd w:val="0"/>
        <w:spacing w:after="200"/>
        <w:ind w:left="709" w:hanging="425"/>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Saturadas: aquellas que requieran limitar el crecimiento de la actividad turística por alguna de las siguientes circunstancias:</w:t>
      </w:r>
    </w:p>
    <w:p w14:paraId="327221B1"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5F83460F" w14:textId="77777777" w:rsidR="006464D6" w:rsidRPr="00E556E7" w:rsidRDefault="006464D6" w:rsidP="0031165C">
      <w:pPr>
        <w:numPr>
          <w:ilvl w:val="0"/>
          <w:numId w:val="8"/>
        </w:numPr>
        <w:autoSpaceDE w:val="0"/>
        <w:autoSpaceDN w:val="0"/>
        <w:adjustRightInd w:val="0"/>
        <w:spacing w:after="200"/>
        <w:ind w:left="993"/>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Por sobrepasar el límite máximo de la oferta turística que, teniendo en cuenta el número de servicios turísticos por habitante o densidad de población, se determine en el Reglamento; o</w:t>
      </w:r>
    </w:p>
    <w:p w14:paraId="4A23A795" w14:textId="77777777" w:rsidR="006464D6" w:rsidRPr="00E556E7" w:rsidRDefault="006464D6" w:rsidP="0031165C">
      <w:pPr>
        <w:autoSpaceDE w:val="0"/>
        <w:autoSpaceDN w:val="0"/>
        <w:adjustRightInd w:val="0"/>
        <w:ind w:left="993"/>
        <w:contextualSpacing/>
        <w:jc w:val="both"/>
        <w:rPr>
          <w:rFonts w:ascii="Source Sans Pro" w:eastAsia="Calibri" w:hAnsi="Source Sans Pro" w:cs="Arial"/>
          <w:color w:val="6F7271"/>
          <w:sz w:val="20"/>
          <w:szCs w:val="20"/>
          <w:lang w:val="es-MX" w:eastAsia="en-US"/>
        </w:rPr>
      </w:pPr>
    </w:p>
    <w:p w14:paraId="54E0DBD0" w14:textId="421D7F8B" w:rsidR="006464D6" w:rsidRPr="00E556E7" w:rsidRDefault="006464D6" w:rsidP="0031165C">
      <w:pPr>
        <w:numPr>
          <w:ilvl w:val="0"/>
          <w:numId w:val="8"/>
        </w:numPr>
        <w:autoSpaceDE w:val="0"/>
        <w:autoSpaceDN w:val="0"/>
        <w:adjustRightInd w:val="0"/>
        <w:spacing w:after="200"/>
        <w:ind w:left="993"/>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 xml:space="preserve">Por registrar una demanda </w:t>
      </w:r>
      <w:r w:rsidR="002B776C" w:rsidRPr="00E556E7">
        <w:rPr>
          <w:rFonts w:ascii="Source Sans Pro" w:hAnsi="Source Sans Pro" w:cs="Arial"/>
          <w:color w:val="6F7271"/>
          <w:sz w:val="20"/>
          <w:szCs w:val="20"/>
          <w:lang w:val="es-MX"/>
        </w:rPr>
        <w:t>que,</w:t>
      </w:r>
      <w:r w:rsidRPr="00E556E7">
        <w:rPr>
          <w:rFonts w:ascii="Source Sans Pro" w:hAnsi="Source Sans Pro" w:cs="Arial"/>
          <w:color w:val="6F7271"/>
          <w:sz w:val="20"/>
          <w:szCs w:val="20"/>
          <w:lang w:val="es-MX"/>
        </w:rPr>
        <w:t xml:space="preserve"> por su afluencia o tipo de actividad turística, genere situaciones incompatibles con el cuidado y protección del medio ambiente natural y cultural.</w:t>
      </w:r>
    </w:p>
    <w:p w14:paraId="515DAED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209B771"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declaratoria de Zona de Desarrollo Turístico Local Saturada implica la suspensión de la expedición de nuevas autorizaciones o permisos para prestar los servicios turísticos señalados en esta Ley, y dicha declaratoria continuará vigente únicamente hasta que desaparezcan las circunstancias que hayan motivado su expedición, según declaratoria del Jefe de Gobierno.</w:t>
      </w:r>
    </w:p>
    <w:p w14:paraId="3A113130" w14:textId="77777777" w:rsidR="00575743" w:rsidRPr="00E556E7" w:rsidRDefault="00575743" w:rsidP="002B776C">
      <w:pPr>
        <w:autoSpaceDE w:val="0"/>
        <w:autoSpaceDN w:val="0"/>
        <w:adjustRightInd w:val="0"/>
        <w:rPr>
          <w:rFonts w:ascii="Source Sans Pro" w:hAnsi="Source Sans Pro" w:cs="Arial"/>
          <w:b/>
          <w:bCs/>
          <w:color w:val="6F7271"/>
          <w:sz w:val="20"/>
          <w:szCs w:val="20"/>
          <w:lang w:val="es-MX" w:eastAsia="es-MX"/>
        </w:rPr>
      </w:pPr>
    </w:p>
    <w:p w14:paraId="4098E10B" w14:textId="77777777"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TÍTULO CUARTO</w:t>
      </w:r>
    </w:p>
    <w:p w14:paraId="43FE3E55" w14:textId="77777777" w:rsidR="006464D6" w:rsidRPr="00E556E7" w:rsidRDefault="006464D6" w:rsidP="00575743">
      <w:pPr>
        <w:autoSpaceDE w:val="0"/>
        <w:autoSpaceDN w:val="0"/>
        <w:adjustRightInd w:val="0"/>
        <w:jc w:val="center"/>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PROMOCIÓN Y FOMENTO AL TURISMO.</w:t>
      </w:r>
    </w:p>
    <w:p w14:paraId="70D51E52" w14:textId="77777777" w:rsidR="009361C0" w:rsidRDefault="009361C0" w:rsidP="006464D6">
      <w:pPr>
        <w:autoSpaceDE w:val="0"/>
        <w:autoSpaceDN w:val="0"/>
        <w:adjustRightInd w:val="0"/>
        <w:jc w:val="center"/>
        <w:rPr>
          <w:rFonts w:ascii="Source Sans Pro" w:hAnsi="Source Sans Pro" w:cs="Arial"/>
          <w:b/>
          <w:bCs/>
          <w:color w:val="6F7271"/>
          <w:sz w:val="20"/>
          <w:szCs w:val="20"/>
          <w:lang w:val="es-MX" w:eastAsia="es-MX"/>
        </w:rPr>
      </w:pPr>
    </w:p>
    <w:p w14:paraId="0BAA2CD5" w14:textId="02AAE30D" w:rsidR="006464D6" w:rsidRPr="00E556E7" w:rsidRDefault="006464D6" w:rsidP="006464D6">
      <w:pPr>
        <w:autoSpaceDE w:val="0"/>
        <w:autoSpaceDN w:val="0"/>
        <w:adjustRightInd w:val="0"/>
        <w:jc w:val="center"/>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CAPÍTULO I</w:t>
      </w:r>
    </w:p>
    <w:p w14:paraId="1A8694B7" w14:textId="00B2BFCE" w:rsidR="006464D6" w:rsidRDefault="006464D6" w:rsidP="006464D6">
      <w:pPr>
        <w:autoSpaceDE w:val="0"/>
        <w:autoSpaceDN w:val="0"/>
        <w:adjustRightInd w:val="0"/>
        <w:jc w:val="center"/>
        <w:rPr>
          <w:rFonts w:ascii="Source Sans Pro" w:hAnsi="Source Sans Pro" w:cs="Arial"/>
          <w:b/>
          <w:bCs/>
          <w:color w:val="6F7271"/>
          <w:sz w:val="20"/>
          <w:szCs w:val="20"/>
          <w:lang w:val="es-MX" w:eastAsia="es-MX"/>
        </w:rPr>
      </w:pPr>
      <w:r w:rsidRPr="00E556E7">
        <w:rPr>
          <w:rFonts w:ascii="Source Sans Pro" w:hAnsi="Source Sans Pro" w:cs="Arial"/>
          <w:b/>
          <w:bCs/>
          <w:color w:val="6F7271"/>
          <w:sz w:val="20"/>
          <w:szCs w:val="20"/>
          <w:lang w:val="es-MX" w:eastAsia="es-MX"/>
        </w:rPr>
        <w:t>DE LA PROMOCIÓN E INFORMACÓN TURÍSTICA.</w:t>
      </w:r>
    </w:p>
    <w:p w14:paraId="3803DFD6" w14:textId="3AF91D43"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5BD8A940" w14:textId="77949CFB"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37. </w:t>
      </w:r>
      <w:r w:rsidRPr="00E556E7">
        <w:rPr>
          <w:rFonts w:ascii="Source Sans Pro" w:eastAsia="Calibri" w:hAnsi="Source Sans Pro" w:cs="Arial"/>
          <w:color w:val="6F7271"/>
          <w:sz w:val="20"/>
          <w:szCs w:val="20"/>
          <w:lang w:val="es-MX" w:eastAsia="en-US"/>
        </w:rPr>
        <w:t>Corresponde a la Secretaría la Promoción Turística, en el ámbito local, nacional e internacional, del Distrito Federal. Las delegaciones deberán promover la actividad turística en su demarcación territorial en el marco del Programa y de los Programas Delegacionales.</w:t>
      </w:r>
    </w:p>
    <w:p w14:paraId="21E1DC3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En el caso de la promoción internacional, esta se llevará a cabo en coordinación con las autoridades federales en la materia.</w:t>
      </w:r>
    </w:p>
    <w:p w14:paraId="70CAB76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2BEB8AF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38. </w:t>
      </w:r>
      <w:r w:rsidRPr="00E556E7">
        <w:rPr>
          <w:rFonts w:ascii="Source Sans Pro" w:eastAsia="Calibri" w:hAnsi="Source Sans Pro" w:cs="Arial"/>
          <w:color w:val="6F7271"/>
          <w:sz w:val="20"/>
          <w:szCs w:val="20"/>
          <w:lang w:val="es-MX" w:eastAsia="en-US"/>
        </w:rPr>
        <w:t>La Secretaría expedirá los lineamientos técnicos para el diseño y la producción de las campañas publicitarias del turismo del Distrito Federal.</w:t>
      </w:r>
    </w:p>
    <w:p w14:paraId="063F12C1"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CBF349B"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lastRenderedPageBreak/>
        <w:t xml:space="preserve">Artículo 39. </w:t>
      </w:r>
      <w:r w:rsidRPr="00E556E7">
        <w:rPr>
          <w:rFonts w:ascii="Source Sans Pro" w:eastAsia="Calibri" w:hAnsi="Source Sans Pro" w:cs="Arial"/>
          <w:color w:val="6F7271"/>
          <w:sz w:val="20"/>
          <w:szCs w:val="20"/>
          <w:lang w:val="es-MX" w:eastAsia="en-US"/>
        </w:rPr>
        <w:t>La marca turística de la Ciudad de México es el elemento gráfico que identifica a esta última como destino turístico en el ámbito local, nacional e internacional.</w:t>
      </w:r>
    </w:p>
    <w:p w14:paraId="0E51E48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6B87D5B"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Secretaría promoverá el uso de la marca turística en todos los materiales gráficos, visuales y electrónicos que se utilicen con fines de promoción y difusión turísticas.</w:t>
      </w:r>
    </w:p>
    <w:p w14:paraId="1EAE115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6DCAF4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40. </w:t>
      </w:r>
      <w:r w:rsidRPr="00E556E7">
        <w:rPr>
          <w:rFonts w:ascii="Source Sans Pro" w:eastAsia="Calibri" w:hAnsi="Source Sans Pro" w:cs="Arial"/>
          <w:color w:val="6F7271"/>
          <w:sz w:val="20"/>
          <w:szCs w:val="20"/>
          <w:lang w:val="es-MX" w:eastAsia="en-US"/>
        </w:rPr>
        <w:t>La Promoción Turística nacional e internacional comprenderá, entre otras, las siguientes actividades, estrategias y acciones:</w:t>
      </w:r>
    </w:p>
    <w:p w14:paraId="2B3DA4EB"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6EC8896" w14:textId="77777777" w:rsidR="006464D6" w:rsidRPr="00E556E7" w:rsidRDefault="006464D6" w:rsidP="00757379">
      <w:pPr>
        <w:numPr>
          <w:ilvl w:val="0"/>
          <w:numId w:val="9"/>
        </w:numPr>
        <w:autoSpaceDE w:val="0"/>
        <w:autoSpaceDN w:val="0"/>
        <w:adjustRightInd w:val="0"/>
        <w:spacing w:after="200" w:line="276" w:lineRule="auto"/>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participación de la Secretaría y de los prestadores de servicios turísticos en eventos, congresos y exposiciones turísticas nacionales e internacionales;</w:t>
      </w:r>
    </w:p>
    <w:p w14:paraId="6B40CBB0" w14:textId="77777777" w:rsidR="006464D6" w:rsidRPr="00E556E7" w:rsidRDefault="006464D6" w:rsidP="00757379">
      <w:pPr>
        <w:autoSpaceDE w:val="0"/>
        <w:autoSpaceDN w:val="0"/>
        <w:adjustRightInd w:val="0"/>
        <w:spacing w:line="276" w:lineRule="auto"/>
        <w:ind w:left="709" w:hanging="567"/>
        <w:jc w:val="both"/>
        <w:rPr>
          <w:rFonts w:ascii="Source Sans Pro" w:eastAsia="Calibri" w:hAnsi="Source Sans Pro" w:cs="Arial"/>
          <w:color w:val="6F7271"/>
          <w:sz w:val="20"/>
          <w:szCs w:val="20"/>
          <w:lang w:val="es-MX" w:eastAsia="en-US"/>
        </w:rPr>
      </w:pPr>
    </w:p>
    <w:p w14:paraId="2FD3200A" w14:textId="77777777" w:rsidR="006464D6" w:rsidRPr="00E556E7" w:rsidRDefault="006464D6" w:rsidP="00757379">
      <w:pPr>
        <w:numPr>
          <w:ilvl w:val="0"/>
          <w:numId w:val="9"/>
        </w:numPr>
        <w:autoSpaceDE w:val="0"/>
        <w:autoSpaceDN w:val="0"/>
        <w:adjustRightInd w:val="0"/>
        <w:spacing w:after="200" w:line="276" w:lineRule="auto"/>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publicación y distribución de libros, revistas, folletos y otros materiales audiovisuales o electrónicos, dedicados a la difusión de los atractivos turísticos, el patrimonio turístico, las categorías del turismo y los servicios turísticos del Distrito Federal, a nivel nacional e internacional;</w:t>
      </w:r>
    </w:p>
    <w:p w14:paraId="5180F846" w14:textId="77777777" w:rsidR="006464D6" w:rsidRPr="00E556E7" w:rsidRDefault="006464D6" w:rsidP="00757379">
      <w:pPr>
        <w:autoSpaceDE w:val="0"/>
        <w:autoSpaceDN w:val="0"/>
        <w:adjustRightInd w:val="0"/>
        <w:spacing w:line="276" w:lineRule="auto"/>
        <w:ind w:left="709" w:hanging="567"/>
        <w:jc w:val="both"/>
        <w:rPr>
          <w:rFonts w:ascii="Source Sans Pro" w:eastAsia="Calibri" w:hAnsi="Source Sans Pro" w:cs="Arial"/>
          <w:color w:val="6F7271"/>
          <w:sz w:val="20"/>
          <w:szCs w:val="20"/>
          <w:lang w:val="es-MX" w:eastAsia="en-US"/>
        </w:rPr>
      </w:pPr>
    </w:p>
    <w:p w14:paraId="5BC16AB2" w14:textId="77777777" w:rsidR="006464D6" w:rsidRPr="00E556E7" w:rsidRDefault="006464D6" w:rsidP="00757379">
      <w:pPr>
        <w:numPr>
          <w:ilvl w:val="0"/>
          <w:numId w:val="9"/>
        </w:numPr>
        <w:autoSpaceDE w:val="0"/>
        <w:autoSpaceDN w:val="0"/>
        <w:adjustRightInd w:val="0"/>
        <w:spacing w:after="200" w:line="276" w:lineRule="auto"/>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apoyo a los eventos que de manera anual organice la Secretaría para la promoción de la Ciudad de México;</w:t>
      </w:r>
    </w:p>
    <w:p w14:paraId="262723A1" w14:textId="77777777" w:rsidR="006464D6" w:rsidRPr="00E556E7" w:rsidRDefault="006464D6" w:rsidP="00757379">
      <w:pPr>
        <w:autoSpaceDE w:val="0"/>
        <w:autoSpaceDN w:val="0"/>
        <w:adjustRightInd w:val="0"/>
        <w:spacing w:line="276" w:lineRule="auto"/>
        <w:ind w:left="709" w:hanging="567"/>
        <w:jc w:val="both"/>
        <w:rPr>
          <w:rFonts w:ascii="Source Sans Pro" w:eastAsia="Calibri" w:hAnsi="Source Sans Pro" w:cs="Arial"/>
          <w:color w:val="6F7271"/>
          <w:sz w:val="20"/>
          <w:szCs w:val="20"/>
          <w:lang w:val="es-MX" w:eastAsia="en-US"/>
        </w:rPr>
      </w:pPr>
    </w:p>
    <w:p w14:paraId="468E9FB8" w14:textId="77777777" w:rsidR="006464D6" w:rsidRPr="00E556E7" w:rsidRDefault="006464D6" w:rsidP="00757379">
      <w:pPr>
        <w:numPr>
          <w:ilvl w:val="0"/>
          <w:numId w:val="9"/>
        </w:numPr>
        <w:autoSpaceDE w:val="0"/>
        <w:autoSpaceDN w:val="0"/>
        <w:adjustRightInd w:val="0"/>
        <w:spacing w:after="200" w:line="276" w:lineRule="auto"/>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promoción de la Ciudad de México como destino para la inversión turística entre inversionistas nacionales y extranjeros;</w:t>
      </w:r>
    </w:p>
    <w:p w14:paraId="68923394" w14:textId="77777777" w:rsidR="006464D6" w:rsidRPr="00E556E7" w:rsidRDefault="006464D6" w:rsidP="00757379">
      <w:pPr>
        <w:autoSpaceDE w:val="0"/>
        <w:autoSpaceDN w:val="0"/>
        <w:adjustRightInd w:val="0"/>
        <w:spacing w:line="276" w:lineRule="auto"/>
        <w:ind w:left="709" w:hanging="567"/>
        <w:jc w:val="both"/>
        <w:rPr>
          <w:rFonts w:ascii="Source Sans Pro" w:eastAsia="Calibri" w:hAnsi="Source Sans Pro" w:cs="Arial"/>
          <w:color w:val="6F7271"/>
          <w:sz w:val="20"/>
          <w:szCs w:val="20"/>
          <w:lang w:val="es-MX" w:eastAsia="en-US"/>
        </w:rPr>
      </w:pPr>
    </w:p>
    <w:p w14:paraId="4BD19785" w14:textId="77777777" w:rsidR="006464D6" w:rsidRPr="00E556E7" w:rsidRDefault="006464D6" w:rsidP="00757379">
      <w:pPr>
        <w:numPr>
          <w:ilvl w:val="0"/>
          <w:numId w:val="9"/>
        </w:numPr>
        <w:autoSpaceDE w:val="0"/>
        <w:autoSpaceDN w:val="0"/>
        <w:adjustRightInd w:val="0"/>
        <w:spacing w:after="200" w:line="276" w:lineRule="auto"/>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Secretaría, a través de programas de certificación, promoverá la excelencia en la gestión de los hoteles y restaurantes cuyos estándares de servicio y características arquitectónicas y gastronómicas, reflejen y promuevan la riqueza de la cultura mexicana;</w:t>
      </w:r>
    </w:p>
    <w:p w14:paraId="42AEB297" w14:textId="77777777" w:rsidR="006464D6" w:rsidRPr="00E556E7" w:rsidRDefault="006464D6" w:rsidP="00757379">
      <w:pPr>
        <w:autoSpaceDE w:val="0"/>
        <w:autoSpaceDN w:val="0"/>
        <w:adjustRightInd w:val="0"/>
        <w:spacing w:line="276" w:lineRule="auto"/>
        <w:ind w:left="709" w:hanging="567"/>
        <w:jc w:val="both"/>
        <w:rPr>
          <w:rFonts w:ascii="Source Sans Pro" w:eastAsia="Calibri" w:hAnsi="Source Sans Pro" w:cs="Arial"/>
          <w:color w:val="6F7271"/>
          <w:sz w:val="20"/>
          <w:szCs w:val="20"/>
          <w:lang w:val="es-MX" w:eastAsia="en-US"/>
        </w:rPr>
      </w:pPr>
    </w:p>
    <w:p w14:paraId="43062C90" w14:textId="77777777" w:rsidR="006464D6" w:rsidRPr="00E556E7" w:rsidRDefault="006464D6" w:rsidP="00757379">
      <w:pPr>
        <w:numPr>
          <w:ilvl w:val="0"/>
          <w:numId w:val="9"/>
        </w:numPr>
        <w:autoSpaceDE w:val="0"/>
        <w:autoSpaceDN w:val="0"/>
        <w:adjustRightInd w:val="0"/>
        <w:spacing w:after="200" w:line="276" w:lineRule="auto"/>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difusión de la marca, imagen y servicios turísticos, así como los atractivos turísticos del Distrito Federal, en medios de comunicación masiva; y</w:t>
      </w:r>
    </w:p>
    <w:p w14:paraId="5EE864C1" w14:textId="77777777" w:rsidR="006464D6" w:rsidRPr="00E556E7" w:rsidRDefault="006464D6" w:rsidP="00757379">
      <w:pPr>
        <w:autoSpaceDE w:val="0"/>
        <w:autoSpaceDN w:val="0"/>
        <w:adjustRightInd w:val="0"/>
        <w:spacing w:line="276" w:lineRule="auto"/>
        <w:ind w:left="709" w:hanging="567"/>
        <w:jc w:val="both"/>
        <w:rPr>
          <w:rFonts w:ascii="Source Sans Pro" w:eastAsia="Calibri" w:hAnsi="Source Sans Pro" w:cs="Arial"/>
          <w:color w:val="6F7271"/>
          <w:sz w:val="20"/>
          <w:szCs w:val="20"/>
          <w:lang w:val="es-MX" w:eastAsia="en-US"/>
        </w:rPr>
      </w:pPr>
    </w:p>
    <w:p w14:paraId="146E3527" w14:textId="77777777" w:rsidR="006464D6" w:rsidRPr="00E556E7" w:rsidRDefault="006464D6" w:rsidP="00757379">
      <w:pPr>
        <w:numPr>
          <w:ilvl w:val="0"/>
          <w:numId w:val="9"/>
        </w:numPr>
        <w:autoSpaceDE w:val="0"/>
        <w:autoSpaceDN w:val="0"/>
        <w:adjustRightInd w:val="0"/>
        <w:spacing w:after="200" w:line="276" w:lineRule="auto"/>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Cualquier otra actividad cuya finalidad sea la comunicación persuasiva para incrementar la imagen, los flujos turísticos, la estadía y el gasto de los turistas en la Ciudad de México.</w:t>
      </w:r>
    </w:p>
    <w:p w14:paraId="62F9E85E" w14:textId="77777777" w:rsidR="00757379" w:rsidRPr="00E556E7" w:rsidRDefault="00757379" w:rsidP="00757379">
      <w:pPr>
        <w:pStyle w:val="Prrafodelista"/>
        <w:spacing w:line="276" w:lineRule="auto"/>
        <w:rPr>
          <w:rFonts w:ascii="Source Sans Pro" w:eastAsia="Calibri" w:hAnsi="Source Sans Pro" w:cs="Arial"/>
          <w:color w:val="6F7271"/>
          <w:sz w:val="20"/>
          <w:szCs w:val="20"/>
          <w:lang w:val="es-MX" w:eastAsia="en-US"/>
        </w:rPr>
      </w:pPr>
    </w:p>
    <w:p w14:paraId="285437C4" w14:textId="77777777" w:rsidR="00757379" w:rsidRPr="00E556E7" w:rsidRDefault="00757379" w:rsidP="00757379">
      <w:pPr>
        <w:numPr>
          <w:ilvl w:val="0"/>
          <w:numId w:val="9"/>
        </w:numPr>
        <w:autoSpaceDE w:val="0"/>
        <w:autoSpaceDN w:val="0"/>
        <w:adjustRightInd w:val="0"/>
        <w:spacing w:after="200" w:line="276" w:lineRule="auto"/>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Generar una aplicación para dispositivos móviles denominada “TURISMO CDMX”, en la que se publique todo lo relacionado con las actividades de interés turístico de la Secretaria de Turismo en la Ciudad de México incluyendo: atractivos, patrimonio, servicios, hoteles, restaurantes, recintos culturales y eventos turísticos de la Ciudad de México. </w:t>
      </w:r>
    </w:p>
    <w:p w14:paraId="41EC16F8"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63320AEE" w14:textId="1B573E4D"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b/>
          <w:bCs/>
          <w:color w:val="6F7271"/>
          <w:sz w:val="20"/>
          <w:szCs w:val="20"/>
          <w:lang w:val="es-MX" w:eastAsia="es-MX"/>
        </w:rPr>
        <w:t xml:space="preserve">Artículo 41.- </w:t>
      </w:r>
      <w:r w:rsidRPr="00E556E7">
        <w:rPr>
          <w:rFonts w:ascii="Source Sans Pro" w:hAnsi="Source Sans Pro" w:cs="Arial"/>
          <w:color w:val="6F7271"/>
          <w:sz w:val="20"/>
          <w:szCs w:val="20"/>
          <w:lang w:val="es-MX" w:eastAsia="es-MX"/>
        </w:rPr>
        <w:t>La Secretaría difundirá la información turística a través del sitio de internet oficial, Centros y Módulos de Información Turística, entre otros medios.</w:t>
      </w:r>
    </w:p>
    <w:p w14:paraId="11DA4925"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color w:val="6F7271"/>
          <w:sz w:val="20"/>
          <w:szCs w:val="20"/>
          <w:lang w:val="es-MX" w:eastAsia="es-MX"/>
        </w:rPr>
        <w:t>La Secretaría determinará el sitio de Internet oficial del Gobierno del Distrito Federal para la información y promoción turística de la Ciudad de México.</w:t>
      </w:r>
    </w:p>
    <w:p w14:paraId="7E34CD81"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4ABCCF7D"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color w:val="6F7271"/>
          <w:sz w:val="20"/>
          <w:szCs w:val="20"/>
          <w:lang w:val="es-MX" w:eastAsia="es-MX"/>
        </w:rPr>
        <w:t>La dirección electrónica del sitio de Internet deberá aparecer en todos los materiales de promoción y oficiales de la Secretaría.</w:t>
      </w:r>
    </w:p>
    <w:p w14:paraId="4870D18A"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2B2380E3"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color w:val="6F7271"/>
          <w:sz w:val="20"/>
          <w:szCs w:val="20"/>
          <w:lang w:val="es-MX" w:eastAsia="es-MX"/>
        </w:rPr>
        <w:lastRenderedPageBreak/>
        <w:t>Para garantizar la uniformidad y confiabilidad de la información, el Gobierno del Distrito Federal no podrá realizar Promoción Turística a través de otro sitio de internet distinto al señalado en el presente artículo.</w:t>
      </w:r>
    </w:p>
    <w:p w14:paraId="0C145192"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0289FDFF" w14:textId="65539ADA"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color w:val="6F7271"/>
          <w:sz w:val="20"/>
          <w:szCs w:val="20"/>
          <w:lang w:val="es-MX" w:eastAsia="es-MX"/>
        </w:rPr>
        <w:t xml:space="preserve">Los Centros de Información Turística ofrecerán información, orientación y asesoramiento acerca de los servicios y atractivos de interés de un sitio turístico y deberán estar en lugares estratégicos y visibles para facilitar su localización, tener una rotulación y señalización en español e </w:t>
      </w:r>
      <w:r w:rsidR="002B776C" w:rsidRPr="00E556E7">
        <w:rPr>
          <w:rFonts w:ascii="Source Sans Pro" w:hAnsi="Source Sans Pro" w:cs="Arial"/>
          <w:color w:val="6F7271"/>
          <w:sz w:val="20"/>
          <w:szCs w:val="20"/>
          <w:lang w:val="es-MX" w:eastAsia="es-MX"/>
        </w:rPr>
        <w:t>inglés</w:t>
      </w:r>
      <w:r w:rsidRPr="00E556E7">
        <w:rPr>
          <w:rFonts w:ascii="Source Sans Pro" w:hAnsi="Source Sans Pro" w:cs="Arial"/>
          <w:color w:val="6F7271"/>
          <w:sz w:val="20"/>
          <w:szCs w:val="20"/>
          <w:lang w:val="es-MX" w:eastAsia="es-MX"/>
        </w:rPr>
        <w:t xml:space="preserve">, contar con equipo de </w:t>
      </w:r>
      <w:r w:rsidR="002B776C" w:rsidRPr="00E556E7">
        <w:rPr>
          <w:rFonts w:ascii="Source Sans Pro" w:hAnsi="Source Sans Pro" w:cs="Arial"/>
          <w:color w:val="6F7271"/>
          <w:sz w:val="20"/>
          <w:szCs w:val="20"/>
          <w:lang w:val="es-MX" w:eastAsia="es-MX"/>
        </w:rPr>
        <w:t>cómputo</w:t>
      </w:r>
      <w:r w:rsidRPr="00E556E7">
        <w:rPr>
          <w:rFonts w:ascii="Source Sans Pro" w:hAnsi="Source Sans Pro" w:cs="Arial"/>
          <w:color w:val="6F7271"/>
          <w:sz w:val="20"/>
          <w:szCs w:val="20"/>
          <w:lang w:val="es-MX" w:eastAsia="es-MX"/>
        </w:rPr>
        <w:t xml:space="preserve"> y acceso a internet, destinar espacio para la promoción por parte de prestadores de servicios turísticos, información impresa conforme al Reglamento y el personal deberá estar capacitado con conocimientos de cultura general, habilidades de comunicación, dominio de al menos un idioma extranjero y conocimiento actualizado de los recursos, ofertas y atractivos turísticos del lugar.</w:t>
      </w:r>
    </w:p>
    <w:p w14:paraId="02E1DCB5"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2DDCC0A8"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color w:val="6F7271"/>
          <w:sz w:val="20"/>
          <w:szCs w:val="20"/>
          <w:lang w:val="es-MX" w:eastAsia="es-MX"/>
        </w:rPr>
        <w:t>El Centro Histórico de la Ciudad de México, el Aeropuerto Internacional de la Ciudad de México y las principales zonas turísticas del Distrito Federal, deberán de contar con un Centro de Información Turística conforme al Reglamento.</w:t>
      </w:r>
    </w:p>
    <w:p w14:paraId="08D7C0A6"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58066769"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color w:val="6F7271"/>
          <w:sz w:val="20"/>
          <w:szCs w:val="20"/>
          <w:lang w:val="es-MX" w:eastAsia="es-MX"/>
        </w:rPr>
        <w:t>Los Módulos de Información Turística deberán estar ubicados en corredores turísticos y serán espacios de información y orientación al turista.</w:t>
      </w:r>
    </w:p>
    <w:p w14:paraId="08BA0F73"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64EF5C42"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color w:val="6F7271"/>
          <w:sz w:val="20"/>
          <w:szCs w:val="20"/>
          <w:lang w:val="es-MX" w:eastAsia="es-MX"/>
        </w:rPr>
        <w:t>Los Módulos cumplirán con aquellos requisitos establecidos para los Centros de Información, que sean acordes su dimensión física.</w:t>
      </w:r>
    </w:p>
    <w:p w14:paraId="6ED097A7" w14:textId="77777777" w:rsidR="00575743" w:rsidRPr="00E556E7" w:rsidRDefault="00575743"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5356DEA6"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II</w:t>
      </w:r>
    </w:p>
    <w:p w14:paraId="46A85F3F"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DEL FONDO MIXTO DE PROMOCIÓN TURÍSTICA</w:t>
      </w:r>
    </w:p>
    <w:p w14:paraId="445ABEAA"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6851643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42. </w:t>
      </w:r>
      <w:r w:rsidRPr="00E556E7">
        <w:rPr>
          <w:rFonts w:ascii="Source Sans Pro" w:eastAsia="Calibri" w:hAnsi="Source Sans Pro" w:cs="Arial"/>
          <w:color w:val="6F7271"/>
          <w:sz w:val="20"/>
          <w:szCs w:val="20"/>
          <w:lang w:val="es-MX" w:eastAsia="en-US"/>
        </w:rPr>
        <w:t>El Fondo Mixto de Promoción Turística del Distrito Federal es un fideicomiso público de la Administración Pública del Distrito Federal que tiene como función primordial implementar, asesorar y financiar los planes, programas y acciones de Promoción Turística del Distrito Federal.</w:t>
      </w:r>
    </w:p>
    <w:p w14:paraId="157F41E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4E0F977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43. </w:t>
      </w:r>
      <w:r w:rsidRPr="00E556E7">
        <w:rPr>
          <w:rFonts w:ascii="Source Sans Pro" w:eastAsia="Calibri" w:hAnsi="Source Sans Pro" w:cs="Arial"/>
          <w:color w:val="6F7271"/>
          <w:sz w:val="20"/>
          <w:szCs w:val="20"/>
          <w:lang w:val="es-MX" w:eastAsia="en-US"/>
        </w:rPr>
        <w:t>Son finalidades del Fondo:</w:t>
      </w:r>
    </w:p>
    <w:p w14:paraId="4733006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AA27A02" w14:textId="77777777" w:rsidR="006464D6" w:rsidRPr="00E556E7" w:rsidRDefault="006464D6" w:rsidP="0031165C">
      <w:pPr>
        <w:numPr>
          <w:ilvl w:val="0"/>
          <w:numId w:val="10"/>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Contribuir a la realización oportuna y eficaz, de los programas de Promoción Turística de la Secretaría, con la anticipación que requieren las campañas, temporadas y eventos turísticos;</w:t>
      </w:r>
    </w:p>
    <w:p w14:paraId="162F605E"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290AE1F" w14:textId="77777777" w:rsidR="006464D6" w:rsidRPr="00E556E7" w:rsidRDefault="006464D6" w:rsidP="0031165C">
      <w:pPr>
        <w:numPr>
          <w:ilvl w:val="0"/>
          <w:numId w:val="10"/>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Implementar programas para promover, fomentar y mejorar la Actividad Turística y la imagen de la Ciudad de México, a través de la elaboración y difusión de campañas de promoción y publicidad nacional e internacional.</w:t>
      </w:r>
    </w:p>
    <w:p w14:paraId="7374A909"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5D85ACF0" w14:textId="77777777" w:rsidR="006464D6" w:rsidRPr="00E556E7" w:rsidRDefault="006464D6" w:rsidP="0031165C">
      <w:pPr>
        <w:numPr>
          <w:ilvl w:val="0"/>
          <w:numId w:val="10"/>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Evaluar la viabilidad de los proyectos antes de que se sometan a la consideración de su Comité Técnico, a través del Sub-Comité de Evaluación de Proyectos;</w:t>
      </w:r>
    </w:p>
    <w:p w14:paraId="6C4857F7"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2E638456" w14:textId="77777777" w:rsidR="006464D6" w:rsidRPr="00E556E7" w:rsidRDefault="006464D6" w:rsidP="0031165C">
      <w:pPr>
        <w:numPr>
          <w:ilvl w:val="0"/>
          <w:numId w:val="10"/>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Apoyar a la Secretaría, en el desarrollo de los programas para promocionar, fomentar y mejorar la Actividad Turística de la Ciudad de México, a través de la elaboración y difusión de campañas de promoción y publicidad turística nacional e internacional;</w:t>
      </w:r>
    </w:p>
    <w:p w14:paraId="3AD89668"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220EF258" w14:textId="77777777" w:rsidR="006464D6" w:rsidRPr="00E556E7" w:rsidRDefault="006464D6" w:rsidP="0031165C">
      <w:pPr>
        <w:numPr>
          <w:ilvl w:val="0"/>
          <w:numId w:val="10"/>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Adquirir valores emitidos para el fomento del turismo, por instituciones del sistema financiero o por empresas dedicadas a la actividad turística;</w:t>
      </w:r>
    </w:p>
    <w:p w14:paraId="3273D64A"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20F090D4" w14:textId="77777777" w:rsidR="006464D6" w:rsidRPr="00E556E7" w:rsidRDefault="006464D6" w:rsidP="0031165C">
      <w:pPr>
        <w:numPr>
          <w:ilvl w:val="0"/>
          <w:numId w:val="10"/>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Elaborar y presentar ante el Comité Técnico, informes de actividades y, a través de su fiduciario, estados contables y financieros;</w:t>
      </w:r>
    </w:p>
    <w:p w14:paraId="47F0D47B"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D1446C0" w14:textId="77777777" w:rsidR="006464D6" w:rsidRPr="00E556E7" w:rsidRDefault="006464D6" w:rsidP="0031165C">
      <w:pPr>
        <w:numPr>
          <w:ilvl w:val="0"/>
          <w:numId w:val="10"/>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lastRenderedPageBreak/>
        <w:t>Gestionar y obtener todo tipo de financiamiento que requiera para lograr su objeto, otorgando las garantías necesarias;</w:t>
      </w:r>
    </w:p>
    <w:p w14:paraId="0DEB2C50"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120FB695" w14:textId="77777777" w:rsidR="006464D6" w:rsidRPr="00E556E7" w:rsidRDefault="006464D6" w:rsidP="0031165C">
      <w:pPr>
        <w:numPr>
          <w:ilvl w:val="0"/>
          <w:numId w:val="10"/>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Vender, ceder y traspasar derechos derivados de créditos otorgados;</w:t>
      </w:r>
    </w:p>
    <w:p w14:paraId="7FDC2A79"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C565493" w14:textId="77777777" w:rsidR="006464D6" w:rsidRPr="00E556E7" w:rsidRDefault="006464D6" w:rsidP="0031165C">
      <w:pPr>
        <w:numPr>
          <w:ilvl w:val="0"/>
          <w:numId w:val="10"/>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Publicar los informes de actividades y los estados contables y financieros; y</w:t>
      </w:r>
    </w:p>
    <w:p w14:paraId="56F7658A"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6BFF4CAD" w14:textId="77777777" w:rsidR="006464D6" w:rsidRPr="00E556E7" w:rsidRDefault="006464D6" w:rsidP="0031165C">
      <w:pPr>
        <w:numPr>
          <w:ilvl w:val="0"/>
          <w:numId w:val="10"/>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En general, todas aquellas que permitan la realización de sus finalidades.</w:t>
      </w:r>
    </w:p>
    <w:p w14:paraId="3C2D781E" w14:textId="77777777" w:rsidR="006464D6" w:rsidRPr="00E556E7" w:rsidRDefault="006464D6" w:rsidP="0031165C">
      <w:pPr>
        <w:autoSpaceDE w:val="0"/>
        <w:autoSpaceDN w:val="0"/>
        <w:adjustRightInd w:val="0"/>
        <w:jc w:val="both"/>
        <w:rPr>
          <w:rFonts w:ascii="Source Sans Pro" w:eastAsia="Calibri" w:hAnsi="Source Sans Pro" w:cs="Arial"/>
          <w:b/>
          <w:bCs/>
          <w:color w:val="6F7271"/>
          <w:sz w:val="20"/>
          <w:szCs w:val="20"/>
          <w:lang w:val="es-MX" w:eastAsia="en-US"/>
        </w:rPr>
      </w:pPr>
    </w:p>
    <w:p w14:paraId="3765E6B3"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44. </w:t>
      </w:r>
      <w:r w:rsidRPr="00E556E7">
        <w:rPr>
          <w:rFonts w:ascii="Source Sans Pro" w:eastAsia="Calibri" w:hAnsi="Source Sans Pro" w:cs="Arial"/>
          <w:color w:val="6F7271"/>
          <w:sz w:val="20"/>
          <w:szCs w:val="20"/>
          <w:lang w:val="es-MX" w:eastAsia="en-US"/>
        </w:rPr>
        <w:t>El patrimonio del Fondo se integrará con:</w:t>
      </w:r>
    </w:p>
    <w:p w14:paraId="5B5025A9"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2CC1ACEC" w14:textId="77777777" w:rsidR="006464D6" w:rsidRPr="00E556E7" w:rsidRDefault="006464D6" w:rsidP="0031165C">
      <w:pPr>
        <w:numPr>
          <w:ilvl w:val="0"/>
          <w:numId w:val="11"/>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Las aportaciones que efectúe el Gobierno del Distrito Federal, las cuales serán por lo menos iguales al monto total recaudado por concepto del impuesto sobre hospedaje;</w:t>
      </w:r>
    </w:p>
    <w:p w14:paraId="1D139C20"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1459288E" w14:textId="77777777" w:rsidR="006464D6" w:rsidRPr="00E556E7" w:rsidRDefault="006464D6" w:rsidP="0031165C">
      <w:pPr>
        <w:numPr>
          <w:ilvl w:val="0"/>
          <w:numId w:val="11"/>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Los créditos que se obtengan de fuentes locales y extranjeras;</w:t>
      </w:r>
    </w:p>
    <w:p w14:paraId="3B759A84"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29B58602" w14:textId="77777777" w:rsidR="006464D6" w:rsidRPr="00E556E7" w:rsidRDefault="006464D6" w:rsidP="0031165C">
      <w:pPr>
        <w:numPr>
          <w:ilvl w:val="0"/>
          <w:numId w:val="11"/>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Los productos de las operaciones que realice y de la inversión de fondos;</w:t>
      </w:r>
    </w:p>
    <w:p w14:paraId="33E2BC37"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1C5B5A62" w14:textId="77777777" w:rsidR="006464D6" w:rsidRPr="00E556E7" w:rsidRDefault="006464D6" w:rsidP="0031165C">
      <w:pPr>
        <w:numPr>
          <w:ilvl w:val="0"/>
          <w:numId w:val="11"/>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Los demás recursos que obtenga por cualquier otro concepto relacionado con la actividad turística siempre que sea lícito.</w:t>
      </w:r>
    </w:p>
    <w:p w14:paraId="77A71141"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5F4DD88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45. </w:t>
      </w:r>
      <w:r w:rsidRPr="00E556E7">
        <w:rPr>
          <w:rFonts w:ascii="Source Sans Pro" w:eastAsia="Calibri" w:hAnsi="Source Sans Pro" w:cs="Arial"/>
          <w:color w:val="6F7271"/>
          <w:sz w:val="20"/>
          <w:szCs w:val="20"/>
          <w:lang w:val="es-MX" w:eastAsia="en-US"/>
        </w:rPr>
        <w:t>El Fondo se regirá por la presente Ley, la Ley Orgánica de la Administración Pública del Distrito Federal, su contrato de fideicomiso y sus Reglas de Operación.</w:t>
      </w:r>
    </w:p>
    <w:p w14:paraId="4878C53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5C332A8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anteproyecto de las Reglas de Operación serán propuestas por el Director General al Presidente del Comité Técnico quien, tomando en consideración este anteproyecto, formulará el proyecto para su presentación ante el Comité Técnico, quien las aprobará.</w:t>
      </w:r>
    </w:p>
    <w:p w14:paraId="31F31219"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550A247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46. </w:t>
      </w:r>
      <w:r w:rsidRPr="00E556E7">
        <w:rPr>
          <w:rFonts w:ascii="Source Sans Pro" w:eastAsia="Calibri" w:hAnsi="Source Sans Pro" w:cs="Arial"/>
          <w:color w:val="6F7271"/>
          <w:sz w:val="20"/>
          <w:szCs w:val="20"/>
          <w:lang w:val="es-MX" w:eastAsia="en-US"/>
        </w:rPr>
        <w:t>El Fondo tendrá un Comité Técnico que estará integrado por los siguientes miembros propietarios:</w:t>
      </w:r>
    </w:p>
    <w:p w14:paraId="0126E6B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4C6CE3E0" w14:textId="77777777" w:rsidR="006464D6" w:rsidRPr="00E556E7" w:rsidRDefault="006464D6" w:rsidP="0031165C">
      <w:pPr>
        <w:numPr>
          <w:ilvl w:val="0"/>
          <w:numId w:val="12"/>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titular de la Secretaría, quien lo presidirá;</w:t>
      </w:r>
    </w:p>
    <w:p w14:paraId="086EDE79"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20597B96" w14:textId="77777777" w:rsidR="006464D6" w:rsidRPr="00E556E7" w:rsidRDefault="006464D6" w:rsidP="0031165C">
      <w:pPr>
        <w:numPr>
          <w:ilvl w:val="0"/>
          <w:numId w:val="12"/>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Un representante de la Secretaría de Finanzas del Distrito Federal;</w:t>
      </w:r>
    </w:p>
    <w:p w14:paraId="23E6E2BD"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6B953DCE" w14:textId="77777777" w:rsidR="006464D6" w:rsidRPr="00E556E7" w:rsidRDefault="006464D6" w:rsidP="0031165C">
      <w:pPr>
        <w:numPr>
          <w:ilvl w:val="0"/>
          <w:numId w:val="12"/>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Un representante de la Secretaría de Desarrollo Económico del Distrito Federal;</w:t>
      </w:r>
    </w:p>
    <w:p w14:paraId="5770FD2C"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24AD6C35" w14:textId="77777777" w:rsidR="006464D6" w:rsidRPr="00E556E7" w:rsidRDefault="006464D6" w:rsidP="0031165C">
      <w:pPr>
        <w:numPr>
          <w:ilvl w:val="0"/>
          <w:numId w:val="12"/>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Un representante de la Secretaria de Desarrollo Rural y Equidad para las Comunidades;</w:t>
      </w:r>
    </w:p>
    <w:p w14:paraId="2C1D0452"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03B9A2C" w14:textId="77777777" w:rsidR="006464D6" w:rsidRPr="00E556E7" w:rsidRDefault="006464D6" w:rsidP="0031165C">
      <w:pPr>
        <w:numPr>
          <w:ilvl w:val="0"/>
          <w:numId w:val="12"/>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Un representante de alguna Delegación, cuya designación será conforme al Reglamento, debiendo participar las distintas delegaciones de manera rotativa y anual;</w:t>
      </w:r>
    </w:p>
    <w:p w14:paraId="399688C4" w14:textId="536896A7" w:rsidR="006464D6"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6E686F5D" w14:textId="77777777" w:rsidR="002B776C" w:rsidRPr="00E556E7" w:rsidRDefault="002B776C"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5F098791" w14:textId="77777777" w:rsidR="006464D6" w:rsidRPr="00E556E7" w:rsidRDefault="006464D6" w:rsidP="0031165C">
      <w:pPr>
        <w:numPr>
          <w:ilvl w:val="0"/>
          <w:numId w:val="12"/>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Cuatro representantes de los prestadores de servicios turísticos, designados según las disposiciones establecidas en el Reglamento, y atendiendo a los siguientes criterios:</w:t>
      </w:r>
    </w:p>
    <w:p w14:paraId="0BA2A0A4"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78F97AAF" w14:textId="77777777" w:rsidR="006464D6" w:rsidRPr="00E556E7" w:rsidRDefault="006464D6" w:rsidP="0031165C">
      <w:pPr>
        <w:numPr>
          <w:ilvl w:val="0"/>
          <w:numId w:val="13"/>
        </w:numPr>
        <w:autoSpaceDE w:val="0"/>
        <w:autoSpaceDN w:val="0"/>
        <w:adjustRightInd w:val="0"/>
        <w:spacing w:after="200"/>
        <w:ind w:left="993"/>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Tener una representatividad sectorial o gremial turística en el Distrito Federal;</w:t>
      </w:r>
    </w:p>
    <w:p w14:paraId="15E473E1" w14:textId="77777777" w:rsidR="006464D6" w:rsidRPr="00E556E7" w:rsidRDefault="006464D6" w:rsidP="0031165C">
      <w:pPr>
        <w:autoSpaceDE w:val="0"/>
        <w:autoSpaceDN w:val="0"/>
        <w:adjustRightInd w:val="0"/>
        <w:ind w:left="993" w:hanging="360"/>
        <w:contextualSpacing/>
        <w:rPr>
          <w:rFonts w:ascii="Source Sans Pro" w:hAnsi="Source Sans Pro" w:cs="Arial"/>
          <w:color w:val="6F7271"/>
          <w:sz w:val="20"/>
          <w:szCs w:val="20"/>
          <w:lang w:val="es-MX"/>
        </w:rPr>
      </w:pPr>
    </w:p>
    <w:p w14:paraId="783E2C37" w14:textId="77777777" w:rsidR="006464D6" w:rsidRPr="00E556E7" w:rsidRDefault="006464D6" w:rsidP="0031165C">
      <w:pPr>
        <w:numPr>
          <w:ilvl w:val="0"/>
          <w:numId w:val="13"/>
        </w:numPr>
        <w:autoSpaceDE w:val="0"/>
        <w:autoSpaceDN w:val="0"/>
        <w:adjustRightInd w:val="0"/>
        <w:spacing w:after="200"/>
        <w:ind w:left="993"/>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Experiencia en materia turística;</w:t>
      </w:r>
    </w:p>
    <w:p w14:paraId="04334401" w14:textId="77777777" w:rsidR="006464D6" w:rsidRPr="00E556E7" w:rsidRDefault="006464D6" w:rsidP="0031165C">
      <w:pPr>
        <w:autoSpaceDE w:val="0"/>
        <w:autoSpaceDN w:val="0"/>
        <w:adjustRightInd w:val="0"/>
        <w:ind w:left="993" w:hanging="360"/>
        <w:contextualSpacing/>
        <w:rPr>
          <w:rFonts w:ascii="Source Sans Pro" w:hAnsi="Source Sans Pro" w:cs="Arial"/>
          <w:color w:val="6F7271"/>
          <w:sz w:val="20"/>
          <w:szCs w:val="20"/>
          <w:lang w:val="es-MX"/>
        </w:rPr>
      </w:pPr>
    </w:p>
    <w:p w14:paraId="3DC47DF4" w14:textId="77777777" w:rsidR="006464D6" w:rsidRPr="00E556E7" w:rsidRDefault="006464D6" w:rsidP="0031165C">
      <w:pPr>
        <w:numPr>
          <w:ilvl w:val="0"/>
          <w:numId w:val="13"/>
        </w:numPr>
        <w:autoSpaceDE w:val="0"/>
        <w:autoSpaceDN w:val="0"/>
        <w:adjustRightInd w:val="0"/>
        <w:spacing w:after="200"/>
        <w:ind w:left="993"/>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lastRenderedPageBreak/>
        <w:t>Calidad de los servicios turísticos que prestan.</w:t>
      </w:r>
    </w:p>
    <w:p w14:paraId="3620DE32" w14:textId="77777777" w:rsidR="006464D6" w:rsidRPr="00E556E7" w:rsidRDefault="006464D6" w:rsidP="006464D6">
      <w:pPr>
        <w:autoSpaceDE w:val="0"/>
        <w:autoSpaceDN w:val="0"/>
        <w:adjustRightInd w:val="0"/>
        <w:ind w:left="993" w:hanging="360"/>
        <w:jc w:val="both"/>
        <w:rPr>
          <w:rFonts w:ascii="Source Sans Pro" w:eastAsia="Calibri" w:hAnsi="Source Sans Pro" w:cs="Arial"/>
          <w:color w:val="6F7271"/>
          <w:sz w:val="20"/>
          <w:szCs w:val="20"/>
          <w:lang w:val="es-MX" w:eastAsia="en-US"/>
        </w:rPr>
      </w:pPr>
    </w:p>
    <w:p w14:paraId="25F8F4DD" w14:textId="6B4801A1"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Son invitados permanentes con derecho a </w:t>
      </w:r>
      <w:r w:rsidR="002B776C" w:rsidRPr="00E556E7">
        <w:rPr>
          <w:rFonts w:ascii="Source Sans Pro" w:eastAsia="Calibri" w:hAnsi="Source Sans Pro" w:cs="Arial"/>
          <w:color w:val="6F7271"/>
          <w:sz w:val="20"/>
          <w:szCs w:val="20"/>
          <w:lang w:val="es-MX" w:eastAsia="en-US"/>
        </w:rPr>
        <w:t>voz,</w:t>
      </w:r>
      <w:r w:rsidRPr="00E556E7">
        <w:rPr>
          <w:rFonts w:ascii="Source Sans Pro" w:eastAsia="Calibri" w:hAnsi="Source Sans Pro" w:cs="Arial"/>
          <w:color w:val="6F7271"/>
          <w:sz w:val="20"/>
          <w:szCs w:val="20"/>
          <w:lang w:val="es-MX" w:eastAsia="en-US"/>
        </w:rPr>
        <w:t xml:space="preserve"> pero sin voto, el Consejo de Promoción Turística de México, la Secretaría de Desarrollo Social, la Secretaría de Desarrollo Urbano y Vivienda, la Secretaria del Medio Ambiente, la Secretaria de Cultura, la Contraloría General del Distrito Federal y el Presidente de la Comisión de Turismo de la Asamblea Legislativa del Distrito Federal.</w:t>
      </w:r>
    </w:p>
    <w:p w14:paraId="5AD68DD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40B41FF"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Asimismo, a juicio del Presidente del Comité Técnico, se podrán convocar, de manera eventual, a dependencias o instituciones de la administración pública y a personas o instituciones de diversos sectores cuando la naturaleza de los proyectos a presentar así lo amerite, con derecho a </w:t>
      </w:r>
      <w:proofErr w:type="gramStart"/>
      <w:r w:rsidRPr="00E556E7">
        <w:rPr>
          <w:rFonts w:ascii="Source Sans Pro" w:eastAsia="Calibri" w:hAnsi="Source Sans Pro" w:cs="Arial"/>
          <w:color w:val="6F7271"/>
          <w:sz w:val="20"/>
          <w:szCs w:val="20"/>
          <w:lang w:val="es-MX" w:eastAsia="en-US"/>
        </w:rPr>
        <w:t>voz</w:t>
      </w:r>
      <w:proofErr w:type="gramEnd"/>
      <w:r w:rsidRPr="00E556E7">
        <w:rPr>
          <w:rFonts w:ascii="Source Sans Pro" w:eastAsia="Calibri" w:hAnsi="Source Sans Pro" w:cs="Arial"/>
          <w:color w:val="6F7271"/>
          <w:sz w:val="20"/>
          <w:szCs w:val="20"/>
          <w:lang w:val="es-MX" w:eastAsia="en-US"/>
        </w:rPr>
        <w:t xml:space="preserve"> pero sin voto.</w:t>
      </w:r>
    </w:p>
    <w:p w14:paraId="6EEFC0E1"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EC771A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Cada miembro propietario designará a un suplente. Los representantes propietarios provenientes de la Administración Pública del Distrito Federal deberán ser del nivel inmediato inferior al titular de la dependencia, con excepción del Presidente del Comité Técnico. Los miembros suplentes de las dependencias deberán ser funcionarios del nivel inmediato inferior a los miembros propietarios.</w:t>
      </w:r>
    </w:p>
    <w:p w14:paraId="445FB529"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26B5C73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El Secretario Técnico del Comité Técnico del Fondo, será nombrado por el Presidente del Comité, y entre sus funciones integrará la carpeta correspondiente y tendrá derecho a </w:t>
      </w:r>
      <w:proofErr w:type="gramStart"/>
      <w:r w:rsidRPr="00E556E7">
        <w:rPr>
          <w:rFonts w:ascii="Source Sans Pro" w:eastAsia="Calibri" w:hAnsi="Source Sans Pro" w:cs="Arial"/>
          <w:color w:val="6F7271"/>
          <w:sz w:val="20"/>
          <w:szCs w:val="20"/>
          <w:lang w:val="es-MX" w:eastAsia="en-US"/>
        </w:rPr>
        <w:t>voz</w:t>
      </w:r>
      <w:proofErr w:type="gramEnd"/>
      <w:r w:rsidRPr="00E556E7">
        <w:rPr>
          <w:rFonts w:ascii="Source Sans Pro" w:eastAsia="Calibri" w:hAnsi="Source Sans Pro" w:cs="Arial"/>
          <w:color w:val="6F7271"/>
          <w:sz w:val="20"/>
          <w:szCs w:val="20"/>
          <w:lang w:val="es-MX" w:eastAsia="en-US"/>
        </w:rPr>
        <w:t xml:space="preserve"> pero sin voto.</w:t>
      </w:r>
    </w:p>
    <w:p w14:paraId="26A8D40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5DB408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Director General del Fondo fungirá como Secretario de Actas y Seguimiento de Acuerdos.</w:t>
      </w:r>
    </w:p>
    <w:p w14:paraId="37482E8D"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672E9C1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47</w:t>
      </w:r>
      <w:r w:rsidRPr="00E556E7">
        <w:rPr>
          <w:rFonts w:ascii="Source Sans Pro" w:eastAsia="Calibri" w:hAnsi="Source Sans Pro" w:cs="Arial"/>
          <w:color w:val="6F7271"/>
          <w:sz w:val="20"/>
          <w:szCs w:val="20"/>
          <w:lang w:val="es-MX" w:eastAsia="en-US"/>
        </w:rPr>
        <w:t xml:space="preserve">. El Comité Técnico contará con un Sub-Comité de Evaluación de Proyectos, dirigido por el Presidente del Comité, quien se </w:t>
      </w:r>
      <w:proofErr w:type="gramStart"/>
      <w:r w:rsidRPr="00E556E7">
        <w:rPr>
          <w:rFonts w:ascii="Source Sans Pro" w:eastAsia="Calibri" w:hAnsi="Source Sans Pro" w:cs="Arial"/>
          <w:color w:val="6F7271"/>
          <w:sz w:val="20"/>
          <w:szCs w:val="20"/>
          <w:lang w:val="es-MX" w:eastAsia="en-US"/>
        </w:rPr>
        <w:t>auxiliara</w:t>
      </w:r>
      <w:proofErr w:type="gramEnd"/>
      <w:r w:rsidRPr="00E556E7">
        <w:rPr>
          <w:rFonts w:ascii="Source Sans Pro" w:eastAsia="Calibri" w:hAnsi="Source Sans Pro" w:cs="Arial"/>
          <w:color w:val="6F7271"/>
          <w:sz w:val="20"/>
          <w:szCs w:val="20"/>
          <w:lang w:val="es-MX" w:eastAsia="en-US"/>
        </w:rPr>
        <w:t xml:space="preserve"> de tres expertos en materia turística, elegidos en los términos que señalen las Reglas de Operación. El Director General del Fondo formará parte del Sub-Comité.</w:t>
      </w:r>
    </w:p>
    <w:p w14:paraId="0226A8B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2022910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Sub-Comité de Evaluación de Proyectos tendrá la función de revisar, analizar y evaluar los proyectos que se sometan ante el Comité Técnico.</w:t>
      </w:r>
    </w:p>
    <w:p w14:paraId="6923782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0C4D47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48</w:t>
      </w:r>
      <w:r w:rsidRPr="00E556E7">
        <w:rPr>
          <w:rFonts w:ascii="Source Sans Pro" w:eastAsia="Calibri" w:hAnsi="Source Sans Pro" w:cs="Arial"/>
          <w:color w:val="6F7271"/>
          <w:sz w:val="20"/>
          <w:szCs w:val="20"/>
          <w:lang w:val="es-MX" w:eastAsia="en-US"/>
        </w:rPr>
        <w:t>. Cualquiera de los integrantes del Comité Técnico, con derecho a voz y voto, y el Director General del Fondo, podrán presentar proyectos para su aprobación y en su caso su financiamiento.</w:t>
      </w:r>
    </w:p>
    <w:p w14:paraId="6A16EB4F"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C4E23FF"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Los proyectos que se presenten ante el Comité Técnico deberán contener los siguientes requisitos:</w:t>
      </w:r>
    </w:p>
    <w:p w14:paraId="2CC7AF80"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03A48E61" w14:textId="77777777" w:rsidR="006464D6" w:rsidRPr="00E556E7" w:rsidRDefault="006464D6" w:rsidP="0031165C">
      <w:pPr>
        <w:numPr>
          <w:ilvl w:val="0"/>
          <w:numId w:val="1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Organismo o Dependencia que presenta la propuesta;</w:t>
      </w:r>
    </w:p>
    <w:p w14:paraId="5AF6E0A6"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4C153019" w14:textId="77777777" w:rsidR="006464D6" w:rsidRPr="00E556E7" w:rsidRDefault="006464D6" w:rsidP="0031165C">
      <w:pPr>
        <w:numPr>
          <w:ilvl w:val="0"/>
          <w:numId w:val="1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Objetivos;</w:t>
      </w:r>
    </w:p>
    <w:p w14:paraId="63E30938"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17E596E4" w14:textId="77777777" w:rsidR="006464D6" w:rsidRPr="00E556E7" w:rsidRDefault="006464D6" w:rsidP="0031165C">
      <w:pPr>
        <w:numPr>
          <w:ilvl w:val="0"/>
          <w:numId w:val="1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Justificación;</w:t>
      </w:r>
    </w:p>
    <w:p w14:paraId="5DDA71BB"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204A0906" w14:textId="77777777" w:rsidR="006464D6" w:rsidRPr="00E556E7" w:rsidRDefault="006464D6" w:rsidP="0031165C">
      <w:pPr>
        <w:numPr>
          <w:ilvl w:val="0"/>
          <w:numId w:val="1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Conformidad del proyecto a los objetivos y metas del Programa Sectorial y del Programa Operativo Anual respectivo;</w:t>
      </w:r>
    </w:p>
    <w:p w14:paraId="5348E8D8"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032DA7EA" w14:textId="4826E569" w:rsidR="006464D6" w:rsidRPr="002B776C" w:rsidRDefault="006464D6" w:rsidP="002B776C">
      <w:pPr>
        <w:numPr>
          <w:ilvl w:val="0"/>
          <w:numId w:val="1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Periodo de ejecución;</w:t>
      </w:r>
    </w:p>
    <w:p w14:paraId="098F7076" w14:textId="77777777" w:rsidR="006464D6" w:rsidRPr="00E556E7" w:rsidRDefault="006464D6" w:rsidP="0031165C">
      <w:pPr>
        <w:numPr>
          <w:ilvl w:val="0"/>
          <w:numId w:val="1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Presupuesto;</w:t>
      </w:r>
    </w:p>
    <w:p w14:paraId="5EDA180A"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6FD918CE" w14:textId="77777777" w:rsidR="006464D6" w:rsidRPr="00E556E7" w:rsidRDefault="006464D6" w:rsidP="0031165C">
      <w:pPr>
        <w:numPr>
          <w:ilvl w:val="0"/>
          <w:numId w:val="1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Indicadores de medición de resultados; y</w:t>
      </w:r>
    </w:p>
    <w:p w14:paraId="769977F1"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89B41F9" w14:textId="77777777" w:rsidR="006464D6" w:rsidRPr="00E556E7" w:rsidRDefault="006464D6" w:rsidP="0031165C">
      <w:pPr>
        <w:numPr>
          <w:ilvl w:val="0"/>
          <w:numId w:val="1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Responsable de la ejecución del proyecto.</w:t>
      </w:r>
    </w:p>
    <w:p w14:paraId="773EDD2C"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41B7DA9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lastRenderedPageBreak/>
        <w:t>Artículo 49</w:t>
      </w:r>
      <w:r w:rsidRPr="00E556E7">
        <w:rPr>
          <w:rFonts w:ascii="Source Sans Pro" w:eastAsia="Calibri" w:hAnsi="Source Sans Pro" w:cs="Arial"/>
          <w:color w:val="6F7271"/>
          <w:sz w:val="20"/>
          <w:szCs w:val="20"/>
          <w:lang w:val="es-MX" w:eastAsia="en-US"/>
        </w:rPr>
        <w:t>. El Fondo contará con un Director General, que será designado por el Jefe de Gobierno a propuesta del titular de la Secretaría.</w:t>
      </w:r>
    </w:p>
    <w:p w14:paraId="4549CB91"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B13450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Director General deberá reunir los siguientes requisitos:</w:t>
      </w:r>
    </w:p>
    <w:p w14:paraId="6D4CF99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D0FBE9E" w14:textId="77777777" w:rsidR="006464D6" w:rsidRPr="00E556E7" w:rsidRDefault="006464D6" w:rsidP="0031165C">
      <w:pPr>
        <w:numPr>
          <w:ilvl w:val="0"/>
          <w:numId w:val="15"/>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Ser mexicano por nacimiento, originario o vecino del Distrito Federal;</w:t>
      </w:r>
    </w:p>
    <w:p w14:paraId="2010860C"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4F33B40" w14:textId="77777777" w:rsidR="006464D6" w:rsidRPr="00E556E7" w:rsidRDefault="006464D6" w:rsidP="0031165C">
      <w:pPr>
        <w:numPr>
          <w:ilvl w:val="0"/>
          <w:numId w:val="15"/>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Contar con una experiencia laboral mínima de tres años en puestos de alto nivel decisorio en materia de administración de recursos públicos; y</w:t>
      </w:r>
    </w:p>
    <w:p w14:paraId="7234C543"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6D809253" w14:textId="77777777" w:rsidR="006464D6" w:rsidRPr="00E556E7" w:rsidRDefault="006464D6" w:rsidP="0031165C">
      <w:pPr>
        <w:numPr>
          <w:ilvl w:val="0"/>
          <w:numId w:val="15"/>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No haber sido condenado por sentencia ejecutoriada por delito doloso.</w:t>
      </w:r>
    </w:p>
    <w:p w14:paraId="787A6512"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0A846B8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Director General del Fondo tendrá las atribuciones que señala la Ley Orgánica de la Administración Pública del Distrito Federal, el contrato de fideicomiso y aquellas que le otorgue el Comité Técnico.</w:t>
      </w:r>
    </w:p>
    <w:p w14:paraId="151E3453"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42CA078E"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CAPITULO III</w:t>
      </w:r>
    </w:p>
    <w:p w14:paraId="5B909D4A"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 OFICINA DE CONGRESOS Y CONVENCIONES DE LA CIUDAD DE MÉXICO</w:t>
      </w:r>
    </w:p>
    <w:p w14:paraId="55EEFD64"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4C7BD98B"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50</w:t>
      </w:r>
      <w:r w:rsidRPr="00E556E7">
        <w:rPr>
          <w:rFonts w:ascii="Source Sans Pro" w:eastAsia="Calibri" w:hAnsi="Source Sans Pro" w:cs="Arial"/>
          <w:color w:val="6F7271"/>
          <w:sz w:val="20"/>
          <w:szCs w:val="20"/>
          <w:lang w:val="es-MX" w:eastAsia="en-US"/>
        </w:rPr>
        <w:t>. La Oficina de Congresos y Convenciones de la Ciudad de México promoverá e impulsará la actividad relacionada con el Turismo de Reuniones.</w:t>
      </w:r>
    </w:p>
    <w:p w14:paraId="465578C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5806FE2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51</w:t>
      </w:r>
      <w:r w:rsidRPr="00E556E7">
        <w:rPr>
          <w:rFonts w:ascii="Source Sans Pro" w:eastAsia="Calibri" w:hAnsi="Source Sans Pro" w:cs="Arial"/>
          <w:color w:val="6F7271"/>
          <w:sz w:val="20"/>
          <w:szCs w:val="20"/>
          <w:lang w:val="es-MX" w:eastAsia="en-US"/>
        </w:rPr>
        <w:t>. La Oficina de Congresos y Convenciones de la Ciudad de México tendrá como principales funciones las siguientes:</w:t>
      </w:r>
    </w:p>
    <w:p w14:paraId="1F50D6D1"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B4DCFB0" w14:textId="77777777" w:rsidR="006464D6" w:rsidRPr="00E556E7" w:rsidRDefault="006464D6" w:rsidP="0031165C">
      <w:pPr>
        <w:numPr>
          <w:ilvl w:val="0"/>
          <w:numId w:val="16"/>
        </w:numPr>
        <w:autoSpaceDE w:val="0"/>
        <w:autoSpaceDN w:val="0"/>
        <w:adjustRightInd w:val="0"/>
        <w:spacing w:after="200"/>
        <w:ind w:hanging="578"/>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Prospectar los eventos nacionales e internacionales de Turismo de Reuniones susceptibles de realizarse en la Ciudad de México;</w:t>
      </w:r>
    </w:p>
    <w:p w14:paraId="732582E1" w14:textId="77777777" w:rsidR="006464D6" w:rsidRPr="00E556E7" w:rsidRDefault="006464D6" w:rsidP="0031165C">
      <w:pPr>
        <w:autoSpaceDE w:val="0"/>
        <w:autoSpaceDN w:val="0"/>
        <w:adjustRightInd w:val="0"/>
        <w:ind w:left="720" w:hanging="578"/>
        <w:jc w:val="both"/>
        <w:rPr>
          <w:rFonts w:ascii="Source Sans Pro" w:eastAsia="Calibri" w:hAnsi="Source Sans Pro" w:cs="Arial"/>
          <w:color w:val="6F7271"/>
          <w:sz w:val="20"/>
          <w:szCs w:val="20"/>
          <w:lang w:val="es-MX" w:eastAsia="en-US"/>
        </w:rPr>
      </w:pPr>
    </w:p>
    <w:p w14:paraId="011AD9F8" w14:textId="77777777" w:rsidR="006464D6" w:rsidRPr="00E556E7" w:rsidRDefault="006464D6" w:rsidP="0031165C">
      <w:pPr>
        <w:numPr>
          <w:ilvl w:val="0"/>
          <w:numId w:val="16"/>
        </w:numPr>
        <w:autoSpaceDE w:val="0"/>
        <w:autoSpaceDN w:val="0"/>
        <w:adjustRightInd w:val="0"/>
        <w:spacing w:after="200"/>
        <w:ind w:hanging="578"/>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Postular a la Ciudad de México como sede para eventos de Turismo de Reuniones, así como apoyar la postulación que realicen asociaciones de profesionales, organizaciones civiles y prestadores de servicios;</w:t>
      </w:r>
    </w:p>
    <w:p w14:paraId="7E28A5AE" w14:textId="77777777" w:rsidR="006464D6" w:rsidRPr="00E556E7" w:rsidRDefault="006464D6" w:rsidP="0031165C">
      <w:pPr>
        <w:autoSpaceDE w:val="0"/>
        <w:autoSpaceDN w:val="0"/>
        <w:adjustRightInd w:val="0"/>
        <w:ind w:left="720" w:hanging="578"/>
        <w:jc w:val="both"/>
        <w:rPr>
          <w:rFonts w:ascii="Source Sans Pro" w:eastAsia="Calibri" w:hAnsi="Source Sans Pro" w:cs="Arial"/>
          <w:color w:val="6F7271"/>
          <w:sz w:val="20"/>
          <w:szCs w:val="20"/>
          <w:lang w:val="es-MX" w:eastAsia="en-US"/>
        </w:rPr>
      </w:pPr>
    </w:p>
    <w:p w14:paraId="7868F2F4" w14:textId="77777777" w:rsidR="006464D6" w:rsidRPr="00E556E7" w:rsidRDefault="006464D6" w:rsidP="0031165C">
      <w:pPr>
        <w:numPr>
          <w:ilvl w:val="0"/>
          <w:numId w:val="16"/>
        </w:numPr>
        <w:autoSpaceDE w:val="0"/>
        <w:autoSpaceDN w:val="0"/>
        <w:adjustRightInd w:val="0"/>
        <w:spacing w:after="200"/>
        <w:ind w:hanging="578"/>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Apoyar la realización de los eventos de Turismo de Reuniones que se efectúen en la Ciudad de México;</w:t>
      </w:r>
    </w:p>
    <w:p w14:paraId="6D3D71D9" w14:textId="77777777" w:rsidR="006464D6" w:rsidRPr="00E556E7" w:rsidRDefault="006464D6" w:rsidP="0031165C">
      <w:pPr>
        <w:autoSpaceDE w:val="0"/>
        <w:autoSpaceDN w:val="0"/>
        <w:adjustRightInd w:val="0"/>
        <w:ind w:left="720" w:hanging="578"/>
        <w:jc w:val="both"/>
        <w:rPr>
          <w:rFonts w:ascii="Source Sans Pro" w:eastAsia="Calibri" w:hAnsi="Source Sans Pro" w:cs="Arial"/>
          <w:color w:val="6F7271"/>
          <w:sz w:val="20"/>
          <w:szCs w:val="20"/>
          <w:lang w:val="es-MX" w:eastAsia="en-US"/>
        </w:rPr>
      </w:pPr>
    </w:p>
    <w:p w14:paraId="694591BC" w14:textId="77777777" w:rsidR="006464D6" w:rsidRPr="00E556E7" w:rsidRDefault="006464D6" w:rsidP="0031165C">
      <w:pPr>
        <w:numPr>
          <w:ilvl w:val="0"/>
          <w:numId w:val="16"/>
        </w:numPr>
        <w:autoSpaceDE w:val="0"/>
        <w:autoSpaceDN w:val="0"/>
        <w:adjustRightInd w:val="0"/>
        <w:spacing w:after="200"/>
        <w:ind w:hanging="578"/>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Efectuar las gestiones correspondientes ante los distintos ámbitos de Gobierno del Distrito Federal, así como del sector social y de la iniciativa privada, con el fin de que la infraestructura del segmento de Turismo de Reuniones se adecue permanentemente a las necesidades de este segmento; y</w:t>
      </w:r>
    </w:p>
    <w:p w14:paraId="2CF4B589" w14:textId="77777777" w:rsidR="006464D6" w:rsidRPr="00E556E7" w:rsidRDefault="006464D6" w:rsidP="0031165C">
      <w:pPr>
        <w:autoSpaceDE w:val="0"/>
        <w:autoSpaceDN w:val="0"/>
        <w:adjustRightInd w:val="0"/>
        <w:ind w:left="720" w:hanging="578"/>
        <w:jc w:val="both"/>
        <w:rPr>
          <w:rFonts w:ascii="Source Sans Pro" w:eastAsia="Calibri" w:hAnsi="Source Sans Pro" w:cs="Arial"/>
          <w:color w:val="6F7271"/>
          <w:sz w:val="20"/>
          <w:szCs w:val="20"/>
          <w:lang w:val="es-MX" w:eastAsia="en-US"/>
        </w:rPr>
      </w:pPr>
    </w:p>
    <w:p w14:paraId="1E7D4ACD" w14:textId="36EF406D" w:rsidR="002B776C" w:rsidRPr="002B776C" w:rsidRDefault="006464D6" w:rsidP="002B776C">
      <w:pPr>
        <w:numPr>
          <w:ilvl w:val="0"/>
          <w:numId w:val="16"/>
        </w:numPr>
        <w:autoSpaceDE w:val="0"/>
        <w:autoSpaceDN w:val="0"/>
        <w:adjustRightInd w:val="0"/>
        <w:spacing w:after="200"/>
        <w:ind w:hanging="578"/>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Realizar los estudios y análisis acerca del sector.</w:t>
      </w:r>
    </w:p>
    <w:p w14:paraId="692046DA"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164B19C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52</w:t>
      </w:r>
      <w:r w:rsidRPr="00E556E7">
        <w:rPr>
          <w:rFonts w:ascii="Source Sans Pro" w:eastAsia="Calibri" w:hAnsi="Source Sans Pro" w:cs="Arial"/>
          <w:color w:val="6F7271"/>
          <w:sz w:val="20"/>
          <w:szCs w:val="20"/>
          <w:lang w:val="es-MX" w:eastAsia="en-US"/>
        </w:rPr>
        <w:t>. La Oficina de Congresos y Convenciones de la Ciudad de México funcionará en los términos que señale el Reglamento.</w:t>
      </w:r>
    </w:p>
    <w:p w14:paraId="5A288F1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105DD69"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IV</w:t>
      </w:r>
    </w:p>
    <w:p w14:paraId="390BFB9B"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DEL FOMENTO AL TURISMO</w:t>
      </w:r>
    </w:p>
    <w:p w14:paraId="1BC049D2"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3ADCAEF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53. </w:t>
      </w:r>
      <w:r w:rsidRPr="00E556E7">
        <w:rPr>
          <w:rFonts w:ascii="Source Sans Pro" w:eastAsia="Calibri" w:hAnsi="Source Sans Pro" w:cs="Arial"/>
          <w:color w:val="6F7271"/>
          <w:sz w:val="20"/>
          <w:szCs w:val="20"/>
          <w:lang w:val="es-MX" w:eastAsia="en-US"/>
        </w:rPr>
        <w:t>La Secretaría impulsará la actividad turística a través de programas y proyectos que tendrán por objeto el otorgamiento de financiamiento, estímulos e incentivos a los prestadores de servicios turísticos, con la finalidad de fomentar la inversión en infraestructura turística.</w:t>
      </w:r>
    </w:p>
    <w:p w14:paraId="3F3123FB"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5B3E1D6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54. </w:t>
      </w:r>
      <w:r w:rsidRPr="00E556E7">
        <w:rPr>
          <w:rFonts w:ascii="Source Sans Pro" w:eastAsia="Calibri" w:hAnsi="Source Sans Pro" w:cs="Arial"/>
          <w:color w:val="6F7271"/>
          <w:sz w:val="20"/>
          <w:szCs w:val="20"/>
          <w:lang w:val="es-MX" w:eastAsia="en-US"/>
        </w:rPr>
        <w:t>La Secretaría apoyará a los prestadores de servicios turísticos, ante las instancias respectivas, para que obtengan financiamiento para construir, mejorar o remodelar la infraestructura turística.</w:t>
      </w:r>
    </w:p>
    <w:p w14:paraId="78FA4A8F"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50B49D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De la misma manera, la Secretaría gestionará ante las autoridades correspondientes el otorgamiento de facilidades, incentivos y estímulos para el desarrollo de la actividad turística.</w:t>
      </w:r>
    </w:p>
    <w:p w14:paraId="0D1D44C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6E4678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55. </w:t>
      </w:r>
      <w:r w:rsidRPr="00E556E7">
        <w:rPr>
          <w:rFonts w:ascii="Source Sans Pro" w:eastAsia="Calibri" w:hAnsi="Source Sans Pro" w:cs="Arial"/>
          <w:color w:val="6F7271"/>
          <w:sz w:val="20"/>
          <w:szCs w:val="20"/>
          <w:lang w:val="es-MX" w:eastAsia="en-US"/>
        </w:rPr>
        <w:t>La Secretaría, estimulará y promoverá entre la iniciativa privada y el sector social, la creación y fomento de cadenas productivas y redes de valor en torno a los desarrollos turísticos nuevos y existentes, con el fin de detonar la economía local y buscar el desarrollo regional.</w:t>
      </w:r>
    </w:p>
    <w:p w14:paraId="73655D3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2B614BF"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roofErr w:type="spellStart"/>
      <w:r w:rsidRPr="00E556E7">
        <w:rPr>
          <w:rFonts w:ascii="Source Sans Pro" w:eastAsia="Calibri" w:hAnsi="Source Sans Pro" w:cs="Arial"/>
          <w:b/>
          <w:bCs/>
          <w:color w:val="6F7271"/>
          <w:sz w:val="20"/>
          <w:szCs w:val="20"/>
          <w:lang w:val="es-MX" w:eastAsia="en-US"/>
        </w:rPr>
        <w:t>Articulo</w:t>
      </w:r>
      <w:proofErr w:type="spellEnd"/>
      <w:r w:rsidRPr="00E556E7">
        <w:rPr>
          <w:rFonts w:ascii="Source Sans Pro" w:eastAsia="Calibri" w:hAnsi="Source Sans Pro" w:cs="Arial"/>
          <w:b/>
          <w:bCs/>
          <w:color w:val="6F7271"/>
          <w:sz w:val="20"/>
          <w:szCs w:val="20"/>
          <w:lang w:val="es-MX" w:eastAsia="en-US"/>
        </w:rPr>
        <w:t xml:space="preserve"> 56. </w:t>
      </w:r>
      <w:r w:rsidRPr="00E556E7">
        <w:rPr>
          <w:rFonts w:ascii="Source Sans Pro" w:eastAsia="Calibri" w:hAnsi="Source Sans Pro" w:cs="Arial"/>
          <w:color w:val="6F7271"/>
          <w:sz w:val="20"/>
          <w:szCs w:val="20"/>
          <w:lang w:val="es-MX" w:eastAsia="en-US"/>
        </w:rPr>
        <w:t>La Secretaria de Desarrollo Rural y Equidad para las Comunidades es la dependencia encargada de establecer, formular y ejecutar la política y programas de Turismo Alternativo en la zona rural y pueblos originarios, así como su promoción y fomento y las demás que esta Ley, sus reglamentos y demás ordenamientos jurídicos aplicables le confieran.</w:t>
      </w:r>
    </w:p>
    <w:p w14:paraId="6E46B05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28E7C1F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Para los efectos de esta Ley, son categorías de Turismo Alternativo:</w:t>
      </w:r>
    </w:p>
    <w:p w14:paraId="5E09CC5E"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38F21A99" w14:textId="77777777" w:rsidR="006464D6" w:rsidRPr="00E556E7" w:rsidRDefault="006464D6" w:rsidP="0031165C">
      <w:pPr>
        <w:numPr>
          <w:ilvl w:val="0"/>
          <w:numId w:val="17"/>
        </w:numPr>
        <w:autoSpaceDE w:val="0"/>
        <w:autoSpaceDN w:val="0"/>
        <w:adjustRightInd w:val="0"/>
        <w:spacing w:after="200"/>
        <w:ind w:left="851" w:hanging="709"/>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Turismo Natural o Ecoturismo;</w:t>
      </w:r>
    </w:p>
    <w:p w14:paraId="3AF3415D" w14:textId="77777777" w:rsidR="006464D6" w:rsidRPr="00E556E7" w:rsidRDefault="006464D6" w:rsidP="0031165C">
      <w:pPr>
        <w:autoSpaceDE w:val="0"/>
        <w:autoSpaceDN w:val="0"/>
        <w:adjustRightInd w:val="0"/>
        <w:ind w:left="851" w:hanging="709"/>
        <w:jc w:val="both"/>
        <w:rPr>
          <w:rFonts w:ascii="Source Sans Pro" w:eastAsia="Calibri" w:hAnsi="Source Sans Pro" w:cs="Arial"/>
          <w:color w:val="6F7271"/>
          <w:sz w:val="20"/>
          <w:szCs w:val="20"/>
          <w:lang w:val="es-MX" w:eastAsia="en-US"/>
        </w:rPr>
      </w:pPr>
    </w:p>
    <w:p w14:paraId="211F6833" w14:textId="77777777" w:rsidR="006464D6" w:rsidRPr="00E556E7" w:rsidRDefault="006464D6" w:rsidP="0031165C">
      <w:pPr>
        <w:numPr>
          <w:ilvl w:val="0"/>
          <w:numId w:val="17"/>
        </w:numPr>
        <w:autoSpaceDE w:val="0"/>
        <w:autoSpaceDN w:val="0"/>
        <w:adjustRightInd w:val="0"/>
        <w:spacing w:after="200"/>
        <w:ind w:left="851" w:hanging="709"/>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Turismo de Aventura;</w:t>
      </w:r>
    </w:p>
    <w:p w14:paraId="4CED3715" w14:textId="77777777" w:rsidR="006464D6" w:rsidRPr="00E556E7" w:rsidRDefault="006464D6" w:rsidP="0031165C">
      <w:pPr>
        <w:autoSpaceDE w:val="0"/>
        <w:autoSpaceDN w:val="0"/>
        <w:adjustRightInd w:val="0"/>
        <w:ind w:left="851" w:hanging="709"/>
        <w:jc w:val="both"/>
        <w:rPr>
          <w:rFonts w:ascii="Source Sans Pro" w:eastAsia="Calibri" w:hAnsi="Source Sans Pro" w:cs="Arial"/>
          <w:color w:val="6F7271"/>
          <w:sz w:val="20"/>
          <w:szCs w:val="20"/>
          <w:lang w:val="es-MX" w:eastAsia="en-US"/>
        </w:rPr>
      </w:pPr>
    </w:p>
    <w:p w14:paraId="4366F034" w14:textId="77777777" w:rsidR="006464D6" w:rsidRPr="00E556E7" w:rsidRDefault="006464D6" w:rsidP="0031165C">
      <w:pPr>
        <w:numPr>
          <w:ilvl w:val="0"/>
          <w:numId w:val="17"/>
        </w:numPr>
        <w:autoSpaceDE w:val="0"/>
        <w:autoSpaceDN w:val="0"/>
        <w:adjustRightInd w:val="0"/>
        <w:spacing w:after="200"/>
        <w:ind w:left="851" w:hanging="709"/>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Turismo Rural y Comunitario;</w:t>
      </w:r>
    </w:p>
    <w:p w14:paraId="5F19D0FB" w14:textId="77777777" w:rsidR="006464D6" w:rsidRPr="00E556E7" w:rsidRDefault="006464D6" w:rsidP="0031165C">
      <w:pPr>
        <w:autoSpaceDE w:val="0"/>
        <w:autoSpaceDN w:val="0"/>
        <w:adjustRightInd w:val="0"/>
        <w:ind w:left="851" w:hanging="709"/>
        <w:jc w:val="both"/>
        <w:rPr>
          <w:rFonts w:ascii="Source Sans Pro" w:eastAsia="Calibri" w:hAnsi="Source Sans Pro" w:cs="Arial"/>
          <w:color w:val="6F7271"/>
          <w:sz w:val="20"/>
          <w:szCs w:val="20"/>
          <w:lang w:val="es-MX" w:eastAsia="en-US"/>
        </w:rPr>
      </w:pPr>
    </w:p>
    <w:p w14:paraId="7C732212" w14:textId="77777777" w:rsidR="006464D6" w:rsidRPr="00E556E7" w:rsidRDefault="006464D6" w:rsidP="0031165C">
      <w:pPr>
        <w:numPr>
          <w:ilvl w:val="0"/>
          <w:numId w:val="17"/>
        </w:numPr>
        <w:autoSpaceDE w:val="0"/>
        <w:autoSpaceDN w:val="0"/>
        <w:adjustRightInd w:val="0"/>
        <w:spacing w:after="200"/>
        <w:ind w:left="851" w:hanging="709"/>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Turismo patrimonial en pueblos originarios;</w:t>
      </w:r>
    </w:p>
    <w:p w14:paraId="67EEF42A" w14:textId="77777777" w:rsidR="006464D6" w:rsidRPr="00E556E7" w:rsidRDefault="006464D6" w:rsidP="0031165C">
      <w:pPr>
        <w:autoSpaceDE w:val="0"/>
        <w:autoSpaceDN w:val="0"/>
        <w:adjustRightInd w:val="0"/>
        <w:ind w:left="851" w:hanging="709"/>
        <w:jc w:val="both"/>
        <w:rPr>
          <w:rFonts w:ascii="Source Sans Pro" w:eastAsia="Calibri" w:hAnsi="Source Sans Pro" w:cs="Arial"/>
          <w:color w:val="6F7271"/>
          <w:sz w:val="20"/>
          <w:szCs w:val="20"/>
          <w:lang w:val="es-MX" w:eastAsia="en-US"/>
        </w:rPr>
      </w:pPr>
    </w:p>
    <w:p w14:paraId="5519D130" w14:textId="77777777" w:rsidR="006464D6" w:rsidRPr="00E556E7" w:rsidRDefault="006464D6" w:rsidP="0031165C">
      <w:pPr>
        <w:numPr>
          <w:ilvl w:val="0"/>
          <w:numId w:val="17"/>
        </w:numPr>
        <w:autoSpaceDE w:val="0"/>
        <w:autoSpaceDN w:val="0"/>
        <w:adjustRightInd w:val="0"/>
        <w:spacing w:after="200"/>
        <w:ind w:left="851" w:hanging="709"/>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Rutas Patrimoniales; y</w:t>
      </w:r>
    </w:p>
    <w:p w14:paraId="5A7B07C9" w14:textId="77777777" w:rsidR="006464D6" w:rsidRPr="00E556E7" w:rsidRDefault="006464D6" w:rsidP="0031165C">
      <w:pPr>
        <w:autoSpaceDE w:val="0"/>
        <w:autoSpaceDN w:val="0"/>
        <w:adjustRightInd w:val="0"/>
        <w:ind w:left="851" w:hanging="709"/>
        <w:jc w:val="both"/>
        <w:rPr>
          <w:rFonts w:ascii="Source Sans Pro" w:eastAsia="Calibri" w:hAnsi="Source Sans Pro" w:cs="Arial"/>
          <w:color w:val="6F7271"/>
          <w:sz w:val="20"/>
          <w:szCs w:val="20"/>
          <w:lang w:val="es-MX" w:eastAsia="en-US"/>
        </w:rPr>
      </w:pPr>
    </w:p>
    <w:p w14:paraId="3CE692B2" w14:textId="77777777" w:rsidR="006464D6" w:rsidRPr="00E556E7" w:rsidRDefault="006464D6" w:rsidP="0031165C">
      <w:pPr>
        <w:numPr>
          <w:ilvl w:val="0"/>
          <w:numId w:val="17"/>
        </w:numPr>
        <w:autoSpaceDE w:val="0"/>
        <w:autoSpaceDN w:val="0"/>
        <w:adjustRightInd w:val="0"/>
        <w:spacing w:after="200"/>
        <w:ind w:left="851" w:hanging="709"/>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Las demás que establezca el reglamento de la materia.</w:t>
      </w:r>
    </w:p>
    <w:p w14:paraId="749686F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4DC566F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Para la prestación de servicios turísticos relacionados con el Turismo Alternativo dentro de las categorías establecidas en las fracciones I, II y III del párrafo anterior se requerirá de la autorización de la Secretaria de Desarrollo Rural y Equidad para las Comunidades, debiendo el interesado presentar el proyecto correspondiente y que incluya al menos:</w:t>
      </w:r>
    </w:p>
    <w:p w14:paraId="290BB71F"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417CEC3D" w14:textId="77777777" w:rsidR="006464D6" w:rsidRPr="00E556E7" w:rsidRDefault="006464D6" w:rsidP="0031165C">
      <w:pPr>
        <w:numPr>
          <w:ilvl w:val="0"/>
          <w:numId w:val="18"/>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solicitud en la cual se indique la o las categorías de Turismo Alternativo que desea prestar;</w:t>
      </w:r>
    </w:p>
    <w:p w14:paraId="707FC10A"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01D9783" w14:textId="77777777" w:rsidR="006464D6" w:rsidRPr="00E556E7" w:rsidRDefault="006464D6" w:rsidP="0031165C">
      <w:pPr>
        <w:numPr>
          <w:ilvl w:val="0"/>
          <w:numId w:val="18"/>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estudio de capacidad de carga de la zona, aprobada por la autoridad ambiental;</w:t>
      </w:r>
    </w:p>
    <w:p w14:paraId="3A4A7899"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560150BC" w14:textId="77777777" w:rsidR="006464D6" w:rsidRPr="00E556E7" w:rsidRDefault="006464D6" w:rsidP="0031165C">
      <w:pPr>
        <w:numPr>
          <w:ilvl w:val="0"/>
          <w:numId w:val="18"/>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autorización de la evaluación de impacto ambiental cuando corresponda; y</w:t>
      </w:r>
    </w:p>
    <w:p w14:paraId="0B831D42"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4006221A" w14:textId="77777777" w:rsidR="006464D6" w:rsidRPr="00E556E7" w:rsidRDefault="006464D6" w:rsidP="0031165C">
      <w:pPr>
        <w:numPr>
          <w:ilvl w:val="0"/>
          <w:numId w:val="18"/>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programa de manejo de las actividades a realizar y los servicios que prestará.</w:t>
      </w:r>
    </w:p>
    <w:p w14:paraId="465710F8"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1532C58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Secretaria de Desarrollo Rural y Equidad para las Comunidades, al momento de evaluar el proyecto deberá observar el cumplimiento de los principios y criterios que establece esta Ley, la legislación rural, ambiental y cultural, además de los siguientes criterios:</w:t>
      </w:r>
    </w:p>
    <w:p w14:paraId="57D1625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6B5FB86" w14:textId="77777777" w:rsidR="006464D6" w:rsidRPr="00E556E7" w:rsidRDefault="006464D6" w:rsidP="0031165C">
      <w:pPr>
        <w:numPr>
          <w:ilvl w:val="0"/>
          <w:numId w:val="19"/>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conservación de la vida silvestre, sus especies, poblaciones y ecosistemas, garantizando la protección de la biodiversidad y la consistencia de los biomas, propiciando la competitividad entre ambiente y turismo;</w:t>
      </w:r>
    </w:p>
    <w:p w14:paraId="5E7EF056"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46D6F6F9" w14:textId="77777777" w:rsidR="006464D6" w:rsidRPr="00E556E7" w:rsidRDefault="006464D6" w:rsidP="0031165C">
      <w:pPr>
        <w:numPr>
          <w:ilvl w:val="0"/>
          <w:numId w:val="19"/>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conservación de la imagen del entorno;</w:t>
      </w:r>
    </w:p>
    <w:p w14:paraId="3FCD7F3B"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4996CCEE" w14:textId="77777777" w:rsidR="006464D6" w:rsidRPr="00E556E7" w:rsidRDefault="006464D6" w:rsidP="0031165C">
      <w:pPr>
        <w:numPr>
          <w:ilvl w:val="0"/>
          <w:numId w:val="19"/>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respeto a las libertades y derechos colectivos e identidad sociocultural especialmente de las comunidades rurales, ejidos y pueblos originarios;</w:t>
      </w:r>
    </w:p>
    <w:p w14:paraId="39409FC7"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F3E5C8C" w14:textId="77777777" w:rsidR="006464D6" w:rsidRPr="00E556E7" w:rsidRDefault="006464D6" w:rsidP="0031165C">
      <w:pPr>
        <w:numPr>
          <w:ilvl w:val="0"/>
          <w:numId w:val="19"/>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preferencia a los habitantes de las comunidades rurales, ejidos y pueblos originarios a explotar y disfrutar del Patrimonio Turístico que se ubique en sus tierras y territorios;</w:t>
      </w:r>
    </w:p>
    <w:p w14:paraId="16715D19"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160D53D6" w14:textId="77777777" w:rsidR="006464D6" w:rsidRPr="00E556E7" w:rsidRDefault="006464D6" w:rsidP="0031165C">
      <w:pPr>
        <w:numPr>
          <w:ilvl w:val="0"/>
          <w:numId w:val="19"/>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derecho de quienes deseen realizar actividades de Turismo Alternativo a recibir información por parte de las autoridades competentes y de los prestadores de servicios involucrados quienes deberán prevenirles de los riesgos y limitantes existentes para el goce y disfrute de las mismas;</w:t>
      </w:r>
    </w:p>
    <w:p w14:paraId="185604B9"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6FFE7BA" w14:textId="77777777" w:rsidR="006464D6" w:rsidRPr="00E556E7" w:rsidRDefault="006464D6" w:rsidP="0031165C">
      <w:pPr>
        <w:numPr>
          <w:ilvl w:val="0"/>
          <w:numId w:val="19"/>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cuidado de la arquitectura de los inmuebles donde se presten los servicios turísticos para que no se alteren los elementos que conforman el ambiente, el respeto de la arquitectura vernácula, así como la utilización de materiales y tecnologías propias de la zona o adaptables a la misma, que proporcionen congruencia estructural y estética con el lugar donde se desarrolle la actividad para su construcción, de modo que hagan posible la autosuficiencia y sustentabilidad de estos;</w:t>
      </w:r>
    </w:p>
    <w:p w14:paraId="12699F18"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9090AFF" w14:textId="77777777" w:rsidR="006464D6" w:rsidRPr="00E556E7" w:rsidRDefault="006464D6" w:rsidP="0031165C">
      <w:pPr>
        <w:numPr>
          <w:ilvl w:val="0"/>
          <w:numId w:val="19"/>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prohibición a los Prestadores de Servicios Turísticos y Turistas de introducir toda clase de especies de flora y fauna ajenas a los lugares en donde se preste el servicio;</w:t>
      </w:r>
    </w:p>
    <w:p w14:paraId="6AF7CA13"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F103B68" w14:textId="77777777" w:rsidR="006464D6" w:rsidRPr="00E556E7" w:rsidRDefault="006464D6" w:rsidP="0031165C">
      <w:pPr>
        <w:numPr>
          <w:ilvl w:val="0"/>
          <w:numId w:val="19"/>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Establecer códigos de ética para los participantes en actividades de Turismo Alternativo; y</w:t>
      </w:r>
    </w:p>
    <w:p w14:paraId="6CC3CC09"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2E776B82" w14:textId="77777777" w:rsidR="006464D6" w:rsidRPr="00E556E7" w:rsidRDefault="006464D6" w:rsidP="0031165C">
      <w:pPr>
        <w:numPr>
          <w:ilvl w:val="0"/>
          <w:numId w:val="19"/>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Elaborar y difundir estudios que se realicen sobre Turismo Alternativo.</w:t>
      </w:r>
    </w:p>
    <w:p w14:paraId="366425FB"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B11DA29"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autoridad al expedir el permiso deberá, dentro de los tiempos establecidos por el reglamento en la materia:</w:t>
      </w:r>
    </w:p>
    <w:p w14:paraId="36EB37C7"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78C7A1CF" w14:textId="77777777" w:rsidR="006464D6" w:rsidRPr="00E556E7" w:rsidRDefault="006464D6" w:rsidP="0031165C">
      <w:pPr>
        <w:numPr>
          <w:ilvl w:val="0"/>
          <w:numId w:val="20"/>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Aprobarlo en los términos solicitados</w:t>
      </w:r>
    </w:p>
    <w:p w14:paraId="1D977E35"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57D18268" w14:textId="77777777" w:rsidR="006464D6" w:rsidRPr="00E556E7" w:rsidRDefault="006464D6" w:rsidP="0031165C">
      <w:pPr>
        <w:numPr>
          <w:ilvl w:val="0"/>
          <w:numId w:val="20"/>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Aprobarlo de forma condicionada; o</w:t>
      </w:r>
    </w:p>
    <w:p w14:paraId="1B84B0BE"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4C7D1E26" w14:textId="77777777" w:rsidR="006464D6" w:rsidRPr="00E556E7" w:rsidRDefault="006464D6" w:rsidP="0031165C">
      <w:pPr>
        <w:numPr>
          <w:ilvl w:val="0"/>
          <w:numId w:val="20"/>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Negarlo.</w:t>
      </w:r>
    </w:p>
    <w:p w14:paraId="76FA6953"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7FA786F7"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Al expedirse el permiso, exigirá el otorgamiento de seguros o garantías respecto del cumplimiento de las condiciones establecidas en el permiso, en aquellos casos expresamente señalados en el mismo reglamento en la materia.</w:t>
      </w:r>
    </w:p>
    <w:p w14:paraId="6F840F1F" w14:textId="26CE454F" w:rsidR="002B776C" w:rsidRPr="00E556E7" w:rsidRDefault="002B776C" w:rsidP="006464D6">
      <w:pPr>
        <w:autoSpaceDE w:val="0"/>
        <w:autoSpaceDN w:val="0"/>
        <w:adjustRightInd w:val="0"/>
        <w:jc w:val="both"/>
        <w:rPr>
          <w:rFonts w:ascii="Source Sans Pro" w:eastAsia="Calibri" w:hAnsi="Source Sans Pro" w:cs="Arial"/>
          <w:color w:val="6F7271"/>
          <w:sz w:val="20"/>
          <w:szCs w:val="20"/>
          <w:lang w:val="es-MX" w:eastAsia="en-US"/>
        </w:rPr>
      </w:pPr>
    </w:p>
    <w:p w14:paraId="4AC5754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Secretaría de Desarrollo Rural y Equidad para las Comunidades fomentará y promoverá las actividades del Turismo Alternativo a través de programas y convenios en la materia. Asimismo, elaborará programas de concienciación dirigida a las comunidades rurales y pueblos originarios involucrados, los Prestadores de Servicios Turísticos y los visitantes a las áreas en donde se realicen actividades de Turismo Alternativo, de manera que se evite la afectación al Patrimonio Turístico.</w:t>
      </w:r>
    </w:p>
    <w:p w14:paraId="1430613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F0E0E3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Las Rutas Patrimoniales serán establecidas mediante declaratoria por la Secretaria de Desarrollo Rural y Equidad para las Comunidades bajo las siguientes categorías:</w:t>
      </w:r>
    </w:p>
    <w:p w14:paraId="794507C8"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68488AC0" w14:textId="77777777" w:rsidR="006464D6" w:rsidRPr="00E556E7" w:rsidRDefault="006464D6" w:rsidP="0031165C">
      <w:pPr>
        <w:numPr>
          <w:ilvl w:val="0"/>
          <w:numId w:val="21"/>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Rutas del Distrito Federal, cuando abarquen más de una demarcación territorial;</w:t>
      </w:r>
    </w:p>
    <w:p w14:paraId="41FFD4C5"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0E926E6C" w14:textId="77777777" w:rsidR="006464D6" w:rsidRPr="00E556E7" w:rsidRDefault="006464D6" w:rsidP="0031165C">
      <w:pPr>
        <w:numPr>
          <w:ilvl w:val="0"/>
          <w:numId w:val="21"/>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lastRenderedPageBreak/>
        <w:t>Rutas delegacionales, que serán establecidas dentro del territorio de su jurisdicción; y</w:t>
      </w:r>
    </w:p>
    <w:p w14:paraId="22A2EB72"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5F2F2F75" w14:textId="77777777" w:rsidR="006464D6" w:rsidRPr="00E556E7" w:rsidRDefault="006464D6" w:rsidP="0031165C">
      <w:pPr>
        <w:numPr>
          <w:ilvl w:val="0"/>
          <w:numId w:val="21"/>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Rutas comunitarias, que serán establecidas a propuesta de las comunidades, ejidos y pueblos originarios, con asistencia de la autoridad competente.</w:t>
      </w:r>
    </w:p>
    <w:p w14:paraId="303C7A7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B31F9D9"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declaratoria de la Ruta Patrimonial deberá contener:</w:t>
      </w:r>
    </w:p>
    <w:p w14:paraId="674AC78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AD5941C" w14:textId="77777777" w:rsidR="006464D6" w:rsidRPr="00E556E7" w:rsidRDefault="006464D6" w:rsidP="0031165C">
      <w:pPr>
        <w:numPr>
          <w:ilvl w:val="0"/>
          <w:numId w:val="22"/>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descripción de la ruta, incluyendo la identificación de sus espacios y construcciones;</w:t>
      </w:r>
    </w:p>
    <w:p w14:paraId="2E9FB8A2"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407AFD1D" w14:textId="77777777" w:rsidR="006464D6" w:rsidRPr="00E556E7" w:rsidRDefault="006464D6" w:rsidP="0031165C">
      <w:pPr>
        <w:numPr>
          <w:ilvl w:val="0"/>
          <w:numId w:val="22"/>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descripción de las características y valores a proteger; y</w:t>
      </w:r>
    </w:p>
    <w:p w14:paraId="494D0858"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2B45E466" w14:textId="77777777" w:rsidR="006464D6" w:rsidRPr="00E556E7" w:rsidRDefault="006464D6" w:rsidP="0031165C">
      <w:pPr>
        <w:numPr>
          <w:ilvl w:val="0"/>
          <w:numId w:val="22"/>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Las disposiciones específicas que deberán observarse para conservar el valor cultural de la ruta cultural, sus espacios y construcciones.</w:t>
      </w:r>
    </w:p>
    <w:p w14:paraId="3357DB0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4C7A30F9"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declaratoria de una ruta patrimonial se publicará en la Gaceta Oficial del Distrito Federal. Los monumentos arqueológicos, históricos o artísticos que formen parte de la ruta cultural estarán sujetos a lo que señale la Ley Federal de Monumentos y Zonas Arqueológicos, Artísticos e Históricos, y las áreas naturales protegidas y otros análogos, por las leyes ambientales aplicables.</w:t>
      </w:r>
    </w:p>
    <w:p w14:paraId="06B5985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FA26AA4" w14:textId="49DA4C3E"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Para la identificación de cada ruta patrimonial se </w:t>
      </w:r>
      <w:r w:rsidR="002B776C" w:rsidRPr="00E556E7">
        <w:rPr>
          <w:rFonts w:ascii="Source Sans Pro" w:eastAsia="Calibri" w:hAnsi="Source Sans Pro" w:cs="Arial"/>
          <w:color w:val="6F7271"/>
          <w:sz w:val="20"/>
          <w:szCs w:val="20"/>
          <w:lang w:val="es-MX" w:eastAsia="en-US"/>
        </w:rPr>
        <w:t>instrumentará</w:t>
      </w:r>
      <w:r w:rsidRPr="00E556E7">
        <w:rPr>
          <w:rFonts w:ascii="Source Sans Pro" w:eastAsia="Calibri" w:hAnsi="Source Sans Pro" w:cs="Arial"/>
          <w:color w:val="6F7271"/>
          <w:sz w:val="20"/>
          <w:szCs w:val="20"/>
          <w:lang w:val="es-MX" w:eastAsia="en-US"/>
        </w:rPr>
        <w:t xml:space="preserve"> un sistema de señalización, ubicación de paradores, monumentos, casetas, mapas y demás adecuaciones que especifiquen en forma inconfundible el trazo de la ruta en particular.</w:t>
      </w:r>
    </w:p>
    <w:p w14:paraId="14E20D6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F2879E3"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TITULO QUINTO</w:t>
      </w:r>
    </w:p>
    <w:p w14:paraId="0ED8DB06"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30573BB0"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CAPITULO ÚNICO</w:t>
      </w:r>
    </w:p>
    <w:p w14:paraId="1D99A5DB"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LOS DERECHOS Y LAS OBLIGACIONES DE LOS TURISTAS Y DE LOS PRESTADORES DE SERVICIOS</w:t>
      </w:r>
    </w:p>
    <w:p w14:paraId="2A7C9103"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TURÍSTICOS</w:t>
      </w:r>
    </w:p>
    <w:p w14:paraId="07D3DA63"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656DC79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57</w:t>
      </w:r>
      <w:r w:rsidRPr="00E556E7">
        <w:rPr>
          <w:rFonts w:ascii="Source Sans Pro" w:eastAsia="Calibri" w:hAnsi="Source Sans Pro" w:cs="Arial"/>
          <w:color w:val="6F7271"/>
          <w:sz w:val="20"/>
          <w:szCs w:val="20"/>
          <w:lang w:val="es-MX" w:eastAsia="en-US"/>
        </w:rPr>
        <w:t>. Toda persona tiene derecho a disfrutar del turismo como una expresión del crecimiento sostenido de su tiempo libre, descanso y esparcimiento. Las autoridades fortalecerán y facilitarán el cumplimiento de este derecho, así como su observancia en la formulación, ejecución, evaluación y vigilancia de los planes, programas y acciones públicas en las materias de la Ley.</w:t>
      </w:r>
    </w:p>
    <w:p w14:paraId="6A52414B" w14:textId="62847F62" w:rsidR="002B776C" w:rsidRPr="00E556E7" w:rsidRDefault="002B776C" w:rsidP="006464D6">
      <w:pPr>
        <w:autoSpaceDE w:val="0"/>
        <w:autoSpaceDN w:val="0"/>
        <w:adjustRightInd w:val="0"/>
        <w:jc w:val="both"/>
        <w:rPr>
          <w:rFonts w:ascii="Source Sans Pro" w:eastAsia="Calibri" w:hAnsi="Source Sans Pro" w:cs="Arial"/>
          <w:color w:val="6F7271"/>
          <w:sz w:val="20"/>
          <w:szCs w:val="20"/>
          <w:lang w:val="es-MX" w:eastAsia="en-US"/>
        </w:rPr>
      </w:pPr>
    </w:p>
    <w:p w14:paraId="533D27E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Constituyen derechos de los turistas:</w:t>
      </w:r>
    </w:p>
    <w:p w14:paraId="6C2FEDA7"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5BD16BC" w14:textId="77777777" w:rsidR="006464D6" w:rsidRPr="00E556E7" w:rsidRDefault="006464D6" w:rsidP="0031165C">
      <w:pPr>
        <w:numPr>
          <w:ilvl w:val="0"/>
          <w:numId w:val="2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No ser discriminado en la ejecución de las actividades turísticas por cualquiera de los motivos establecidos en el artículo 1° de la Constitución Política de los Estados Unidos Mexicanos y disfrutar de libre acceso y goce a todo el patrimonio turístico, así como su permanencia en las instalaciones de dichos servicios, sin más limitaciones que las derivadas de los reglamentos específicos de cada actividad;</w:t>
      </w:r>
    </w:p>
    <w:p w14:paraId="421DCF89"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0CAF9F2D" w14:textId="77777777" w:rsidR="006464D6" w:rsidRPr="00E556E7" w:rsidRDefault="006464D6" w:rsidP="0031165C">
      <w:pPr>
        <w:numPr>
          <w:ilvl w:val="0"/>
          <w:numId w:val="2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Obtener por cualquier medio disponible, la información previa, veraz, completa y objetiva sobre los servicios que conforman los diversos segmentos de la actividad turística y en su caso, el precio de los mismos;</w:t>
      </w:r>
    </w:p>
    <w:p w14:paraId="487A441C"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1593B9F2" w14:textId="77777777" w:rsidR="006464D6" w:rsidRPr="00E556E7" w:rsidRDefault="006464D6" w:rsidP="0031165C">
      <w:pPr>
        <w:numPr>
          <w:ilvl w:val="0"/>
          <w:numId w:val="2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Recibir servicios turísticos de calidad y de acuerdo a las condiciones contratadas, así como obtener los documentos que acrediten los términos de contratación, facturas o justificantes de pago;</w:t>
      </w:r>
    </w:p>
    <w:p w14:paraId="5F512F3C"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488E0516" w14:textId="77777777" w:rsidR="006464D6" w:rsidRPr="00E556E7" w:rsidRDefault="006464D6" w:rsidP="0031165C">
      <w:pPr>
        <w:numPr>
          <w:ilvl w:val="0"/>
          <w:numId w:val="2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Formular quejas, denuncias y reclamaciones; y</w:t>
      </w:r>
    </w:p>
    <w:p w14:paraId="0B65F33D"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61312142" w14:textId="77777777" w:rsidR="006464D6" w:rsidRPr="00E556E7" w:rsidRDefault="006464D6" w:rsidP="0031165C">
      <w:pPr>
        <w:numPr>
          <w:ilvl w:val="0"/>
          <w:numId w:val="23"/>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Los demás derechos reconocidos por las disposiciones federales y del Distrito Federal, aplicables a la materia.</w:t>
      </w:r>
    </w:p>
    <w:p w14:paraId="34D5C05C" w14:textId="77777777" w:rsidR="006464D6" w:rsidRPr="00E556E7" w:rsidRDefault="006464D6" w:rsidP="0031165C">
      <w:pPr>
        <w:autoSpaceDE w:val="0"/>
        <w:autoSpaceDN w:val="0"/>
        <w:adjustRightInd w:val="0"/>
        <w:jc w:val="both"/>
        <w:rPr>
          <w:rFonts w:ascii="Source Sans Pro" w:eastAsia="Calibri" w:hAnsi="Source Sans Pro" w:cs="Arial"/>
          <w:b/>
          <w:bCs/>
          <w:color w:val="6F7271"/>
          <w:sz w:val="20"/>
          <w:szCs w:val="20"/>
          <w:lang w:val="es-MX" w:eastAsia="en-US"/>
        </w:rPr>
      </w:pPr>
    </w:p>
    <w:p w14:paraId="07416C08" w14:textId="3A7BD9C7" w:rsidR="006464D6" w:rsidRPr="00E556E7" w:rsidRDefault="002B776C" w:rsidP="0031165C">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w:t>
      </w:r>
      <w:r w:rsidR="006464D6" w:rsidRPr="00E556E7">
        <w:rPr>
          <w:rFonts w:ascii="Source Sans Pro" w:eastAsia="Calibri" w:hAnsi="Source Sans Pro" w:cs="Arial"/>
          <w:b/>
          <w:bCs/>
          <w:color w:val="6F7271"/>
          <w:sz w:val="20"/>
          <w:szCs w:val="20"/>
          <w:lang w:val="es-MX" w:eastAsia="en-US"/>
        </w:rPr>
        <w:t xml:space="preserve"> 58. </w:t>
      </w:r>
      <w:r w:rsidR="006464D6" w:rsidRPr="00E556E7">
        <w:rPr>
          <w:rFonts w:ascii="Source Sans Pro" w:eastAsia="Calibri" w:hAnsi="Source Sans Pro" w:cs="Arial"/>
          <w:color w:val="6F7271"/>
          <w:sz w:val="20"/>
          <w:szCs w:val="20"/>
          <w:lang w:val="es-MX" w:eastAsia="en-US"/>
        </w:rPr>
        <w:t>Se consideran obligaciones de los turistas:</w:t>
      </w:r>
    </w:p>
    <w:p w14:paraId="73DA23E1"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129F58B1" w14:textId="77777777" w:rsidR="006464D6" w:rsidRPr="00E556E7" w:rsidRDefault="006464D6" w:rsidP="0031165C">
      <w:pPr>
        <w:numPr>
          <w:ilvl w:val="0"/>
          <w:numId w:val="2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Observar las normas de higiene y convivencia social para la adecuada utilización de los servicios y el patrimonio turístico;</w:t>
      </w:r>
    </w:p>
    <w:p w14:paraId="061A2BC9"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50E7B50" w14:textId="77777777" w:rsidR="006464D6" w:rsidRPr="00E556E7" w:rsidRDefault="006464D6" w:rsidP="0031165C">
      <w:pPr>
        <w:numPr>
          <w:ilvl w:val="0"/>
          <w:numId w:val="2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Abstenerse de cometer cualquier acto contrario a lo establecido en las leyes y reglamentos, así como propiciar conductas que puedan ser ofensivas o discriminatorias contra cualquier persona o comunidad;</w:t>
      </w:r>
    </w:p>
    <w:p w14:paraId="079D75DF"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EBF9C44" w14:textId="77777777" w:rsidR="006464D6" w:rsidRPr="00E556E7" w:rsidRDefault="006464D6" w:rsidP="0031165C">
      <w:pPr>
        <w:numPr>
          <w:ilvl w:val="0"/>
          <w:numId w:val="2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Respetar los reglamentos de uso y régimen interior de los servicios turísticos;</w:t>
      </w:r>
    </w:p>
    <w:p w14:paraId="57DAB5A4"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C7745B7" w14:textId="77777777" w:rsidR="006464D6" w:rsidRPr="00E556E7" w:rsidRDefault="006464D6" w:rsidP="0031165C">
      <w:pPr>
        <w:numPr>
          <w:ilvl w:val="0"/>
          <w:numId w:val="2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Efectuar el pago de los servicios prestados en el momento de la presentación de la factura o en su caso, en el tiempo y lugar convenidos, sin que el hecho de presentar una reclamación o queja exima del citado pago;</w:t>
      </w:r>
    </w:p>
    <w:p w14:paraId="06BA8854"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D0CA1F5" w14:textId="77777777" w:rsidR="006464D6" w:rsidRPr="00E556E7" w:rsidRDefault="006464D6" w:rsidP="0031165C">
      <w:pPr>
        <w:numPr>
          <w:ilvl w:val="0"/>
          <w:numId w:val="2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Respetar el entorno natural y cultural de los sitios en que realice sus actividades turísticas;</w:t>
      </w:r>
    </w:p>
    <w:p w14:paraId="28AE0A9F"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7DA4EB4" w14:textId="77777777" w:rsidR="006464D6" w:rsidRPr="00E556E7" w:rsidRDefault="006464D6" w:rsidP="0031165C">
      <w:pPr>
        <w:numPr>
          <w:ilvl w:val="0"/>
          <w:numId w:val="24"/>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Cualquier otra que contemple la Ley General, la Ley, su Reglamento u otras disposiciones aplicables.</w:t>
      </w:r>
    </w:p>
    <w:p w14:paraId="4D0A1A2B" w14:textId="77777777" w:rsidR="006464D6" w:rsidRPr="00E556E7" w:rsidRDefault="006464D6" w:rsidP="0031165C">
      <w:pPr>
        <w:autoSpaceDE w:val="0"/>
        <w:autoSpaceDN w:val="0"/>
        <w:adjustRightInd w:val="0"/>
        <w:jc w:val="both"/>
        <w:rPr>
          <w:rFonts w:ascii="Source Sans Pro" w:eastAsia="Calibri" w:hAnsi="Source Sans Pro" w:cs="Arial"/>
          <w:b/>
          <w:bCs/>
          <w:color w:val="6F7271"/>
          <w:sz w:val="20"/>
          <w:szCs w:val="20"/>
          <w:lang w:val="es-MX" w:eastAsia="en-US"/>
        </w:rPr>
      </w:pPr>
    </w:p>
    <w:p w14:paraId="179AC81A"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59</w:t>
      </w:r>
      <w:r w:rsidRPr="00E556E7">
        <w:rPr>
          <w:rFonts w:ascii="Source Sans Pro" w:eastAsia="Calibri" w:hAnsi="Source Sans Pro" w:cs="Arial"/>
          <w:color w:val="6F7271"/>
          <w:sz w:val="20"/>
          <w:szCs w:val="20"/>
          <w:lang w:val="es-MX" w:eastAsia="en-US"/>
        </w:rPr>
        <w:t>. Los prestadores de servicios turísticos tendrán derecho a participar, independientemente de lo que señalen para tal fin la Ley General y el Reglamento de la Ley General, en:</w:t>
      </w:r>
    </w:p>
    <w:p w14:paraId="27FB572D"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704C28FE" w14:textId="77777777" w:rsidR="006464D6" w:rsidRPr="00E556E7" w:rsidRDefault="006464D6" w:rsidP="0031165C">
      <w:pPr>
        <w:numPr>
          <w:ilvl w:val="0"/>
          <w:numId w:val="25"/>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Los programas y proyectos de financiamiento para la construcción, mejora o renovación de la infraestructura turística;</w:t>
      </w:r>
    </w:p>
    <w:p w14:paraId="34CD9BB3"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4EDAEC95" w14:textId="77777777" w:rsidR="006464D6" w:rsidRPr="00E556E7" w:rsidRDefault="006464D6" w:rsidP="0031165C">
      <w:pPr>
        <w:numPr>
          <w:ilvl w:val="0"/>
          <w:numId w:val="25"/>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Los programas y acciones de promoción y difusión turística del Distrito Federal;</w:t>
      </w:r>
    </w:p>
    <w:p w14:paraId="3FB2DFB4"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4C3CD27C" w14:textId="77777777" w:rsidR="006464D6" w:rsidRPr="00E556E7" w:rsidRDefault="006464D6" w:rsidP="0031165C">
      <w:pPr>
        <w:numPr>
          <w:ilvl w:val="0"/>
          <w:numId w:val="25"/>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elaboración de los programas en materia turística;</w:t>
      </w:r>
    </w:p>
    <w:p w14:paraId="5463AD92"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0F06A1AB" w14:textId="77777777" w:rsidR="006464D6" w:rsidRPr="00E556E7" w:rsidRDefault="006464D6" w:rsidP="0031165C">
      <w:pPr>
        <w:numPr>
          <w:ilvl w:val="0"/>
          <w:numId w:val="25"/>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Los programas y eventos de capacitación y adiestramiento que convoque o coordine la Secretaría;</w:t>
      </w:r>
    </w:p>
    <w:p w14:paraId="0C74D89E"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9A6E16A" w14:textId="77777777" w:rsidR="006464D6" w:rsidRPr="00E556E7" w:rsidRDefault="006464D6" w:rsidP="0031165C">
      <w:pPr>
        <w:numPr>
          <w:ilvl w:val="0"/>
          <w:numId w:val="25"/>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Las cadenas productivas;</w:t>
      </w:r>
    </w:p>
    <w:p w14:paraId="12228C4F"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526D5C49" w14:textId="77777777" w:rsidR="006464D6" w:rsidRPr="00E556E7" w:rsidRDefault="006464D6" w:rsidP="0031165C">
      <w:pPr>
        <w:numPr>
          <w:ilvl w:val="0"/>
          <w:numId w:val="25"/>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Los programas de estímulos y apoyos que diseñe el Gobierno del Distrito Federal;</w:t>
      </w:r>
    </w:p>
    <w:p w14:paraId="487A2F17"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126D65A4" w14:textId="77777777" w:rsidR="006464D6" w:rsidRPr="00E556E7" w:rsidRDefault="006464D6" w:rsidP="0031165C">
      <w:pPr>
        <w:numPr>
          <w:ilvl w:val="0"/>
          <w:numId w:val="25"/>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Recibir asesoramiento de la Secretaría para la obtención de financiamiento, incentivos y estímulos.</w:t>
      </w:r>
    </w:p>
    <w:p w14:paraId="09E107B8" w14:textId="77777777" w:rsidR="006464D6" w:rsidRPr="00E556E7" w:rsidRDefault="006464D6" w:rsidP="0031165C">
      <w:pPr>
        <w:autoSpaceDE w:val="0"/>
        <w:autoSpaceDN w:val="0"/>
        <w:adjustRightInd w:val="0"/>
        <w:jc w:val="both"/>
        <w:rPr>
          <w:rFonts w:ascii="Source Sans Pro" w:eastAsia="Calibri" w:hAnsi="Source Sans Pro" w:cs="Arial"/>
          <w:b/>
          <w:bCs/>
          <w:color w:val="6F7271"/>
          <w:sz w:val="20"/>
          <w:szCs w:val="20"/>
          <w:lang w:val="es-MX" w:eastAsia="en-US"/>
        </w:rPr>
      </w:pPr>
    </w:p>
    <w:p w14:paraId="18F1C7BB"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60. </w:t>
      </w:r>
      <w:r w:rsidRPr="00E556E7">
        <w:rPr>
          <w:rFonts w:ascii="Source Sans Pro" w:eastAsia="Calibri" w:hAnsi="Source Sans Pro" w:cs="Arial"/>
          <w:color w:val="6F7271"/>
          <w:sz w:val="20"/>
          <w:szCs w:val="20"/>
          <w:lang w:val="es-MX" w:eastAsia="en-US"/>
        </w:rPr>
        <w:t>Son obligaciones de los prestadores de servicios turísticos:</w:t>
      </w:r>
    </w:p>
    <w:p w14:paraId="0E881905"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16347E41" w14:textId="77777777" w:rsidR="006464D6" w:rsidRPr="00E556E7" w:rsidRDefault="006464D6" w:rsidP="0031165C">
      <w:pPr>
        <w:numPr>
          <w:ilvl w:val="0"/>
          <w:numId w:val="26"/>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Aquellas señaladas en la Ley General, por lo que se refiere a la actividad turística realizada en el territorio del Distrito Federal;</w:t>
      </w:r>
    </w:p>
    <w:p w14:paraId="76DC483F"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7BCC8169" w14:textId="77777777" w:rsidR="006464D6" w:rsidRPr="00E556E7" w:rsidRDefault="006464D6" w:rsidP="0031165C">
      <w:pPr>
        <w:numPr>
          <w:ilvl w:val="0"/>
          <w:numId w:val="26"/>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lastRenderedPageBreak/>
        <w:t>Proporcionar a los turistas información clara, cierta y detallada respecto de las características, precios, tarifas y promociones de los servicios turísticos, así como las condiciones de su comercialización;</w:t>
      </w:r>
    </w:p>
    <w:p w14:paraId="6F8D81F7"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22BFE56E" w14:textId="77777777" w:rsidR="006464D6" w:rsidRPr="00E556E7" w:rsidRDefault="006464D6" w:rsidP="0031165C">
      <w:pPr>
        <w:numPr>
          <w:ilvl w:val="0"/>
          <w:numId w:val="26"/>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Contar con un registro de quejas autorizado por la Secretaría;</w:t>
      </w:r>
    </w:p>
    <w:p w14:paraId="36D17AD0"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1D614CD7" w14:textId="77777777" w:rsidR="006464D6" w:rsidRPr="00E556E7" w:rsidRDefault="006464D6" w:rsidP="0031165C">
      <w:pPr>
        <w:numPr>
          <w:ilvl w:val="0"/>
          <w:numId w:val="26"/>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Proporcionar la información estadística que les sea requerida por parte de la Secretaría, en los términos que señala la Ley del Sistema Nacional de Información Estadística y Geográfica;</w:t>
      </w:r>
    </w:p>
    <w:p w14:paraId="38CD8E53"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40D9E529" w14:textId="77777777" w:rsidR="006464D6" w:rsidRPr="00E556E7" w:rsidRDefault="006464D6" w:rsidP="0031165C">
      <w:pPr>
        <w:numPr>
          <w:ilvl w:val="0"/>
          <w:numId w:val="26"/>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Capacitar a su personal, en los términos que señala la Ley Federal del Trabajo;</w:t>
      </w:r>
    </w:p>
    <w:p w14:paraId="02393C07"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68C07BC2" w14:textId="77777777" w:rsidR="006464D6" w:rsidRPr="00E556E7" w:rsidRDefault="006464D6" w:rsidP="0031165C">
      <w:pPr>
        <w:numPr>
          <w:ilvl w:val="0"/>
          <w:numId w:val="26"/>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Contar con medidas de seguridad informáticas necesarias para realizar la contratación de sus servicios turísticos cuando se realice por medios cibernéticos;</w:t>
      </w:r>
    </w:p>
    <w:p w14:paraId="3B58A98E"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536D8287" w14:textId="77777777" w:rsidR="006464D6" w:rsidRPr="00E556E7" w:rsidRDefault="006464D6" w:rsidP="0031165C">
      <w:pPr>
        <w:numPr>
          <w:ilvl w:val="0"/>
          <w:numId w:val="26"/>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Optimizar el uso del agua y energéticos en sus instalaciones, así como disminuir, en tanto sea posible, la generación de desechos sólidos; y</w:t>
      </w:r>
    </w:p>
    <w:p w14:paraId="2B355BFF" w14:textId="77777777" w:rsidR="006464D6" w:rsidRPr="00E556E7" w:rsidRDefault="006464D6" w:rsidP="0031165C">
      <w:pPr>
        <w:autoSpaceDE w:val="0"/>
        <w:autoSpaceDN w:val="0"/>
        <w:adjustRightInd w:val="0"/>
        <w:ind w:left="709" w:hanging="567"/>
        <w:jc w:val="both"/>
        <w:rPr>
          <w:rFonts w:ascii="Source Sans Pro" w:eastAsia="Calibri" w:hAnsi="Source Sans Pro" w:cs="Arial"/>
          <w:color w:val="6F7271"/>
          <w:sz w:val="20"/>
          <w:szCs w:val="20"/>
          <w:lang w:val="es-MX" w:eastAsia="en-US"/>
        </w:rPr>
      </w:pPr>
    </w:p>
    <w:p w14:paraId="39170F24" w14:textId="77777777" w:rsidR="006464D6" w:rsidRPr="00E556E7" w:rsidRDefault="006464D6" w:rsidP="0031165C">
      <w:pPr>
        <w:numPr>
          <w:ilvl w:val="0"/>
          <w:numId w:val="26"/>
        </w:numPr>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Las demás que se señalen en esta Ley y en las demás leyes aplicables del Distrito Federal.</w:t>
      </w:r>
    </w:p>
    <w:p w14:paraId="44ACB92F" w14:textId="77777777" w:rsidR="006464D6" w:rsidRPr="00E556E7" w:rsidRDefault="006464D6" w:rsidP="0031165C">
      <w:pPr>
        <w:autoSpaceDE w:val="0"/>
        <w:autoSpaceDN w:val="0"/>
        <w:adjustRightInd w:val="0"/>
        <w:jc w:val="both"/>
        <w:rPr>
          <w:rFonts w:ascii="Source Sans Pro" w:eastAsia="Calibri" w:hAnsi="Source Sans Pro" w:cs="Arial"/>
          <w:b/>
          <w:bCs/>
          <w:color w:val="6F7271"/>
          <w:sz w:val="20"/>
          <w:szCs w:val="20"/>
          <w:lang w:val="es-MX" w:eastAsia="en-US"/>
        </w:rPr>
      </w:pPr>
    </w:p>
    <w:p w14:paraId="31492980" w14:textId="7484EA0E"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61. </w:t>
      </w:r>
      <w:r w:rsidRPr="00E556E7">
        <w:rPr>
          <w:rFonts w:ascii="Source Sans Pro" w:eastAsia="Calibri" w:hAnsi="Source Sans Pro" w:cs="Arial"/>
          <w:color w:val="6F7271"/>
          <w:sz w:val="20"/>
          <w:szCs w:val="20"/>
          <w:lang w:val="es-MX" w:eastAsia="en-US"/>
        </w:rPr>
        <w:t xml:space="preserve">En la Promoción Turística y material promocional que edite la Secretaría, se dará preferencia a aquellos prestadores de servicios turísticos </w:t>
      </w:r>
      <w:r w:rsidR="002B776C" w:rsidRPr="00E556E7">
        <w:rPr>
          <w:rFonts w:ascii="Source Sans Pro" w:eastAsia="Calibri" w:hAnsi="Source Sans Pro" w:cs="Arial"/>
          <w:color w:val="6F7271"/>
          <w:sz w:val="20"/>
          <w:szCs w:val="20"/>
          <w:lang w:val="es-MX" w:eastAsia="en-US"/>
        </w:rPr>
        <w:t>que,</w:t>
      </w:r>
      <w:r w:rsidRPr="00E556E7">
        <w:rPr>
          <w:rFonts w:ascii="Source Sans Pro" w:eastAsia="Calibri" w:hAnsi="Source Sans Pro" w:cs="Arial"/>
          <w:color w:val="6F7271"/>
          <w:sz w:val="20"/>
          <w:szCs w:val="20"/>
          <w:lang w:val="es-MX" w:eastAsia="en-US"/>
        </w:rPr>
        <w:t xml:space="preserve"> en sus productos, servicios e instalaciones, así como en sus materiales gráficos y audiovisuales utilicen la marca turística de la Ciudad de México.</w:t>
      </w:r>
    </w:p>
    <w:p w14:paraId="5EC9DCC7"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127B0DD"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TÍTULO SEXTO</w:t>
      </w:r>
    </w:p>
    <w:p w14:paraId="6AB8B758"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 PROFESIONALIZACIÓN DE LA ACTIVIDAD TURÍSTICA</w:t>
      </w:r>
    </w:p>
    <w:p w14:paraId="4B5E997D"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073332A5"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I</w:t>
      </w:r>
    </w:p>
    <w:p w14:paraId="522A9C70"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 CAPACITACIÓN Y ADIESTRAMIENTO DE LOS PRESTADORES DE SERVICIOS TURÍSTICOS</w:t>
      </w:r>
    </w:p>
    <w:p w14:paraId="47C04CE1"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3752259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62. </w:t>
      </w:r>
      <w:r w:rsidRPr="00E556E7">
        <w:rPr>
          <w:rFonts w:ascii="Source Sans Pro" w:eastAsia="Calibri" w:hAnsi="Source Sans Pro" w:cs="Arial"/>
          <w:color w:val="6F7271"/>
          <w:sz w:val="20"/>
          <w:szCs w:val="20"/>
          <w:lang w:val="es-MX" w:eastAsia="en-US"/>
        </w:rPr>
        <w:t>La Secretaría participará en la elaboración de programas de capacitación y adiestramiento destinados a los trabajadores de los prestadores de servicios turísticos con el objetivo de incrementar la calidad y competitividad de los servicios turísticos que se presten en el Distrito Federal.</w:t>
      </w:r>
    </w:p>
    <w:p w14:paraId="6577C646" w14:textId="114B1816" w:rsidR="006464D6"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8E7B958" w14:textId="3CBE2508" w:rsidR="002B776C" w:rsidRDefault="002B776C" w:rsidP="006464D6">
      <w:pPr>
        <w:autoSpaceDE w:val="0"/>
        <w:autoSpaceDN w:val="0"/>
        <w:adjustRightInd w:val="0"/>
        <w:jc w:val="both"/>
        <w:rPr>
          <w:rFonts w:ascii="Source Sans Pro" w:eastAsia="Calibri" w:hAnsi="Source Sans Pro" w:cs="Arial"/>
          <w:color w:val="6F7271"/>
          <w:sz w:val="20"/>
          <w:szCs w:val="20"/>
          <w:lang w:val="es-MX" w:eastAsia="en-US"/>
        </w:rPr>
      </w:pPr>
    </w:p>
    <w:p w14:paraId="659F895B" w14:textId="77777777" w:rsidR="002B776C" w:rsidRPr="00E556E7" w:rsidRDefault="002B776C" w:rsidP="006464D6">
      <w:pPr>
        <w:autoSpaceDE w:val="0"/>
        <w:autoSpaceDN w:val="0"/>
        <w:adjustRightInd w:val="0"/>
        <w:jc w:val="both"/>
        <w:rPr>
          <w:rFonts w:ascii="Source Sans Pro" w:eastAsia="Calibri" w:hAnsi="Source Sans Pro" w:cs="Arial"/>
          <w:color w:val="6F7271"/>
          <w:sz w:val="20"/>
          <w:szCs w:val="20"/>
          <w:lang w:val="es-MX" w:eastAsia="en-US"/>
        </w:rPr>
      </w:pPr>
    </w:p>
    <w:p w14:paraId="3EFE57C7" w14:textId="1BBF346E"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63. </w:t>
      </w:r>
      <w:r w:rsidRPr="00E556E7">
        <w:rPr>
          <w:rFonts w:ascii="Source Sans Pro" w:eastAsia="Calibri" w:hAnsi="Source Sans Pro" w:cs="Arial"/>
          <w:color w:val="6F7271"/>
          <w:sz w:val="20"/>
          <w:szCs w:val="20"/>
          <w:lang w:val="es-MX" w:eastAsia="en-US"/>
        </w:rPr>
        <w:t xml:space="preserve">La Secretaría, en colaboración con las dependencias y entidades del Gobierno del Distrito Federal, las delegaciones, autoridades federales, organismos internacionales, los </w:t>
      </w:r>
      <w:r w:rsidR="002B776C" w:rsidRPr="00E556E7">
        <w:rPr>
          <w:rFonts w:ascii="Source Sans Pro" w:eastAsia="Calibri" w:hAnsi="Source Sans Pro" w:cs="Arial"/>
          <w:color w:val="6F7271"/>
          <w:sz w:val="20"/>
          <w:szCs w:val="20"/>
          <w:lang w:val="es-MX" w:eastAsia="en-US"/>
        </w:rPr>
        <w:t>sectores privados</w:t>
      </w:r>
      <w:r w:rsidRPr="00E556E7">
        <w:rPr>
          <w:rFonts w:ascii="Source Sans Pro" w:eastAsia="Calibri" w:hAnsi="Source Sans Pro" w:cs="Arial"/>
          <w:color w:val="6F7271"/>
          <w:sz w:val="20"/>
          <w:szCs w:val="20"/>
          <w:lang w:val="es-MX" w:eastAsia="en-US"/>
        </w:rPr>
        <w:t xml:space="preserve"> y sociales, sean nacionales e internacionales, organizará la implementación de cursos, diplomados, seminarios o talleres y la celebración de congresos o encuentros, para la capacitación y adiestramiento en y para la actividad turística.</w:t>
      </w:r>
    </w:p>
    <w:p w14:paraId="3E7A39C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2080C0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64. </w:t>
      </w:r>
      <w:r w:rsidRPr="00E556E7">
        <w:rPr>
          <w:rFonts w:ascii="Source Sans Pro" w:eastAsia="Calibri" w:hAnsi="Source Sans Pro" w:cs="Arial"/>
          <w:color w:val="6F7271"/>
          <w:sz w:val="20"/>
          <w:szCs w:val="20"/>
          <w:lang w:val="es-MX" w:eastAsia="en-US"/>
        </w:rPr>
        <w:t>La Secretaría llevará un registro de las instituciones educativas establecidas en el territorio del Distrito Federal, dedicadas a la especialización en las diferentes ramas de la actividad y servicios turísticos, reconocidas oficialmente, con el objeto de informar a los prestadores de servicios turísticos, sobre la validez oficial y el nivel académico de dichas instituciones educativas.</w:t>
      </w:r>
    </w:p>
    <w:p w14:paraId="39C2E00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4196B4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Para llevar a cabo las actividades de investigación a que se refiere la fracción XIII del Artículo 7, la Secretaría recurrirá, preferentemente a las instituciones educativas de nivel superior registradas según lo señalado en el párrafo anterior. </w:t>
      </w:r>
    </w:p>
    <w:p w14:paraId="5E342FA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1314AC07"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lastRenderedPageBreak/>
        <w:t>CAPÍTULO II</w:t>
      </w:r>
    </w:p>
    <w:p w14:paraId="1B184F47"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 EDUCACIÓN, CULTURA Y RECONOCIMIENTOS</w:t>
      </w:r>
    </w:p>
    <w:p w14:paraId="0EA61C41"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1596ABB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65. </w:t>
      </w:r>
      <w:r w:rsidRPr="00E556E7">
        <w:rPr>
          <w:rFonts w:ascii="Source Sans Pro" w:eastAsia="Calibri" w:hAnsi="Source Sans Pro" w:cs="Arial"/>
          <w:color w:val="6F7271"/>
          <w:sz w:val="20"/>
          <w:szCs w:val="20"/>
          <w:lang w:val="es-MX" w:eastAsia="en-US"/>
        </w:rPr>
        <w:t>El Programa deberá incluir políticas públicas en materia de educación turística.</w:t>
      </w:r>
    </w:p>
    <w:p w14:paraId="5045D3CF"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21DB879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66. </w:t>
      </w:r>
      <w:r w:rsidRPr="00E556E7">
        <w:rPr>
          <w:rFonts w:ascii="Source Sans Pro" w:eastAsia="Calibri" w:hAnsi="Source Sans Pro" w:cs="Arial"/>
          <w:color w:val="6F7271"/>
          <w:sz w:val="20"/>
          <w:szCs w:val="20"/>
          <w:lang w:val="es-MX" w:eastAsia="en-US"/>
        </w:rPr>
        <w:t>La Secretaría podrá celebrar convenios con instituciones educativas con reconocimiento oficial, que ofrezcan estudios relacionados con el turismo, con la finalidad de permitir a los alumnos, que presten su servicio social, que realicen prácticas profesionales o que participen en proyectos o eventos de la Secretaría.</w:t>
      </w:r>
    </w:p>
    <w:p w14:paraId="7DEE5C9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C62DC6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67. </w:t>
      </w:r>
      <w:r w:rsidRPr="00E556E7">
        <w:rPr>
          <w:rFonts w:ascii="Source Sans Pro" w:eastAsia="Calibri" w:hAnsi="Source Sans Pro" w:cs="Arial"/>
          <w:color w:val="6F7271"/>
          <w:sz w:val="20"/>
          <w:szCs w:val="20"/>
          <w:lang w:val="es-MX" w:eastAsia="en-US"/>
        </w:rPr>
        <w:t>Los prestadores de servicios turísticos y la Secretaría transmitirán a sus funcionarios y trabajadores la importancia del turismo, así como las normas, principios y valores que rigen en materia turística.</w:t>
      </w:r>
    </w:p>
    <w:p w14:paraId="37AF3E3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58F22D5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68. </w:t>
      </w:r>
      <w:r w:rsidRPr="00E556E7">
        <w:rPr>
          <w:rFonts w:ascii="Source Sans Pro" w:eastAsia="Calibri" w:hAnsi="Source Sans Pro" w:cs="Arial"/>
          <w:color w:val="6F7271"/>
          <w:sz w:val="20"/>
          <w:szCs w:val="20"/>
          <w:lang w:val="es-MX" w:eastAsia="en-US"/>
        </w:rPr>
        <w:t>La Secretaría coadyuvará, a través de políticas públicas, a la promoción y fomento de la cultura turística.</w:t>
      </w:r>
    </w:p>
    <w:p w14:paraId="5DC2B514"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11A9A2E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69. </w:t>
      </w:r>
      <w:r w:rsidRPr="00E556E7">
        <w:rPr>
          <w:rFonts w:ascii="Source Sans Pro" w:eastAsia="Calibri" w:hAnsi="Source Sans Pro" w:cs="Arial"/>
          <w:color w:val="6F7271"/>
          <w:sz w:val="20"/>
          <w:szCs w:val="20"/>
          <w:lang w:val="es-MX" w:eastAsia="en-US"/>
        </w:rPr>
        <w:t>La Secretaría, con la finalidad de reconocer, distinguir e incentivar públicamente a los prestadores de servicios turísticos, otorgará el Premio Turístico de la Ciudad de México a quienes se hayan destacado en cualquiera de los siguientes casos:</w:t>
      </w:r>
    </w:p>
    <w:p w14:paraId="33DA205A" w14:textId="77777777" w:rsidR="006464D6" w:rsidRPr="00E556E7" w:rsidRDefault="006464D6" w:rsidP="0031165C">
      <w:pPr>
        <w:autoSpaceDE w:val="0"/>
        <w:autoSpaceDN w:val="0"/>
        <w:adjustRightInd w:val="0"/>
        <w:jc w:val="both"/>
        <w:rPr>
          <w:rFonts w:ascii="Source Sans Pro" w:eastAsia="Calibri" w:hAnsi="Source Sans Pro" w:cs="Arial"/>
          <w:color w:val="6F7271"/>
          <w:sz w:val="20"/>
          <w:szCs w:val="20"/>
          <w:lang w:val="es-MX" w:eastAsia="en-US"/>
        </w:rPr>
      </w:pPr>
    </w:p>
    <w:p w14:paraId="5217E048" w14:textId="77777777" w:rsidR="006464D6" w:rsidRPr="00E556E7" w:rsidRDefault="006464D6" w:rsidP="0031165C">
      <w:pPr>
        <w:numPr>
          <w:ilvl w:val="1"/>
          <w:numId w:val="27"/>
        </w:numPr>
        <w:autoSpaceDE w:val="0"/>
        <w:autoSpaceDN w:val="0"/>
        <w:adjustRightInd w:val="0"/>
        <w:spacing w:after="200"/>
        <w:ind w:left="993"/>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desarrollo de la actividad turística;</w:t>
      </w:r>
    </w:p>
    <w:p w14:paraId="7903FDD9" w14:textId="77777777" w:rsidR="006464D6" w:rsidRPr="00E556E7" w:rsidRDefault="006464D6" w:rsidP="0031165C">
      <w:pPr>
        <w:autoSpaceDE w:val="0"/>
        <w:autoSpaceDN w:val="0"/>
        <w:adjustRightInd w:val="0"/>
        <w:ind w:left="993"/>
        <w:contextualSpacing/>
        <w:rPr>
          <w:rFonts w:ascii="Source Sans Pro" w:hAnsi="Source Sans Pro" w:cs="Arial"/>
          <w:color w:val="6F7271"/>
          <w:sz w:val="20"/>
          <w:szCs w:val="20"/>
          <w:lang w:val="es-MX"/>
        </w:rPr>
      </w:pPr>
    </w:p>
    <w:p w14:paraId="292E69EA" w14:textId="77777777" w:rsidR="006464D6" w:rsidRPr="00E556E7" w:rsidRDefault="006464D6" w:rsidP="0031165C">
      <w:pPr>
        <w:numPr>
          <w:ilvl w:val="1"/>
          <w:numId w:val="27"/>
        </w:numPr>
        <w:autoSpaceDE w:val="0"/>
        <w:autoSpaceDN w:val="0"/>
        <w:adjustRightInd w:val="0"/>
        <w:spacing w:after="200"/>
        <w:ind w:left="993"/>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La calidad de los servicios turísticos prestados a los turistas;</w:t>
      </w:r>
    </w:p>
    <w:p w14:paraId="74A2080D" w14:textId="77777777" w:rsidR="006464D6" w:rsidRPr="00E556E7" w:rsidRDefault="006464D6" w:rsidP="0031165C">
      <w:pPr>
        <w:autoSpaceDE w:val="0"/>
        <w:autoSpaceDN w:val="0"/>
        <w:adjustRightInd w:val="0"/>
        <w:ind w:left="993"/>
        <w:contextualSpacing/>
        <w:rPr>
          <w:rFonts w:ascii="Source Sans Pro" w:hAnsi="Source Sans Pro" w:cs="Arial"/>
          <w:color w:val="6F7271"/>
          <w:sz w:val="20"/>
          <w:szCs w:val="20"/>
          <w:lang w:val="es-MX"/>
        </w:rPr>
      </w:pPr>
    </w:p>
    <w:p w14:paraId="071BD6F5" w14:textId="77777777" w:rsidR="006464D6" w:rsidRPr="00E556E7" w:rsidRDefault="006464D6" w:rsidP="0031165C">
      <w:pPr>
        <w:numPr>
          <w:ilvl w:val="1"/>
          <w:numId w:val="27"/>
        </w:numPr>
        <w:autoSpaceDE w:val="0"/>
        <w:autoSpaceDN w:val="0"/>
        <w:adjustRightInd w:val="0"/>
        <w:spacing w:after="200"/>
        <w:ind w:left="993"/>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La contribución al fomento, cuidado y protección del patrimonio cultural, artístico y turístico;</w:t>
      </w:r>
    </w:p>
    <w:p w14:paraId="52122EC6" w14:textId="77777777" w:rsidR="006464D6" w:rsidRPr="00E556E7" w:rsidRDefault="006464D6" w:rsidP="0031165C">
      <w:pPr>
        <w:autoSpaceDE w:val="0"/>
        <w:autoSpaceDN w:val="0"/>
        <w:adjustRightInd w:val="0"/>
        <w:ind w:left="993"/>
        <w:contextualSpacing/>
        <w:rPr>
          <w:rFonts w:ascii="Source Sans Pro" w:hAnsi="Source Sans Pro" w:cs="Arial"/>
          <w:color w:val="6F7271"/>
          <w:sz w:val="20"/>
          <w:szCs w:val="20"/>
          <w:lang w:val="es-MX"/>
        </w:rPr>
      </w:pPr>
    </w:p>
    <w:p w14:paraId="1E993D7F" w14:textId="77777777" w:rsidR="006464D6" w:rsidRPr="00E556E7" w:rsidRDefault="006464D6" w:rsidP="0031165C">
      <w:pPr>
        <w:numPr>
          <w:ilvl w:val="1"/>
          <w:numId w:val="27"/>
        </w:numPr>
        <w:autoSpaceDE w:val="0"/>
        <w:autoSpaceDN w:val="0"/>
        <w:adjustRightInd w:val="0"/>
        <w:spacing w:after="200"/>
        <w:ind w:left="993"/>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La promoción del Distrito Federal como destino turístico;</w:t>
      </w:r>
    </w:p>
    <w:p w14:paraId="77D8E343" w14:textId="77777777" w:rsidR="006464D6" w:rsidRPr="00E556E7" w:rsidRDefault="006464D6" w:rsidP="0031165C">
      <w:pPr>
        <w:autoSpaceDE w:val="0"/>
        <w:autoSpaceDN w:val="0"/>
        <w:adjustRightInd w:val="0"/>
        <w:ind w:left="993"/>
        <w:contextualSpacing/>
        <w:rPr>
          <w:rFonts w:ascii="Source Sans Pro" w:hAnsi="Source Sans Pro" w:cs="Arial"/>
          <w:color w:val="6F7271"/>
          <w:sz w:val="20"/>
          <w:szCs w:val="20"/>
          <w:lang w:val="es-MX"/>
        </w:rPr>
      </w:pPr>
    </w:p>
    <w:p w14:paraId="56936F09" w14:textId="77777777" w:rsidR="006464D6" w:rsidRPr="00E556E7" w:rsidRDefault="006464D6" w:rsidP="0031165C">
      <w:pPr>
        <w:numPr>
          <w:ilvl w:val="1"/>
          <w:numId w:val="27"/>
        </w:numPr>
        <w:autoSpaceDE w:val="0"/>
        <w:autoSpaceDN w:val="0"/>
        <w:adjustRightInd w:val="0"/>
        <w:spacing w:after="200"/>
        <w:ind w:left="993"/>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La protección del medioambiente; y</w:t>
      </w:r>
    </w:p>
    <w:p w14:paraId="7117831C" w14:textId="77777777" w:rsidR="006464D6" w:rsidRPr="00E556E7" w:rsidRDefault="006464D6" w:rsidP="0031165C">
      <w:pPr>
        <w:autoSpaceDE w:val="0"/>
        <w:autoSpaceDN w:val="0"/>
        <w:adjustRightInd w:val="0"/>
        <w:ind w:left="993"/>
        <w:contextualSpacing/>
        <w:rPr>
          <w:rFonts w:ascii="Source Sans Pro" w:hAnsi="Source Sans Pro" w:cs="Arial"/>
          <w:color w:val="6F7271"/>
          <w:sz w:val="20"/>
          <w:szCs w:val="20"/>
          <w:lang w:val="es-MX"/>
        </w:rPr>
      </w:pPr>
    </w:p>
    <w:p w14:paraId="2E0DB705" w14:textId="34656604" w:rsidR="006464D6" w:rsidRDefault="006464D6" w:rsidP="0031165C">
      <w:pPr>
        <w:numPr>
          <w:ilvl w:val="1"/>
          <w:numId w:val="27"/>
        </w:numPr>
        <w:autoSpaceDE w:val="0"/>
        <w:autoSpaceDN w:val="0"/>
        <w:adjustRightInd w:val="0"/>
        <w:spacing w:after="200"/>
        <w:ind w:left="993"/>
        <w:contextualSpacing/>
        <w:jc w:val="both"/>
        <w:rPr>
          <w:rFonts w:ascii="Source Sans Pro" w:hAnsi="Source Sans Pro" w:cs="Arial"/>
          <w:color w:val="6F7271"/>
          <w:sz w:val="20"/>
          <w:szCs w:val="20"/>
          <w:lang w:val="es-MX"/>
        </w:rPr>
      </w:pPr>
      <w:r w:rsidRPr="00E556E7">
        <w:rPr>
          <w:rFonts w:ascii="Source Sans Pro" w:hAnsi="Source Sans Pro" w:cs="Arial"/>
          <w:color w:val="6F7271"/>
          <w:sz w:val="20"/>
          <w:szCs w:val="20"/>
          <w:lang w:val="es-MX"/>
        </w:rPr>
        <w:t>La innovación tecnológica en la prestación de los servicios turísticos.</w:t>
      </w:r>
    </w:p>
    <w:p w14:paraId="310767E5" w14:textId="77777777" w:rsidR="002B776C" w:rsidRPr="00E556E7" w:rsidRDefault="002B776C" w:rsidP="002B776C">
      <w:pPr>
        <w:autoSpaceDE w:val="0"/>
        <w:autoSpaceDN w:val="0"/>
        <w:adjustRightInd w:val="0"/>
        <w:spacing w:after="200"/>
        <w:contextualSpacing/>
        <w:jc w:val="both"/>
        <w:rPr>
          <w:rFonts w:ascii="Source Sans Pro" w:hAnsi="Source Sans Pro" w:cs="Arial"/>
          <w:color w:val="6F7271"/>
          <w:sz w:val="20"/>
          <w:szCs w:val="20"/>
          <w:lang w:val="es-MX"/>
        </w:rPr>
      </w:pPr>
    </w:p>
    <w:p w14:paraId="5F32F961"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4195F1C7"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70. </w:t>
      </w:r>
      <w:r w:rsidRPr="00E556E7">
        <w:rPr>
          <w:rFonts w:ascii="Source Sans Pro" w:eastAsia="Calibri" w:hAnsi="Source Sans Pro" w:cs="Arial"/>
          <w:color w:val="6F7271"/>
          <w:sz w:val="20"/>
          <w:szCs w:val="20"/>
          <w:lang w:val="es-MX" w:eastAsia="en-US"/>
        </w:rPr>
        <w:t>El reconocimiento a que se refiere el artículo anterior será entregado por el Jefe de Gobierno anualmente.</w:t>
      </w:r>
    </w:p>
    <w:p w14:paraId="30693C9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5045D91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Reglamento establecerá sus características, condiciones y requisitos para su otorgamiento.</w:t>
      </w:r>
    </w:p>
    <w:p w14:paraId="439A5297" w14:textId="77777777" w:rsidR="00575743" w:rsidRPr="00E556E7" w:rsidRDefault="00575743" w:rsidP="002B776C">
      <w:pPr>
        <w:autoSpaceDE w:val="0"/>
        <w:autoSpaceDN w:val="0"/>
        <w:adjustRightInd w:val="0"/>
        <w:rPr>
          <w:rFonts w:ascii="Source Sans Pro" w:eastAsia="Calibri" w:hAnsi="Source Sans Pro" w:cs="Arial"/>
          <w:b/>
          <w:bCs/>
          <w:color w:val="6F7271"/>
          <w:sz w:val="20"/>
          <w:szCs w:val="20"/>
          <w:lang w:val="es-MX" w:eastAsia="en-US"/>
        </w:rPr>
      </w:pPr>
    </w:p>
    <w:p w14:paraId="125F546F"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III</w:t>
      </w:r>
    </w:p>
    <w:p w14:paraId="6E36D72D"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DEL CÓDIGO DE ÉTICA</w:t>
      </w:r>
    </w:p>
    <w:p w14:paraId="48E9C3AC"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4B046DBB"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roofErr w:type="spellStart"/>
      <w:r w:rsidRPr="00E556E7">
        <w:rPr>
          <w:rFonts w:ascii="Source Sans Pro" w:eastAsia="Calibri" w:hAnsi="Source Sans Pro" w:cs="Arial"/>
          <w:b/>
          <w:bCs/>
          <w:color w:val="6F7271"/>
          <w:sz w:val="20"/>
          <w:szCs w:val="20"/>
          <w:lang w:val="es-MX" w:eastAsia="en-US"/>
        </w:rPr>
        <w:t>Articulo</w:t>
      </w:r>
      <w:proofErr w:type="spellEnd"/>
      <w:r w:rsidRPr="00E556E7">
        <w:rPr>
          <w:rFonts w:ascii="Source Sans Pro" w:eastAsia="Calibri" w:hAnsi="Source Sans Pro" w:cs="Arial"/>
          <w:b/>
          <w:bCs/>
          <w:color w:val="6F7271"/>
          <w:sz w:val="20"/>
          <w:szCs w:val="20"/>
          <w:lang w:val="es-MX" w:eastAsia="en-US"/>
        </w:rPr>
        <w:t xml:space="preserve"> 71. </w:t>
      </w:r>
      <w:r w:rsidRPr="00E556E7">
        <w:rPr>
          <w:rFonts w:ascii="Source Sans Pro" w:eastAsia="Calibri" w:hAnsi="Source Sans Pro" w:cs="Arial"/>
          <w:color w:val="6F7271"/>
          <w:sz w:val="20"/>
          <w:szCs w:val="20"/>
          <w:lang w:val="es-MX" w:eastAsia="en-US"/>
        </w:rPr>
        <w:t>El Código de Ética de Turismo para el Distrito Federal es el conjunto de principios y valores que habrán de regir la convivencia e intercambios entre prestadores de servicios turísticos, comunidades receptoras y turistas en el Distrito Federal.</w:t>
      </w:r>
    </w:p>
    <w:p w14:paraId="03F28D6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B26920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72</w:t>
      </w:r>
      <w:r w:rsidRPr="00E556E7">
        <w:rPr>
          <w:rFonts w:ascii="Source Sans Pro" w:eastAsia="Calibri" w:hAnsi="Source Sans Pro" w:cs="Arial"/>
          <w:color w:val="6F7271"/>
          <w:sz w:val="20"/>
          <w:szCs w:val="20"/>
          <w:lang w:val="es-MX" w:eastAsia="en-US"/>
        </w:rPr>
        <w:t>. El Consejo será el encargado de la expedición del Código de Ética de Turismo para el Distrito Federal, el cual deberá ser aprobado por consenso de sus miembros.</w:t>
      </w:r>
    </w:p>
    <w:p w14:paraId="61BD4E44"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6706F3B"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lastRenderedPageBreak/>
        <w:t xml:space="preserve">Artículo 73. </w:t>
      </w:r>
      <w:r w:rsidRPr="00E556E7">
        <w:rPr>
          <w:rFonts w:ascii="Source Sans Pro" w:eastAsia="Calibri" w:hAnsi="Source Sans Pro" w:cs="Arial"/>
          <w:color w:val="6F7271"/>
          <w:sz w:val="20"/>
          <w:szCs w:val="20"/>
          <w:lang w:val="es-MX" w:eastAsia="en-US"/>
        </w:rPr>
        <w:t>En la elaboración del proyecto de Código de Ética de Turismo para el Distrito Federal, el Consejo tomará en consideración la opinión, de la Comisión, de los turistas y de los prestadores de servicios turísticos.</w:t>
      </w:r>
    </w:p>
    <w:p w14:paraId="1267ECD3"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7F50B9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La opinión de los turistas y de los prestadores de servicios turísticos será recabada en los términos previstos en el Reglamento.</w:t>
      </w:r>
    </w:p>
    <w:p w14:paraId="4ECA1E0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2210A35A" w14:textId="121D6A0C" w:rsidR="006464D6" w:rsidRPr="002B776C"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Asimismo, se deberá considerar lo establecido el Código Ético Mundial para el Turismo, adoptado por la Organización Mundial del Turismo.</w:t>
      </w:r>
    </w:p>
    <w:p w14:paraId="73578417" w14:textId="77777777" w:rsidR="00575743" w:rsidRPr="00E556E7" w:rsidRDefault="00575743"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7F7362BC"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TÍTULO SÉPTIMO</w:t>
      </w:r>
    </w:p>
    <w:p w14:paraId="089FB438"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71D18DCD"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CAPÍTULO ÚNICO</w:t>
      </w:r>
    </w:p>
    <w:p w14:paraId="0F39D9ED"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DE LA VERIFICACIÓN Y DE LA IMPOSICIÓN DE SANCIONES</w:t>
      </w:r>
    </w:p>
    <w:p w14:paraId="396A14AB" w14:textId="77777777"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35A7A71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Artículo 74</w:t>
      </w:r>
      <w:r w:rsidRPr="00E556E7">
        <w:rPr>
          <w:rFonts w:ascii="Source Sans Pro" w:eastAsia="Calibri" w:hAnsi="Source Sans Pro" w:cs="Arial"/>
          <w:color w:val="6F7271"/>
          <w:sz w:val="20"/>
          <w:szCs w:val="20"/>
          <w:lang w:val="es-MX" w:eastAsia="en-US"/>
        </w:rPr>
        <w:t>. Corresponde a la Secretaría vigilar el cumplimiento de las disposiciones de esta Ley, y en su caso de la Ley General.</w:t>
      </w:r>
    </w:p>
    <w:p w14:paraId="7BC29F7B"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46D285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El proceso de verificación se realizará conforme a Ley de Procedimiento Administrativo del Distrito Federal y la Ley del Instituto de Verificación Administrativa del Distrito Federal.</w:t>
      </w:r>
    </w:p>
    <w:p w14:paraId="1AB2939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4FD3C710"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75. </w:t>
      </w:r>
      <w:r w:rsidRPr="00E556E7">
        <w:rPr>
          <w:rFonts w:ascii="Source Sans Pro" w:eastAsia="Calibri" w:hAnsi="Source Sans Pro" w:cs="Arial"/>
          <w:color w:val="6F7271"/>
          <w:sz w:val="20"/>
          <w:szCs w:val="20"/>
          <w:lang w:val="es-MX" w:eastAsia="en-US"/>
        </w:rPr>
        <w:t>Las infracciones que los prestadores de servicios turísticos cometan a lo dispuesto en la Ley General y a las disposiciones que deriven de ella, serán sancionadas por la Secretaría atendiendo a los convenios de coordinación que se celebren con el Ejecutivo Federal a que se refiere la Ley General.</w:t>
      </w:r>
    </w:p>
    <w:p w14:paraId="0A88A328"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6E7F00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76. </w:t>
      </w:r>
      <w:r w:rsidRPr="00E556E7">
        <w:rPr>
          <w:rFonts w:ascii="Source Sans Pro" w:eastAsia="Calibri" w:hAnsi="Source Sans Pro" w:cs="Arial"/>
          <w:color w:val="6F7271"/>
          <w:sz w:val="20"/>
          <w:szCs w:val="20"/>
          <w:lang w:val="es-MX" w:eastAsia="en-US"/>
        </w:rPr>
        <w:t>Las infracciones que los prestadores de servicios turísticos cometan a lo dispuesto en esta Ley y a las disposiciones que deriven de ella, serán sancionadas por la Secretaría, con amonestación, multa o suspensión.</w:t>
      </w:r>
    </w:p>
    <w:p w14:paraId="7AF0F73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949DB2C"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r w:rsidRPr="00E556E7">
        <w:rPr>
          <w:rFonts w:ascii="Source Sans Pro" w:hAnsi="Source Sans Pro" w:cs="Arial"/>
          <w:b/>
          <w:bCs/>
          <w:color w:val="6F7271"/>
          <w:sz w:val="20"/>
          <w:szCs w:val="20"/>
          <w:lang w:val="es-MX" w:eastAsia="es-MX"/>
        </w:rPr>
        <w:t xml:space="preserve">Artículo 77. </w:t>
      </w:r>
      <w:r w:rsidRPr="00E556E7">
        <w:rPr>
          <w:rFonts w:ascii="Source Sans Pro" w:hAnsi="Source Sans Pro" w:cs="Arial"/>
          <w:color w:val="6F7271"/>
          <w:sz w:val="20"/>
          <w:szCs w:val="20"/>
          <w:lang w:val="es-MX" w:eastAsia="es-MX"/>
        </w:rPr>
        <w:t>La imposición de sanciones a que refiere el artículo anterior, se aplicarán a los prestadores de servicios turísticos con base en los siguientes criterios:</w:t>
      </w:r>
    </w:p>
    <w:p w14:paraId="7169CBC5" w14:textId="77777777" w:rsidR="006464D6" w:rsidRPr="00E556E7" w:rsidRDefault="006464D6" w:rsidP="0031165C">
      <w:pPr>
        <w:autoSpaceDE w:val="0"/>
        <w:autoSpaceDN w:val="0"/>
        <w:adjustRightInd w:val="0"/>
        <w:jc w:val="both"/>
        <w:rPr>
          <w:rFonts w:ascii="Source Sans Pro" w:hAnsi="Source Sans Pro" w:cs="Arial"/>
          <w:color w:val="6F7271"/>
          <w:sz w:val="20"/>
          <w:szCs w:val="20"/>
          <w:lang w:val="es-MX" w:eastAsia="es-MX"/>
        </w:rPr>
      </w:pPr>
    </w:p>
    <w:p w14:paraId="02BB4BE4" w14:textId="77777777" w:rsidR="006464D6" w:rsidRPr="00E556E7" w:rsidRDefault="006464D6" w:rsidP="0031165C">
      <w:pPr>
        <w:numPr>
          <w:ilvl w:val="0"/>
          <w:numId w:val="28"/>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Multa de 25 a 100 </w:t>
      </w:r>
      <w:r w:rsidRPr="00E556E7">
        <w:rPr>
          <w:rFonts w:ascii="Source Sans Pro" w:eastAsia="Calibri" w:hAnsi="Source Sans Pro" w:cs="Arial"/>
          <w:b/>
          <w:color w:val="6F7271"/>
          <w:sz w:val="20"/>
          <w:szCs w:val="20"/>
          <w:lang w:val="es-MX" w:eastAsia="en-US"/>
        </w:rPr>
        <w:t>veces la Unidad de Cuenta de la Ciudad de México vigente</w:t>
      </w:r>
      <w:r w:rsidRPr="00E556E7">
        <w:rPr>
          <w:rFonts w:ascii="Source Sans Pro" w:eastAsia="Calibri" w:hAnsi="Source Sans Pro" w:cs="Arial"/>
          <w:color w:val="6F7271"/>
          <w:sz w:val="20"/>
          <w:szCs w:val="20"/>
          <w:lang w:val="es-MX" w:eastAsia="en-US"/>
        </w:rPr>
        <w:t>, por reincidencia en el incumplimiento a lo dispuesto en el artículo 60 fracciones I, II, III IV y V.</w:t>
      </w:r>
    </w:p>
    <w:p w14:paraId="665B1F1A" w14:textId="77777777" w:rsidR="006464D6" w:rsidRPr="00E556E7" w:rsidRDefault="006464D6" w:rsidP="0031165C">
      <w:pPr>
        <w:tabs>
          <w:tab w:val="left" w:pos="709"/>
        </w:tabs>
        <w:autoSpaceDE w:val="0"/>
        <w:autoSpaceDN w:val="0"/>
        <w:adjustRightInd w:val="0"/>
        <w:ind w:left="709"/>
        <w:contextualSpacing/>
        <w:jc w:val="both"/>
        <w:rPr>
          <w:rFonts w:ascii="Source Sans Pro" w:eastAsia="Calibri" w:hAnsi="Source Sans Pro" w:cs="Arial"/>
          <w:color w:val="6F7271"/>
          <w:sz w:val="20"/>
          <w:szCs w:val="20"/>
          <w:lang w:val="es-MX" w:eastAsia="en-US"/>
        </w:rPr>
      </w:pPr>
    </w:p>
    <w:p w14:paraId="50C507E8" w14:textId="77777777" w:rsidR="006464D6" w:rsidRPr="00E556E7" w:rsidRDefault="006464D6" w:rsidP="0031165C">
      <w:pPr>
        <w:numPr>
          <w:ilvl w:val="0"/>
          <w:numId w:val="28"/>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Suspensión de 15 días naturales por segunda reincidencia a las obligaciones establecidas en el artículo 60 fracciones II, III y IV.</w:t>
      </w:r>
    </w:p>
    <w:p w14:paraId="31CD297F" w14:textId="77777777" w:rsidR="006464D6" w:rsidRPr="00E556E7" w:rsidRDefault="006464D6" w:rsidP="0031165C">
      <w:pPr>
        <w:tabs>
          <w:tab w:val="left" w:pos="709"/>
        </w:tabs>
        <w:autoSpaceDE w:val="0"/>
        <w:autoSpaceDN w:val="0"/>
        <w:adjustRightInd w:val="0"/>
        <w:ind w:left="709" w:hanging="567"/>
        <w:jc w:val="both"/>
        <w:rPr>
          <w:rFonts w:ascii="Source Sans Pro" w:eastAsia="Calibri" w:hAnsi="Source Sans Pro" w:cs="Arial"/>
          <w:color w:val="6F7271"/>
          <w:sz w:val="20"/>
          <w:szCs w:val="20"/>
          <w:lang w:val="es-MX" w:eastAsia="en-US"/>
        </w:rPr>
      </w:pPr>
    </w:p>
    <w:p w14:paraId="26BDBB4A" w14:textId="77777777" w:rsidR="006464D6" w:rsidRPr="00E556E7" w:rsidRDefault="006464D6" w:rsidP="0031165C">
      <w:pPr>
        <w:numPr>
          <w:ilvl w:val="0"/>
          <w:numId w:val="28"/>
        </w:numPr>
        <w:tabs>
          <w:tab w:val="left" w:pos="709"/>
        </w:tabs>
        <w:autoSpaceDE w:val="0"/>
        <w:autoSpaceDN w:val="0"/>
        <w:adjustRightInd w:val="0"/>
        <w:spacing w:after="200"/>
        <w:ind w:left="709" w:hanging="567"/>
        <w:contextualSpacing/>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No podrán participar de los incentivos, estímulos, premios y reconocimientos que otorga la Secretaría, por incumplimiento a lo dispuesto en el artículo 60.</w:t>
      </w:r>
    </w:p>
    <w:p w14:paraId="57C6CAAA"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0059D239"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78. </w:t>
      </w:r>
      <w:r w:rsidRPr="00E556E7">
        <w:rPr>
          <w:rFonts w:ascii="Source Sans Pro" w:eastAsia="Calibri" w:hAnsi="Source Sans Pro" w:cs="Arial"/>
          <w:color w:val="6F7271"/>
          <w:sz w:val="20"/>
          <w:szCs w:val="20"/>
          <w:lang w:val="es-MX" w:eastAsia="en-US"/>
        </w:rPr>
        <w:t>La ejecución de las sanciones, se realizará en los términos de la Ley de Procedimiento Administrativo del Distrito Federal.</w:t>
      </w:r>
    </w:p>
    <w:p w14:paraId="10E28EDB"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5E8F193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79. </w:t>
      </w:r>
      <w:r w:rsidRPr="00E556E7">
        <w:rPr>
          <w:rFonts w:ascii="Source Sans Pro" w:eastAsia="Calibri" w:hAnsi="Source Sans Pro" w:cs="Arial"/>
          <w:color w:val="6F7271"/>
          <w:sz w:val="20"/>
          <w:szCs w:val="20"/>
          <w:lang w:val="es-MX" w:eastAsia="en-US"/>
        </w:rPr>
        <w:t>Los afectados por los actos, resoluciones o sanciones emitidos por la Secretaría, con motivo de la aplicación de la presente Ley, podrán interponer el recurso de inconformidad previsto en la Ley de Procedimiento Administrativo del Distrito Federal o interponer el juicio de nulidad ante el Tribunal de lo Contencioso Administrativo del Distrito Federal.</w:t>
      </w:r>
    </w:p>
    <w:p w14:paraId="3706B7A3" w14:textId="77777777" w:rsidR="0031165C" w:rsidRPr="00E556E7" w:rsidRDefault="0031165C" w:rsidP="006464D6">
      <w:pPr>
        <w:autoSpaceDE w:val="0"/>
        <w:autoSpaceDN w:val="0"/>
        <w:adjustRightInd w:val="0"/>
        <w:jc w:val="both"/>
        <w:rPr>
          <w:rFonts w:ascii="Source Sans Pro" w:eastAsia="Calibri" w:hAnsi="Source Sans Pro" w:cs="Arial"/>
          <w:color w:val="6F7271"/>
          <w:sz w:val="20"/>
          <w:szCs w:val="20"/>
          <w:lang w:val="es-MX" w:eastAsia="en-US"/>
        </w:rPr>
      </w:pPr>
    </w:p>
    <w:p w14:paraId="7889CDD9" w14:textId="77777777" w:rsidR="009361C0" w:rsidRDefault="009361C0" w:rsidP="006464D6">
      <w:pPr>
        <w:autoSpaceDE w:val="0"/>
        <w:autoSpaceDN w:val="0"/>
        <w:adjustRightInd w:val="0"/>
        <w:jc w:val="center"/>
        <w:rPr>
          <w:rFonts w:ascii="Source Sans Pro" w:eastAsia="Calibri" w:hAnsi="Source Sans Pro" w:cs="Arial"/>
          <w:b/>
          <w:bCs/>
          <w:color w:val="6F7271"/>
          <w:sz w:val="20"/>
          <w:szCs w:val="20"/>
          <w:lang w:val="es-MX" w:eastAsia="en-US"/>
        </w:rPr>
      </w:pPr>
    </w:p>
    <w:p w14:paraId="17BFCBA6" w14:textId="1017B510" w:rsidR="006464D6" w:rsidRPr="00E556E7" w:rsidRDefault="006464D6" w:rsidP="006464D6">
      <w:pPr>
        <w:autoSpaceDE w:val="0"/>
        <w:autoSpaceDN w:val="0"/>
        <w:adjustRightInd w:val="0"/>
        <w:jc w:val="center"/>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lastRenderedPageBreak/>
        <w:t>TRANSITORIOS</w:t>
      </w:r>
    </w:p>
    <w:p w14:paraId="33F45435"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3F4F31DF"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Primero. </w:t>
      </w:r>
      <w:r w:rsidRPr="00E556E7">
        <w:rPr>
          <w:rFonts w:ascii="Source Sans Pro" w:eastAsia="Calibri" w:hAnsi="Source Sans Pro" w:cs="Arial"/>
          <w:color w:val="6F7271"/>
          <w:sz w:val="20"/>
          <w:szCs w:val="20"/>
          <w:lang w:val="es-MX" w:eastAsia="en-US"/>
        </w:rPr>
        <w:t>La presente Ley entrará en vigor al día siguiente de su publicación en la Gaceta Oficial del Distrito Federal.</w:t>
      </w:r>
    </w:p>
    <w:p w14:paraId="5C390FD4"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14210D5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Segundo. </w:t>
      </w:r>
      <w:r w:rsidRPr="00E556E7">
        <w:rPr>
          <w:rFonts w:ascii="Source Sans Pro" w:eastAsia="Calibri" w:hAnsi="Source Sans Pro" w:cs="Arial"/>
          <w:color w:val="6F7271"/>
          <w:sz w:val="20"/>
          <w:szCs w:val="20"/>
          <w:lang w:val="es-MX" w:eastAsia="en-US"/>
        </w:rPr>
        <w:t>Se abroga la Ley de Turismo del Distrito Federal, publicada en la Gaceta Oficial del Distrito Federal el 22 de mayo de 1998.</w:t>
      </w:r>
    </w:p>
    <w:p w14:paraId="530A57FD"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4EDE6F62"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Tercero. </w:t>
      </w:r>
      <w:r w:rsidRPr="00E556E7">
        <w:rPr>
          <w:rFonts w:ascii="Source Sans Pro" w:eastAsia="Calibri" w:hAnsi="Source Sans Pro" w:cs="Arial"/>
          <w:color w:val="6F7271"/>
          <w:sz w:val="20"/>
          <w:szCs w:val="20"/>
          <w:lang w:val="es-MX" w:eastAsia="en-US"/>
        </w:rPr>
        <w:t>El Jefe de Gobierno deberá expedir el Reglamento de la presente Ley, dentro de los ciento ochenta días naturales a partir de la entrada en vigor del presente decreto.</w:t>
      </w:r>
    </w:p>
    <w:p w14:paraId="4663E0B6"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00B0855B"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Cuarto. </w:t>
      </w:r>
      <w:r w:rsidRPr="00E556E7">
        <w:rPr>
          <w:rFonts w:ascii="Source Sans Pro" w:eastAsia="Calibri" w:hAnsi="Source Sans Pro" w:cs="Arial"/>
          <w:color w:val="6F7271"/>
          <w:sz w:val="20"/>
          <w:szCs w:val="20"/>
          <w:lang w:val="es-MX" w:eastAsia="en-US"/>
        </w:rPr>
        <w:t>Todos los procedimientos, recursos y resoluciones administrativos, sanciones y demás asuntos relacionados con las materias a que se refiere esta Ley, iniciados con anterioridad a la entrada en vigor del presente decreto, se tramitarán y resolverán conforme a las disposiciones vigentes en el momento de su inicio.</w:t>
      </w:r>
    </w:p>
    <w:p w14:paraId="0EF8A25E"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7379AD5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Quinto. </w:t>
      </w:r>
      <w:r w:rsidRPr="00E556E7">
        <w:rPr>
          <w:rFonts w:ascii="Source Sans Pro" w:eastAsia="Calibri" w:hAnsi="Source Sans Pro" w:cs="Arial"/>
          <w:color w:val="6F7271"/>
          <w:sz w:val="20"/>
          <w:szCs w:val="20"/>
          <w:lang w:val="es-MX" w:eastAsia="en-US"/>
        </w:rPr>
        <w:t>El Jefe de Gobierno procederá a modificar el contrato de fideicomiso del Fondo Mixto de Promoción Turística del Distrito Federal a fin de adecuarse a lo dispuesto por la presente Ley.</w:t>
      </w:r>
    </w:p>
    <w:p w14:paraId="1DFCBD7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03FE277A"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En tanto no se designen a los representantes de los prestadores de servicios turísticos conforme a lo dispuesto en la presente ley, seguirán como representantes aquellos en funciones al momento de la entrada en vigor de la presente ley.</w:t>
      </w:r>
    </w:p>
    <w:p w14:paraId="483D163D"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A8AEE5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color w:val="6F7271"/>
          <w:sz w:val="20"/>
          <w:szCs w:val="20"/>
          <w:lang w:val="es-MX" w:eastAsia="en-US"/>
        </w:rPr>
        <w:t>De manera excepcional, se designa a la Delegación Cuauhtémoc para ocupar la representación a que se refiere la fracción V del artículo 46 de la Ley, por un periodo de un año a partir de la entrada en vigor de la presente Ley.</w:t>
      </w:r>
    </w:p>
    <w:p w14:paraId="6EE7353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36F120C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Sexto. </w:t>
      </w:r>
      <w:r w:rsidRPr="00E556E7">
        <w:rPr>
          <w:rFonts w:ascii="Source Sans Pro" w:eastAsia="Calibri" w:hAnsi="Source Sans Pro" w:cs="Arial"/>
          <w:color w:val="6F7271"/>
          <w:sz w:val="20"/>
          <w:szCs w:val="20"/>
          <w:lang w:val="es-MX" w:eastAsia="en-US"/>
        </w:rPr>
        <w:t>Los Jefes Delegacionales electos para el periodo 2009-2012, deberán proponer al Jefe de Gobierno los Programas Delegacionales de Turismo, en coordinación con la Secretaría, a que se refiere el Artículo 14 de esta Ley, dentro de los sesenta días naturales siguientes a su publicación. El Jefe de Gobierno deberá emitir dichos programas dentro de los sesenta días naturales siguientes a la recepción de las propuestas de los Jefes Delegacionales.</w:t>
      </w:r>
    </w:p>
    <w:p w14:paraId="5B8322C5"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50D9CD69"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Artículo Séptimo. </w:t>
      </w:r>
      <w:r w:rsidRPr="00E556E7">
        <w:rPr>
          <w:rFonts w:ascii="Source Sans Pro" w:eastAsia="Calibri" w:hAnsi="Source Sans Pro" w:cs="Arial"/>
          <w:color w:val="6F7271"/>
          <w:sz w:val="20"/>
          <w:szCs w:val="20"/>
          <w:lang w:val="es-MX" w:eastAsia="en-US"/>
        </w:rPr>
        <w:t>El Jefe de Gobierno contará con sesenta días naturales, a partir de la expedición del Reglamento, para la instalación de la Comisión y del Consejo.</w:t>
      </w:r>
    </w:p>
    <w:p w14:paraId="4EAA19EC"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6EB1585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r w:rsidRPr="00E556E7">
        <w:rPr>
          <w:rFonts w:ascii="Source Sans Pro" w:eastAsia="Calibri" w:hAnsi="Source Sans Pro" w:cs="Arial"/>
          <w:b/>
          <w:bCs/>
          <w:color w:val="6F7271"/>
          <w:sz w:val="20"/>
          <w:szCs w:val="20"/>
          <w:lang w:val="es-MX" w:eastAsia="en-US"/>
        </w:rPr>
        <w:t xml:space="preserve">Recinto de la Asamblea Legislativa del Distrito Federal, a los treinta días del mes de junio del año dos mil </w:t>
      </w:r>
      <w:proofErr w:type="gramStart"/>
      <w:r w:rsidRPr="00E556E7">
        <w:rPr>
          <w:rFonts w:ascii="Source Sans Pro" w:eastAsia="Calibri" w:hAnsi="Source Sans Pro" w:cs="Arial"/>
          <w:b/>
          <w:bCs/>
          <w:color w:val="6F7271"/>
          <w:sz w:val="20"/>
          <w:szCs w:val="20"/>
          <w:lang w:val="es-MX" w:eastAsia="en-US"/>
        </w:rPr>
        <w:t>diez.-</w:t>
      </w:r>
      <w:proofErr w:type="gramEnd"/>
      <w:r w:rsidRPr="00E556E7">
        <w:rPr>
          <w:rFonts w:ascii="Source Sans Pro" w:eastAsia="Calibri" w:hAnsi="Source Sans Pro" w:cs="Arial"/>
          <w:b/>
          <w:bCs/>
          <w:color w:val="6F7271"/>
          <w:sz w:val="20"/>
          <w:szCs w:val="20"/>
          <w:lang w:val="es-MX" w:eastAsia="en-US"/>
        </w:rPr>
        <w:t xml:space="preserve"> POR LA MESA DIRECTIVA.- DIP. AXEL VÁZQUEZ BURGETTE, </w:t>
      </w:r>
      <w:proofErr w:type="gramStart"/>
      <w:r w:rsidRPr="00E556E7">
        <w:rPr>
          <w:rFonts w:ascii="Source Sans Pro" w:eastAsia="Calibri" w:hAnsi="Source Sans Pro" w:cs="Arial"/>
          <w:b/>
          <w:bCs/>
          <w:color w:val="6F7271"/>
          <w:sz w:val="20"/>
          <w:szCs w:val="20"/>
          <w:lang w:val="es-MX" w:eastAsia="en-US"/>
        </w:rPr>
        <w:t>PRESIDENTA.-</w:t>
      </w:r>
      <w:proofErr w:type="gramEnd"/>
      <w:r w:rsidRPr="00E556E7">
        <w:rPr>
          <w:rFonts w:ascii="Source Sans Pro" w:eastAsia="Calibri" w:hAnsi="Source Sans Pro" w:cs="Arial"/>
          <w:b/>
          <w:bCs/>
          <w:color w:val="6F7271"/>
          <w:sz w:val="20"/>
          <w:szCs w:val="20"/>
          <w:lang w:val="es-MX" w:eastAsia="en-US"/>
        </w:rPr>
        <w:t xml:space="preserve"> DIP. MA. NATIVIDAD PATRICIA RAZO VÁZQUEZ, </w:t>
      </w:r>
      <w:proofErr w:type="gramStart"/>
      <w:r w:rsidRPr="00E556E7">
        <w:rPr>
          <w:rFonts w:ascii="Source Sans Pro" w:eastAsia="Calibri" w:hAnsi="Source Sans Pro" w:cs="Arial"/>
          <w:b/>
          <w:bCs/>
          <w:color w:val="6F7271"/>
          <w:sz w:val="20"/>
          <w:szCs w:val="20"/>
          <w:lang w:val="es-MX" w:eastAsia="en-US"/>
        </w:rPr>
        <w:t>SECRETARIA.-</w:t>
      </w:r>
      <w:proofErr w:type="gramEnd"/>
      <w:r w:rsidRPr="00E556E7">
        <w:rPr>
          <w:rFonts w:ascii="Source Sans Pro" w:eastAsia="Calibri" w:hAnsi="Source Sans Pro" w:cs="Arial"/>
          <w:b/>
          <w:bCs/>
          <w:color w:val="6F7271"/>
          <w:sz w:val="20"/>
          <w:szCs w:val="20"/>
          <w:lang w:val="es-MX" w:eastAsia="en-US"/>
        </w:rPr>
        <w:t xml:space="preserve"> DIP. JOSÉ MANUEL RENDÓN OBERHAUSER, </w:t>
      </w:r>
      <w:proofErr w:type="gramStart"/>
      <w:r w:rsidRPr="00E556E7">
        <w:rPr>
          <w:rFonts w:ascii="Source Sans Pro" w:eastAsia="Calibri" w:hAnsi="Source Sans Pro" w:cs="Arial"/>
          <w:b/>
          <w:bCs/>
          <w:color w:val="6F7271"/>
          <w:sz w:val="20"/>
          <w:szCs w:val="20"/>
          <w:lang w:val="es-MX" w:eastAsia="en-US"/>
        </w:rPr>
        <w:t>SECRETARIO.-</w:t>
      </w:r>
      <w:proofErr w:type="gramEnd"/>
      <w:r w:rsidRPr="00E556E7">
        <w:rPr>
          <w:rFonts w:ascii="Source Sans Pro" w:eastAsia="Calibri" w:hAnsi="Source Sans Pro" w:cs="Arial"/>
          <w:b/>
          <w:bCs/>
          <w:color w:val="6F7271"/>
          <w:sz w:val="20"/>
          <w:szCs w:val="20"/>
          <w:lang w:val="es-MX" w:eastAsia="en-US"/>
        </w:rPr>
        <w:t xml:space="preserve"> </w:t>
      </w:r>
      <w:r w:rsidRPr="00E556E7">
        <w:rPr>
          <w:rFonts w:ascii="Source Sans Pro" w:eastAsia="Calibri" w:hAnsi="Source Sans Pro" w:cs="Arial"/>
          <w:color w:val="6F7271"/>
          <w:sz w:val="20"/>
          <w:szCs w:val="20"/>
          <w:lang w:val="es-MX" w:eastAsia="en-US"/>
        </w:rPr>
        <w:t>(Firma)</w:t>
      </w:r>
    </w:p>
    <w:p w14:paraId="2496C0C6" w14:textId="77777777" w:rsidR="006464D6" w:rsidRPr="00E556E7" w:rsidRDefault="006464D6" w:rsidP="006464D6">
      <w:pPr>
        <w:autoSpaceDE w:val="0"/>
        <w:autoSpaceDN w:val="0"/>
        <w:adjustRightInd w:val="0"/>
        <w:jc w:val="both"/>
        <w:rPr>
          <w:rFonts w:ascii="Source Sans Pro" w:eastAsia="Calibri" w:hAnsi="Source Sans Pro" w:cs="Arial"/>
          <w:color w:val="6F7271"/>
          <w:sz w:val="20"/>
          <w:szCs w:val="20"/>
          <w:lang w:val="es-MX" w:eastAsia="en-US"/>
        </w:rPr>
      </w:pPr>
    </w:p>
    <w:p w14:paraId="466E2433"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r w:rsidRPr="00E556E7">
        <w:rPr>
          <w:rFonts w:ascii="Source Sans Pro" w:eastAsia="Calibri" w:hAnsi="Source Sans Pro" w:cs="Arial"/>
          <w:color w:val="6F7271"/>
          <w:sz w:val="20"/>
          <w:szCs w:val="20"/>
          <w:lang w:val="es-MX" w:eastAsia="en-US"/>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veintitrés días del mes de agosto del año dos mil diez.- </w:t>
      </w:r>
      <w:r w:rsidRPr="00E556E7">
        <w:rPr>
          <w:rFonts w:ascii="Source Sans Pro" w:eastAsia="Calibri" w:hAnsi="Source Sans Pro" w:cs="Arial"/>
          <w:b/>
          <w:bCs/>
          <w:color w:val="6F7271"/>
          <w:sz w:val="20"/>
          <w:szCs w:val="20"/>
          <w:lang w:val="es-MX" w:eastAsia="en-US"/>
        </w:rPr>
        <w:t xml:space="preserve">JEFE DE GOBIERNO DEL DISTRITO FEDERAL, MARCELO LUIS EBRARD CASAUBON.- FIRMA.- SECRETARIO DE GOBIERNO, JOSÉ ÁNGEL ÁVILA PÉREZ.- FIRMA.- SECRETARIO DE DESARROLLO URBANO Y VIVIENDA, FELIPE LEAL FERNÁNDEZ.- FIRMA.- SECRETARIA DE DESARROLLO ECONÓMICO, LAURA VELÁSQUEZ ALZÚA.- FIRMA.- SECRETARIA DEL MEDIO AMBIENTE, MARTHA TERESA DELGADO PERALTA.- FIRMA.- SECRETARIO DE DESARROLLO SOCIAL, </w:t>
      </w:r>
      <w:r w:rsidRPr="00E556E7">
        <w:rPr>
          <w:rFonts w:ascii="Source Sans Pro" w:eastAsia="Calibri" w:hAnsi="Source Sans Pro" w:cs="Arial"/>
          <w:b/>
          <w:bCs/>
          <w:color w:val="6F7271"/>
          <w:sz w:val="20"/>
          <w:szCs w:val="20"/>
          <w:lang w:val="es-MX" w:eastAsia="en-US"/>
        </w:rPr>
        <w:lastRenderedPageBreak/>
        <w:t>MARTÍ BATRES GUADARRAMA.- FIRMA.- SECRETARIO DE FINANZAS, ARMANDO LÓPEZ CÁRDENAS.- FIRMA.- SECRETARIO DE SEGURIDAD PÚBLICA, MANUEL MONDRAGÓN Y KALB.- FIRMA.- SECRETARIO DE TURISMO, ALEJANDRO ROJAS DÍAZ DURÁN.- FIRMA.- SECRETARIA DE CULTURA, ELENA CEPEDA DE LEÓN.- FIRMA.- SECRETARIA DE DESARROLLO RURAL Y EQUIDAD PARA LAS COMUNIDADES, MARÍA ROSA MÁRQUEZ CABRERA.- FIRMA.</w:t>
      </w:r>
    </w:p>
    <w:p w14:paraId="0A6FA22E" w14:textId="77777777" w:rsidR="006464D6" w:rsidRPr="00E556E7" w:rsidRDefault="006464D6" w:rsidP="006464D6">
      <w:pPr>
        <w:pBdr>
          <w:bottom w:val="single" w:sz="12" w:space="1" w:color="auto"/>
        </w:pBdr>
        <w:autoSpaceDE w:val="0"/>
        <w:autoSpaceDN w:val="0"/>
        <w:adjustRightInd w:val="0"/>
        <w:jc w:val="both"/>
        <w:rPr>
          <w:rFonts w:ascii="Source Sans Pro" w:eastAsia="Calibri" w:hAnsi="Source Sans Pro" w:cs="Arial"/>
          <w:b/>
          <w:bCs/>
          <w:color w:val="6F7271"/>
          <w:sz w:val="20"/>
          <w:szCs w:val="20"/>
          <w:lang w:val="es-MX" w:eastAsia="en-US"/>
        </w:rPr>
      </w:pPr>
    </w:p>
    <w:p w14:paraId="77AD7688"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54A9259C"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r w:rsidRPr="00E556E7">
        <w:rPr>
          <w:rFonts w:ascii="Source Sans Pro" w:eastAsia="Calibri" w:hAnsi="Source Sans Pro" w:cs="Arial"/>
          <w:b/>
          <w:bCs/>
          <w:color w:val="6F7271"/>
          <w:sz w:val="20"/>
          <w:szCs w:val="20"/>
          <w:lang w:val="es-MX" w:eastAsia="en-US"/>
        </w:rPr>
        <w:t>TRANSITORIOS DEL DECRETO POR EL QUE SE REFORMAN DIVERSAS DISPOSICIONES DE LA LEY DE TURISMO DEL DISTRITO FEDERAL, PUBLICADO EN LA GACETA OFICIAL DEL DISTRITO FEDERAL EL 6 DE JULIO DE 2012.</w:t>
      </w:r>
    </w:p>
    <w:p w14:paraId="7814A237" w14:textId="77777777" w:rsidR="006464D6" w:rsidRPr="00E556E7" w:rsidRDefault="006464D6" w:rsidP="006464D6">
      <w:pPr>
        <w:autoSpaceDE w:val="0"/>
        <w:autoSpaceDN w:val="0"/>
        <w:adjustRightInd w:val="0"/>
        <w:jc w:val="both"/>
        <w:rPr>
          <w:rFonts w:ascii="Source Sans Pro" w:eastAsia="Calibri" w:hAnsi="Source Sans Pro" w:cs="Arial"/>
          <w:b/>
          <w:bCs/>
          <w:color w:val="6F7271"/>
          <w:sz w:val="20"/>
          <w:szCs w:val="20"/>
          <w:lang w:val="es-MX" w:eastAsia="en-US"/>
        </w:rPr>
      </w:pPr>
    </w:p>
    <w:p w14:paraId="4AA0224C"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roofErr w:type="gramStart"/>
      <w:r w:rsidRPr="00E556E7">
        <w:rPr>
          <w:rFonts w:ascii="Source Sans Pro" w:hAnsi="Source Sans Pro" w:cs="Arial"/>
          <w:b/>
          <w:bCs/>
          <w:color w:val="6F7271"/>
          <w:sz w:val="20"/>
          <w:szCs w:val="20"/>
          <w:lang w:val="es-MX" w:eastAsia="es-MX"/>
        </w:rPr>
        <w:t>PRIMERO.-</w:t>
      </w:r>
      <w:proofErr w:type="gramEnd"/>
      <w:r w:rsidRPr="00E556E7">
        <w:rPr>
          <w:rFonts w:ascii="Source Sans Pro" w:hAnsi="Source Sans Pro" w:cs="Arial"/>
          <w:b/>
          <w:bCs/>
          <w:color w:val="6F7271"/>
          <w:sz w:val="20"/>
          <w:szCs w:val="20"/>
          <w:lang w:val="es-MX" w:eastAsia="es-MX"/>
        </w:rPr>
        <w:t xml:space="preserve"> </w:t>
      </w:r>
      <w:r w:rsidRPr="00E556E7">
        <w:rPr>
          <w:rFonts w:ascii="Source Sans Pro" w:hAnsi="Source Sans Pro" w:cs="Arial"/>
          <w:color w:val="6F7271"/>
          <w:sz w:val="20"/>
          <w:szCs w:val="20"/>
          <w:lang w:val="es-MX" w:eastAsia="es-MX"/>
        </w:rPr>
        <w:t>El presente decreto entrará en vigor al día siguiente de su publicación en la Gaceta Oficial del Distrito Federal.</w:t>
      </w:r>
    </w:p>
    <w:p w14:paraId="7C50A36F" w14:textId="77777777" w:rsidR="006464D6" w:rsidRPr="00E556E7" w:rsidRDefault="006464D6" w:rsidP="006464D6">
      <w:pPr>
        <w:autoSpaceDE w:val="0"/>
        <w:autoSpaceDN w:val="0"/>
        <w:adjustRightInd w:val="0"/>
        <w:jc w:val="both"/>
        <w:rPr>
          <w:rFonts w:ascii="Source Sans Pro" w:hAnsi="Source Sans Pro" w:cs="Arial"/>
          <w:b/>
          <w:bCs/>
          <w:color w:val="6F7271"/>
          <w:sz w:val="20"/>
          <w:szCs w:val="20"/>
          <w:lang w:val="es-MX" w:eastAsia="es-MX"/>
        </w:rPr>
      </w:pPr>
    </w:p>
    <w:p w14:paraId="3C9AD3C2"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roofErr w:type="gramStart"/>
      <w:r w:rsidRPr="00E556E7">
        <w:rPr>
          <w:rFonts w:ascii="Source Sans Pro" w:hAnsi="Source Sans Pro" w:cs="Arial"/>
          <w:b/>
          <w:bCs/>
          <w:color w:val="6F7271"/>
          <w:sz w:val="20"/>
          <w:szCs w:val="20"/>
          <w:lang w:val="es-MX" w:eastAsia="es-MX"/>
        </w:rPr>
        <w:t>SEGUNDO.-</w:t>
      </w:r>
      <w:proofErr w:type="gramEnd"/>
      <w:r w:rsidRPr="00E556E7">
        <w:rPr>
          <w:rFonts w:ascii="Source Sans Pro" w:hAnsi="Source Sans Pro" w:cs="Arial"/>
          <w:b/>
          <w:bCs/>
          <w:color w:val="6F7271"/>
          <w:sz w:val="20"/>
          <w:szCs w:val="20"/>
          <w:lang w:val="es-MX" w:eastAsia="es-MX"/>
        </w:rPr>
        <w:t xml:space="preserve"> </w:t>
      </w:r>
      <w:r w:rsidRPr="00E556E7">
        <w:rPr>
          <w:rFonts w:ascii="Source Sans Pro" w:hAnsi="Source Sans Pro" w:cs="Arial"/>
          <w:color w:val="6F7271"/>
          <w:sz w:val="20"/>
          <w:szCs w:val="20"/>
          <w:lang w:val="es-MX" w:eastAsia="es-MX"/>
        </w:rPr>
        <w:t>Publíquese en la Gaceta Oficial del Distrito Federal y para mayor difusión en el Diario Oficial de la Federación.</w:t>
      </w:r>
    </w:p>
    <w:p w14:paraId="1ABA8BD3" w14:textId="77777777" w:rsidR="006464D6" w:rsidRPr="00E556E7" w:rsidRDefault="006464D6" w:rsidP="006464D6">
      <w:pPr>
        <w:autoSpaceDE w:val="0"/>
        <w:autoSpaceDN w:val="0"/>
        <w:adjustRightInd w:val="0"/>
        <w:jc w:val="both"/>
        <w:rPr>
          <w:rFonts w:ascii="Source Sans Pro" w:hAnsi="Source Sans Pro" w:cs="Arial"/>
          <w:b/>
          <w:bCs/>
          <w:color w:val="6F7271"/>
          <w:sz w:val="20"/>
          <w:szCs w:val="20"/>
          <w:lang w:val="es-MX" w:eastAsia="es-MX"/>
        </w:rPr>
      </w:pPr>
    </w:p>
    <w:p w14:paraId="0192E909"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roofErr w:type="gramStart"/>
      <w:r w:rsidRPr="00E556E7">
        <w:rPr>
          <w:rFonts w:ascii="Source Sans Pro" w:hAnsi="Source Sans Pro" w:cs="Arial"/>
          <w:b/>
          <w:bCs/>
          <w:color w:val="6F7271"/>
          <w:sz w:val="20"/>
          <w:szCs w:val="20"/>
          <w:lang w:val="es-MX" w:eastAsia="es-MX"/>
        </w:rPr>
        <w:t>TERCERO.-</w:t>
      </w:r>
      <w:proofErr w:type="gramEnd"/>
      <w:r w:rsidRPr="00E556E7">
        <w:rPr>
          <w:rFonts w:ascii="Source Sans Pro" w:hAnsi="Source Sans Pro" w:cs="Arial"/>
          <w:b/>
          <w:bCs/>
          <w:color w:val="6F7271"/>
          <w:sz w:val="20"/>
          <w:szCs w:val="20"/>
          <w:lang w:val="es-MX" w:eastAsia="es-MX"/>
        </w:rPr>
        <w:t xml:space="preserve"> </w:t>
      </w:r>
      <w:r w:rsidRPr="00E556E7">
        <w:rPr>
          <w:rFonts w:ascii="Source Sans Pro" w:hAnsi="Source Sans Pro" w:cs="Arial"/>
          <w:color w:val="6F7271"/>
          <w:sz w:val="20"/>
          <w:szCs w:val="20"/>
          <w:lang w:val="es-MX" w:eastAsia="es-MX"/>
        </w:rPr>
        <w:t>Se derogan todas aquellas disposiciones que se opongan al presente decreto.</w:t>
      </w:r>
    </w:p>
    <w:p w14:paraId="7C02A767" w14:textId="77777777" w:rsidR="006464D6" w:rsidRPr="00E556E7" w:rsidRDefault="006464D6" w:rsidP="006464D6">
      <w:pPr>
        <w:autoSpaceDE w:val="0"/>
        <w:autoSpaceDN w:val="0"/>
        <w:adjustRightInd w:val="0"/>
        <w:jc w:val="both"/>
        <w:rPr>
          <w:rFonts w:ascii="Source Sans Pro" w:hAnsi="Source Sans Pro" w:cs="Arial"/>
          <w:b/>
          <w:bCs/>
          <w:color w:val="6F7271"/>
          <w:sz w:val="20"/>
          <w:szCs w:val="20"/>
          <w:lang w:val="es-MX" w:eastAsia="es-MX"/>
        </w:rPr>
      </w:pPr>
    </w:p>
    <w:p w14:paraId="0CDD0FE9"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roofErr w:type="gramStart"/>
      <w:r w:rsidRPr="00E556E7">
        <w:rPr>
          <w:rFonts w:ascii="Source Sans Pro" w:hAnsi="Source Sans Pro" w:cs="Arial"/>
          <w:b/>
          <w:bCs/>
          <w:color w:val="6F7271"/>
          <w:sz w:val="20"/>
          <w:szCs w:val="20"/>
          <w:lang w:val="es-MX" w:eastAsia="es-MX"/>
        </w:rPr>
        <w:t>CUARTO.-</w:t>
      </w:r>
      <w:proofErr w:type="gramEnd"/>
      <w:r w:rsidRPr="00E556E7">
        <w:rPr>
          <w:rFonts w:ascii="Source Sans Pro" w:hAnsi="Source Sans Pro" w:cs="Arial"/>
          <w:b/>
          <w:bCs/>
          <w:color w:val="6F7271"/>
          <w:sz w:val="20"/>
          <w:szCs w:val="20"/>
          <w:lang w:val="es-MX" w:eastAsia="es-MX"/>
        </w:rPr>
        <w:t xml:space="preserve"> </w:t>
      </w:r>
      <w:r w:rsidRPr="00E556E7">
        <w:rPr>
          <w:rFonts w:ascii="Source Sans Pro" w:hAnsi="Source Sans Pro" w:cs="Arial"/>
          <w:color w:val="6F7271"/>
          <w:sz w:val="20"/>
          <w:szCs w:val="20"/>
          <w:lang w:val="es-MX" w:eastAsia="es-MX"/>
        </w:rPr>
        <w:t>El Jefe de Gobierno deberá expedir las modificaciones en el Reglamento de la presente Ley derivadas del presente decreto, dentro de los 90 días naturales a partir de la entrada en vigor del presente decreto.</w:t>
      </w:r>
    </w:p>
    <w:p w14:paraId="17B81578" w14:textId="77777777" w:rsidR="006464D6" w:rsidRPr="00E556E7" w:rsidRDefault="006464D6" w:rsidP="006464D6">
      <w:pPr>
        <w:pBdr>
          <w:bottom w:val="single" w:sz="12" w:space="1" w:color="auto"/>
        </w:pBdr>
        <w:autoSpaceDE w:val="0"/>
        <w:autoSpaceDN w:val="0"/>
        <w:adjustRightInd w:val="0"/>
        <w:jc w:val="both"/>
        <w:rPr>
          <w:rFonts w:ascii="Source Sans Pro" w:hAnsi="Source Sans Pro" w:cs="Arial"/>
          <w:color w:val="6F7271"/>
          <w:sz w:val="20"/>
          <w:szCs w:val="20"/>
          <w:lang w:val="es-MX" w:eastAsia="es-MX"/>
        </w:rPr>
      </w:pPr>
    </w:p>
    <w:p w14:paraId="0C1C5C70"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3712DEDF" w14:textId="77777777" w:rsidR="006464D6" w:rsidRPr="00E556E7" w:rsidRDefault="006464D6" w:rsidP="006464D6">
      <w:pPr>
        <w:autoSpaceDE w:val="0"/>
        <w:autoSpaceDN w:val="0"/>
        <w:adjustRightInd w:val="0"/>
        <w:jc w:val="both"/>
        <w:rPr>
          <w:rFonts w:ascii="Source Sans Pro" w:hAnsi="Source Sans Pro" w:cs="Arial"/>
          <w:b/>
          <w:color w:val="6F7271"/>
          <w:sz w:val="20"/>
          <w:szCs w:val="20"/>
          <w:lang w:val="es-MX" w:eastAsia="es-MX"/>
        </w:rPr>
      </w:pPr>
      <w:r w:rsidRPr="00E556E7">
        <w:rPr>
          <w:rFonts w:ascii="Source Sans Pro" w:hAnsi="Source Sans Pro" w:cs="Arial"/>
          <w:b/>
          <w:color w:val="6F7271"/>
          <w:sz w:val="20"/>
          <w:szCs w:val="20"/>
          <w:lang w:val="es-MX" w:eastAsia="es-MX"/>
        </w:rPr>
        <w:t>TRANSITORIOS DEL DECRETO POR EL QUE SE REFORMAN DIVERSOS ARTÍCULOS DE CÓDIGOS Y LEYES LOCALES, QUE DETERMINAN SANCIONES Y MULTAS ADMINISTRATIVAS, CONCEPTOS DE PAGO Y MONTOS DE REFERENCIA, PARA SUSTITUIR AL SALARIO MÍNIMO POR LA UNIDAD DE CUENTA DE LA CIUDAD DE MÉXICO, DE MANERA INDIVIDUAL O POR MÚLTIPLOS DE ÉSTA, PUBLICADO EN LA GACETA OFICIAL DEL DISTRITO FEDERAL EL 28 DE NOVIEMBRE DE 2014.</w:t>
      </w:r>
    </w:p>
    <w:p w14:paraId="69FCF4F7"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284E8D69"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roofErr w:type="gramStart"/>
      <w:r w:rsidRPr="00E556E7">
        <w:rPr>
          <w:rFonts w:ascii="Source Sans Pro" w:hAnsi="Source Sans Pro" w:cs="Arial"/>
          <w:b/>
          <w:color w:val="6F7271"/>
          <w:sz w:val="20"/>
          <w:szCs w:val="20"/>
          <w:lang w:val="es-MX" w:eastAsia="es-MX"/>
        </w:rPr>
        <w:t>PRIMERO.-</w:t>
      </w:r>
      <w:proofErr w:type="gramEnd"/>
      <w:r w:rsidRPr="00E556E7">
        <w:rPr>
          <w:rFonts w:ascii="Source Sans Pro" w:hAnsi="Source Sans Pro" w:cs="Arial"/>
          <w:color w:val="6F7271"/>
          <w:sz w:val="20"/>
          <w:szCs w:val="20"/>
          <w:lang w:val="es-MX" w:eastAsia="es-MX"/>
        </w:rPr>
        <w:t xml:space="preserve"> Publíquese en la Gaceta Oficial del Distrito Federal.</w:t>
      </w:r>
    </w:p>
    <w:p w14:paraId="4FB315E0" w14:textId="22EA4D63" w:rsidR="002B776C" w:rsidRPr="00E556E7" w:rsidRDefault="002B776C" w:rsidP="006464D6">
      <w:pPr>
        <w:autoSpaceDE w:val="0"/>
        <w:autoSpaceDN w:val="0"/>
        <w:adjustRightInd w:val="0"/>
        <w:jc w:val="both"/>
        <w:rPr>
          <w:rFonts w:ascii="Source Sans Pro" w:hAnsi="Source Sans Pro" w:cs="Arial"/>
          <w:color w:val="6F7271"/>
          <w:sz w:val="20"/>
          <w:szCs w:val="20"/>
          <w:lang w:val="es-MX" w:eastAsia="es-MX"/>
        </w:rPr>
      </w:pPr>
    </w:p>
    <w:p w14:paraId="06846D3C"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roofErr w:type="gramStart"/>
      <w:r w:rsidRPr="00E556E7">
        <w:rPr>
          <w:rFonts w:ascii="Source Sans Pro" w:hAnsi="Source Sans Pro" w:cs="Arial"/>
          <w:b/>
          <w:color w:val="6F7271"/>
          <w:sz w:val="20"/>
          <w:szCs w:val="20"/>
          <w:lang w:val="es-MX" w:eastAsia="es-MX"/>
        </w:rPr>
        <w:t>SEGUNDO.-</w:t>
      </w:r>
      <w:proofErr w:type="gramEnd"/>
      <w:r w:rsidRPr="00E556E7">
        <w:rPr>
          <w:rFonts w:ascii="Source Sans Pro" w:hAnsi="Source Sans Pro" w:cs="Arial"/>
          <w:color w:val="6F7271"/>
          <w:sz w:val="20"/>
          <w:szCs w:val="20"/>
          <w:lang w:val="es-MX" w:eastAsia="es-MX"/>
        </w:rPr>
        <w:t xml:space="preserve"> 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w:t>
      </w:r>
    </w:p>
    <w:p w14:paraId="215F537E"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6112C131"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roofErr w:type="gramStart"/>
      <w:r w:rsidRPr="00E556E7">
        <w:rPr>
          <w:rFonts w:ascii="Source Sans Pro" w:hAnsi="Source Sans Pro" w:cs="Arial"/>
          <w:b/>
          <w:color w:val="6F7271"/>
          <w:sz w:val="20"/>
          <w:szCs w:val="20"/>
          <w:lang w:val="es-MX" w:eastAsia="es-MX"/>
        </w:rPr>
        <w:t>TERCERO.-</w:t>
      </w:r>
      <w:proofErr w:type="gramEnd"/>
      <w:r w:rsidRPr="00E556E7">
        <w:rPr>
          <w:rFonts w:ascii="Source Sans Pro" w:hAnsi="Source Sans Pro" w:cs="Arial"/>
          <w:color w:val="6F7271"/>
          <w:sz w:val="20"/>
          <w:szCs w:val="20"/>
          <w:lang w:val="es-MX" w:eastAsia="es-MX"/>
        </w:rPr>
        <w:t xml:space="preserve"> 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14:paraId="278A6C63"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
    <w:p w14:paraId="046CE7E9" w14:textId="77777777" w:rsidR="006464D6" w:rsidRPr="00E556E7" w:rsidRDefault="006464D6" w:rsidP="006464D6">
      <w:pPr>
        <w:autoSpaceDE w:val="0"/>
        <w:autoSpaceDN w:val="0"/>
        <w:adjustRightInd w:val="0"/>
        <w:jc w:val="both"/>
        <w:rPr>
          <w:rFonts w:ascii="Source Sans Pro" w:hAnsi="Source Sans Pro" w:cs="Arial"/>
          <w:color w:val="6F7271"/>
          <w:sz w:val="20"/>
          <w:szCs w:val="20"/>
          <w:lang w:val="es-MX" w:eastAsia="es-MX"/>
        </w:rPr>
      </w:pPr>
      <w:proofErr w:type="gramStart"/>
      <w:r w:rsidRPr="00E556E7">
        <w:rPr>
          <w:rFonts w:ascii="Source Sans Pro" w:hAnsi="Source Sans Pro" w:cs="Arial"/>
          <w:b/>
          <w:color w:val="6F7271"/>
          <w:sz w:val="20"/>
          <w:szCs w:val="20"/>
          <w:lang w:val="es-MX" w:eastAsia="es-MX"/>
        </w:rPr>
        <w:t>CUARTO.-</w:t>
      </w:r>
      <w:proofErr w:type="gramEnd"/>
      <w:r w:rsidRPr="00E556E7">
        <w:rPr>
          <w:rFonts w:ascii="Source Sans Pro" w:hAnsi="Source Sans Pro" w:cs="Arial"/>
          <w:color w:val="6F7271"/>
          <w:sz w:val="20"/>
          <w:szCs w:val="20"/>
          <w:lang w:val="es-MX" w:eastAsia="es-MX"/>
        </w:rPr>
        <w:t xml:space="preserve"> Las referencias que se hagan del salario mínimo en las normas locales vigentes, incluso en aquellas pendientes de publicar o de entrar en vigor, se entenderán hechas a la Unidad de Cuenta de la Ciudad de México, a partir de la entrada en vigor del presente Decreto.</w:t>
      </w:r>
    </w:p>
    <w:p w14:paraId="47D5454D" w14:textId="11A7A3DD" w:rsidR="006464D6" w:rsidRPr="00E556E7" w:rsidRDefault="006464D6" w:rsidP="006464D6">
      <w:pPr>
        <w:rPr>
          <w:rFonts w:ascii="Source Sans Pro" w:hAnsi="Source Sans Pro" w:cs="Arial"/>
          <w:color w:val="6F7271"/>
          <w:sz w:val="20"/>
          <w:szCs w:val="20"/>
        </w:rPr>
      </w:pPr>
    </w:p>
    <w:p w14:paraId="5BD07C14" w14:textId="77777777" w:rsidR="00757379" w:rsidRPr="00E556E7" w:rsidRDefault="00757379" w:rsidP="00757379">
      <w:pPr>
        <w:jc w:val="both"/>
        <w:rPr>
          <w:rFonts w:ascii="Source Sans Pro" w:hAnsi="Source Sans Pro" w:cs="Arial"/>
          <w:b/>
          <w:color w:val="6F7271"/>
          <w:sz w:val="20"/>
          <w:szCs w:val="20"/>
        </w:rPr>
      </w:pPr>
      <w:r w:rsidRPr="00E556E7">
        <w:rPr>
          <w:rFonts w:ascii="Source Sans Pro" w:hAnsi="Source Sans Pro" w:cs="Arial"/>
          <w:b/>
          <w:color w:val="6F7271"/>
          <w:sz w:val="20"/>
          <w:szCs w:val="20"/>
        </w:rPr>
        <w:t xml:space="preserve">Recinto de la Asamblea Legislativa del Distrito Federal, a los veinticinco días del mes de noviembre del año dos mil </w:t>
      </w:r>
      <w:proofErr w:type="gramStart"/>
      <w:r w:rsidRPr="00E556E7">
        <w:rPr>
          <w:rFonts w:ascii="Source Sans Pro" w:hAnsi="Source Sans Pro" w:cs="Arial"/>
          <w:b/>
          <w:color w:val="6F7271"/>
          <w:sz w:val="20"/>
          <w:szCs w:val="20"/>
        </w:rPr>
        <w:t>catorce.-</w:t>
      </w:r>
      <w:proofErr w:type="gramEnd"/>
      <w:r w:rsidRPr="00E556E7">
        <w:rPr>
          <w:rFonts w:ascii="Source Sans Pro" w:hAnsi="Source Sans Pro" w:cs="Arial"/>
          <w:b/>
          <w:color w:val="6F7271"/>
          <w:sz w:val="20"/>
          <w:szCs w:val="20"/>
        </w:rPr>
        <w:t xml:space="preserve"> POR LA MESA DIRECTIVA.- DIP. JAIME ALBERTO OCHOA AMORÓS, </w:t>
      </w:r>
      <w:proofErr w:type="gramStart"/>
      <w:r w:rsidRPr="00E556E7">
        <w:rPr>
          <w:rFonts w:ascii="Source Sans Pro" w:hAnsi="Source Sans Pro" w:cs="Arial"/>
          <w:b/>
          <w:color w:val="6F7271"/>
          <w:sz w:val="20"/>
          <w:szCs w:val="20"/>
        </w:rPr>
        <w:lastRenderedPageBreak/>
        <w:t>PRESIDENTE.-</w:t>
      </w:r>
      <w:proofErr w:type="gramEnd"/>
      <w:r w:rsidRPr="00E556E7">
        <w:rPr>
          <w:rFonts w:ascii="Source Sans Pro" w:hAnsi="Source Sans Pro" w:cs="Arial"/>
          <w:b/>
          <w:color w:val="6F7271"/>
          <w:sz w:val="20"/>
          <w:szCs w:val="20"/>
        </w:rPr>
        <w:t xml:space="preserve"> DIP. OSCAR OCTAVIO MOGUEL BALLADO, </w:t>
      </w:r>
      <w:proofErr w:type="gramStart"/>
      <w:r w:rsidRPr="00E556E7">
        <w:rPr>
          <w:rFonts w:ascii="Source Sans Pro" w:hAnsi="Source Sans Pro" w:cs="Arial"/>
          <w:b/>
          <w:color w:val="6F7271"/>
          <w:sz w:val="20"/>
          <w:szCs w:val="20"/>
        </w:rPr>
        <w:t>PROSECRETARIO.-</w:t>
      </w:r>
      <w:proofErr w:type="gramEnd"/>
      <w:r w:rsidRPr="00E556E7">
        <w:rPr>
          <w:rFonts w:ascii="Source Sans Pro" w:hAnsi="Source Sans Pro" w:cs="Arial"/>
          <w:b/>
          <w:color w:val="6F7271"/>
          <w:sz w:val="20"/>
          <w:szCs w:val="20"/>
        </w:rPr>
        <w:t xml:space="preserve"> DIP. KARLA VALERIA GÓMEZ BLANCAS, </w:t>
      </w:r>
      <w:proofErr w:type="gramStart"/>
      <w:r w:rsidRPr="00E556E7">
        <w:rPr>
          <w:rFonts w:ascii="Source Sans Pro" w:hAnsi="Source Sans Pro" w:cs="Arial"/>
          <w:b/>
          <w:color w:val="6F7271"/>
          <w:sz w:val="20"/>
          <w:szCs w:val="20"/>
        </w:rPr>
        <w:t>SECRETARIA.-</w:t>
      </w:r>
      <w:proofErr w:type="gramEnd"/>
      <w:r w:rsidRPr="00E556E7">
        <w:rPr>
          <w:rFonts w:ascii="Source Sans Pro" w:hAnsi="Source Sans Pro" w:cs="Arial"/>
          <w:b/>
          <w:color w:val="6F7271"/>
          <w:sz w:val="20"/>
          <w:szCs w:val="20"/>
        </w:rPr>
        <w:t xml:space="preserve"> (Firmas) </w:t>
      </w:r>
    </w:p>
    <w:p w14:paraId="6834F4B0" w14:textId="77777777" w:rsidR="00757379" w:rsidRPr="00E556E7" w:rsidRDefault="00757379">
      <w:pPr>
        <w:rPr>
          <w:rFonts w:ascii="Source Sans Pro" w:hAnsi="Source Sans Pro" w:cs="Arial"/>
          <w:color w:val="6F7271"/>
          <w:sz w:val="20"/>
          <w:szCs w:val="20"/>
        </w:rPr>
      </w:pPr>
    </w:p>
    <w:p w14:paraId="529BF394" w14:textId="77777777" w:rsidR="00050EA2" w:rsidRPr="00E556E7" w:rsidRDefault="00757379" w:rsidP="00757379">
      <w:pPr>
        <w:jc w:val="both"/>
        <w:rPr>
          <w:rFonts w:ascii="Source Sans Pro" w:hAnsi="Source Sans Pro" w:cs="Arial"/>
          <w:b/>
          <w:color w:val="6F7271"/>
          <w:sz w:val="20"/>
          <w:szCs w:val="20"/>
        </w:rPr>
      </w:pPr>
      <w:r w:rsidRPr="00E556E7">
        <w:rPr>
          <w:rFonts w:ascii="Source Sans Pro" w:hAnsi="Source Sans Pro" w:cs="Arial"/>
          <w:color w:val="6F7271"/>
          <w:sz w:val="20"/>
          <w:szCs w:val="20"/>
        </w:rPr>
        <w:t>En cumplimiento de lo dispuesto por los artículos 122, apartado C, Base Segunda, fracción 11, inciso b), de la Constitución Política de los Estados Unidos Mexicanos; 48, 49 Y 67, fracción 11, del Estatuto de Gobierno del Distrito Federal, para su debida publicación y observancia, expido el presente Decreto Promulgatorio en la Residencia Oficial del Jefe de Gobierno del Distrito Federal, en la Ciudad de México, a los veintiocho días del mes de noviembre del año dos mil catorce</w:t>
      </w:r>
      <w:r w:rsidRPr="00E556E7">
        <w:rPr>
          <w:rFonts w:ascii="Source Sans Pro" w:hAnsi="Source Sans Pro" w:cs="Arial"/>
          <w:b/>
          <w:color w:val="6F7271"/>
          <w:sz w:val="20"/>
          <w:szCs w:val="20"/>
        </w:rPr>
        <w:t>.- EL JEFE DE GOBIERNO DEL DISTRITO FEDERAL, DR. MIGUEL ÁNGEL MANCERA ESPINOSA.- FIRMA.- EL SECRETARIO DE GOBIERNO, HÉCTOR SERRANO CORTÉS.- FIRMA.- EL SECRETARIO DE DESARROLLO ECONÓMICO, SALOMÓN CHERTORIVSKI WOLDENBERG.- FIRMA.- EL SECRETARIO DE FINANZAS, EDGAR ABRAHAM AMADOR ZAMORA.- FIRMA.</w:t>
      </w:r>
    </w:p>
    <w:p w14:paraId="7974F74D" w14:textId="6746010B" w:rsidR="00757379" w:rsidRPr="00E556E7" w:rsidRDefault="00757379" w:rsidP="00757379">
      <w:pPr>
        <w:pBdr>
          <w:bottom w:val="single" w:sz="12" w:space="1" w:color="auto"/>
        </w:pBdr>
        <w:autoSpaceDE w:val="0"/>
        <w:autoSpaceDN w:val="0"/>
        <w:adjustRightInd w:val="0"/>
        <w:jc w:val="both"/>
        <w:rPr>
          <w:rFonts w:ascii="Source Sans Pro" w:hAnsi="Source Sans Pro" w:cs="Arial"/>
          <w:color w:val="6F7271"/>
          <w:sz w:val="20"/>
          <w:szCs w:val="20"/>
          <w:lang w:val="es-MX" w:eastAsia="es-MX"/>
        </w:rPr>
      </w:pPr>
      <w:bookmarkStart w:id="0" w:name="_GoBack"/>
      <w:bookmarkEnd w:id="0"/>
    </w:p>
    <w:p w14:paraId="1740337F" w14:textId="77777777" w:rsidR="00757379" w:rsidRPr="00E556E7" w:rsidRDefault="00757379" w:rsidP="00757379">
      <w:pPr>
        <w:jc w:val="both"/>
        <w:rPr>
          <w:rFonts w:ascii="Source Sans Pro" w:hAnsi="Source Sans Pro" w:cs="Arial"/>
          <w:b/>
          <w:color w:val="6F7271"/>
          <w:sz w:val="20"/>
          <w:szCs w:val="20"/>
        </w:rPr>
      </w:pPr>
    </w:p>
    <w:p w14:paraId="15043F9E" w14:textId="77777777" w:rsidR="00757379" w:rsidRPr="00E556E7" w:rsidRDefault="00757379" w:rsidP="00757379">
      <w:pPr>
        <w:jc w:val="both"/>
        <w:rPr>
          <w:rFonts w:ascii="Source Sans Pro" w:hAnsi="Source Sans Pro" w:cs="Arial"/>
          <w:b/>
          <w:color w:val="6F7271"/>
          <w:sz w:val="20"/>
          <w:szCs w:val="20"/>
        </w:rPr>
      </w:pPr>
      <w:r w:rsidRPr="00E556E7">
        <w:rPr>
          <w:rFonts w:ascii="Source Sans Pro" w:hAnsi="Source Sans Pro" w:cs="Arial"/>
          <w:b/>
          <w:color w:val="6F7271"/>
          <w:sz w:val="20"/>
          <w:szCs w:val="20"/>
        </w:rPr>
        <w:t>TRANSITORIOS DEL DICTAMEN RESPECTO A LAS OBSERVACIONES REALIZADAS POR LA JEFA DE GOBIERNO AL DECRETO POR EL QUE SE ADICIONA AL ARTÍCULO 40 LA FRACCIÓN VIII DE LA LEY DE TURISMO DEL DISTRITO FEDERAL, PUBLICADO EN LA GACETA OFICIAL DE LA CIUDAD DE MÉXICO EL 27 DE FEBRERO DE 2020.</w:t>
      </w:r>
    </w:p>
    <w:p w14:paraId="5F0957E1" w14:textId="77777777" w:rsidR="00757379" w:rsidRPr="00E556E7" w:rsidRDefault="00757379" w:rsidP="00757379">
      <w:pPr>
        <w:jc w:val="both"/>
        <w:rPr>
          <w:rFonts w:ascii="Source Sans Pro" w:hAnsi="Source Sans Pro" w:cs="Arial"/>
          <w:b/>
          <w:color w:val="6F7271"/>
          <w:sz w:val="20"/>
          <w:szCs w:val="20"/>
        </w:rPr>
      </w:pPr>
    </w:p>
    <w:p w14:paraId="047D3785" w14:textId="77777777" w:rsidR="00757379" w:rsidRPr="00E556E7" w:rsidRDefault="00757379" w:rsidP="00757379">
      <w:pPr>
        <w:jc w:val="both"/>
        <w:rPr>
          <w:rFonts w:ascii="Source Sans Pro" w:hAnsi="Source Sans Pro" w:cs="Arial"/>
          <w:b/>
          <w:color w:val="6F7271"/>
          <w:sz w:val="20"/>
          <w:szCs w:val="20"/>
        </w:rPr>
      </w:pPr>
      <w:r w:rsidRPr="00E556E7">
        <w:rPr>
          <w:rFonts w:ascii="Source Sans Pro" w:hAnsi="Source Sans Pro" w:cs="Arial"/>
          <w:b/>
          <w:color w:val="6F7271"/>
          <w:sz w:val="20"/>
          <w:szCs w:val="20"/>
        </w:rPr>
        <w:t xml:space="preserve">PRIMERO. - </w:t>
      </w:r>
      <w:r w:rsidRPr="00E556E7">
        <w:rPr>
          <w:rFonts w:ascii="Source Sans Pro" w:hAnsi="Source Sans Pro" w:cs="Arial"/>
          <w:color w:val="6F7271"/>
          <w:sz w:val="20"/>
          <w:szCs w:val="20"/>
        </w:rPr>
        <w:t>El presente Decreto entrará en vigor una vez que el día siguiente de su publicación en la Gaceta Oficial de la Ciudad de México.</w:t>
      </w:r>
      <w:r w:rsidRPr="00E556E7">
        <w:rPr>
          <w:rFonts w:ascii="Source Sans Pro" w:hAnsi="Source Sans Pro" w:cs="Arial"/>
          <w:b/>
          <w:color w:val="6F7271"/>
          <w:sz w:val="20"/>
          <w:szCs w:val="20"/>
        </w:rPr>
        <w:t xml:space="preserve"> </w:t>
      </w:r>
    </w:p>
    <w:p w14:paraId="52C7A88E" w14:textId="77777777" w:rsidR="00757379" w:rsidRPr="00E556E7" w:rsidRDefault="00757379" w:rsidP="00757379">
      <w:pPr>
        <w:jc w:val="both"/>
        <w:rPr>
          <w:rFonts w:ascii="Source Sans Pro" w:hAnsi="Source Sans Pro" w:cs="Arial"/>
          <w:b/>
          <w:color w:val="6F7271"/>
          <w:sz w:val="20"/>
          <w:szCs w:val="20"/>
        </w:rPr>
      </w:pPr>
    </w:p>
    <w:p w14:paraId="509A351D" w14:textId="77777777" w:rsidR="00757379" w:rsidRPr="00E556E7" w:rsidRDefault="00757379" w:rsidP="00757379">
      <w:pPr>
        <w:jc w:val="both"/>
        <w:rPr>
          <w:rFonts w:ascii="Source Sans Pro" w:hAnsi="Source Sans Pro" w:cs="Arial"/>
          <w:b/>
          <w:color w:val="6F7271"/>
          <w:sz w:val="20"/>
          <w:szCs w:val="20"/>
        </w:rPr>
      </w:pPr>
      <w:r w:rsidRPr="00E556E7">
        <w:rPr>
          <w:rFonts w:ascii="Source Sans Pro" w:hAnsi="Source Sans Pro" w:cs="Arial"/>
          <w:b/>
          <w:color w:val="6F7271"/>
          <w:sz w:val="20"/>
          <w:szCs w:val="20"/>
        </w:rPr>
        <w:t xml:space="preserve">SEGUNDO. - </w:t>
      </w:r>
      <w:r w:rsidRPr="00E556E7">
        <w:rPr>
          <w:rFonts w:ascii="Source Sans Pro" w:hAnsi="Source Sans Pro" w:cs="Arial"/>
          <w:color w:val="6F7271"/>
          <w:sz w:val="20"/>
          <w:szCs w:val="20"/>
        </w:rPr>
        <w:t>Se derogan todas las disposiciones que se opongan al presente decreto.</w:t>
      </w:r>
      <w:r w:rsidRPr="00E556E7">
        <w:rPr>
          <w:rFonts w:ascii="Source Sans Pro" w:hAnsi="Source Sans Pro" w:cs="Arial"/>
          <w:b/>
          <w:color w:val="6F7271"/>
          <w:sz w:val="20"/>
          <w:szCs w:val="20"/>
        </w:rPr>
        <w:t xml:space="preserve"> </w:t>
      </w:r>
    </w:p>
    <w:p w14:paraId="46F47818" w14:textId="77777777" w:rsidR="00757379" w:rsidRPr="00E556E7" w:rsidRDefault="00757379" w:rsidP="00757379">
      <w:pPr>
        <w:jc w:val="both"/>
        <w:rPr>
          <w:rFonts w:ascii="Source Sans Pro" w:hAnsi="Source Sans Pro" w:cs="Arial"/>
          <w:b/>
          <w:color w:val="6F7271"/>
          <w:sz w:val="20"/>
          <w:szCs w:val="20"/>
        </w:rPr>
      </w:pPr>
    </w:p>
    <w:p w14:paraId="2BB01367" w14:textId="77777777" w:rsidR="00757379" w:rsidRPr="00E556E7" w:rsidRDefault="00757379" w:rsidP="00757379">
      <w:pPr>
        <w:jc w:val="both"/>
        <w:rPr>
          <w:rFonts w:ascii="Source Sans Pro" w:hAnsi="Source Sans Pro" w:cs="Arial"/>
          <w:color w:val="6F7271"/>
          <w:sz w:val="20"/>
          <w:szCs w:val="20"/>
        </w:rPr>
      </w:pPr>
      <w:proofErr w:type="gramStart"/>
      <w:r w:rsidRPr="00E556E7">
        <w:rPr>
          <w:rFonts w:ascii="Source Sans Pro" w:hAnsi="Source Sans Pro" w:cs="Arial"/>
          <w:b/>
          <w:color w:val="6F7271"/>
          <w:sz w:val="20"/>
          <w:szCs w:val="20"/>
        </w:rPr>
        <w:t>TERCERO.-</w:t>
      </w:r>
      <w:proofErr w:type="gramEnd"/>
      <w:r w:rsidRPr="00E556E7">
        <w:rPr>
          <w:rFonts w:ascii="Source Sans Pro" w:hAnsi="Source Sans Pro" w:cs="Arial"/>
          <w:b/>
          <w:color w:val="6F7271"/>
          <w:sz w:val="20"/>
          <w:szCs w:val="20"/>
        </w:rPr>
        <w:t xml:space="preserve"> </w:t>
      </w:r>
      <w:r w:rsidRPr="00E556E7">
        <w:rPr>
          <w:rFonts w:ascii="Source Sans Pro" w:hAnsi="Source Sans Pro" w:cs="Arial"/>
          <w:color w:val="6F7271"/>
          <w:sz w:val="20"/>
          <w:szCs w:val="20"/>
        </w:rPr>
        <w:t>La Secretaría de Turismo, una vez que cuente con los recursos presupuestales suficientes, deberá generar las acciones correspondientes para poner en funcionamiento la aplicación señalada en el presente Decreto.</w:t>
      </w:r>
    </w:p>
    <w:p w14:paraId="1CE5125D" w14:textId="77777777" w:rsidR="00757379" w:rsidRPr="00E556E7" w:rsidRDefault="00757379" w:rsidP="00757379">
      <w:pPr>
        <w:jc w:val="both"/>
        <w:rPr>
          <w:rFonts w:ascii="Source Sans Pro" w:hAnsi="Source Sans Pro" w:cs="Arial"/>
          <w:b/>
          <w:color w:val="6F7271"/>
          <w:sz w:val="20"/>
          <w:szCs w:val="20"/>
        </w:rPr>
      </w:pPr>
    </w:p>
    <w:p w14:paraId="1AFE3941" w14:textId="77777777" w:rsidR="00757379" w:rsidRPr="00E556E7" w:rsidRDefault="00757379" w:rsidP="00757379">
      <w:pPr>
        <w:jc w:val="both"/>
        <w:rPr>
          <w:rFonts w:ascii="Source Sans Pro" w:hAnsi="Source Sans Pro" w:cs="Arial"/>
          <w:b/>
          <w:color w:val="6F7271"/>
          <w:sz w:val="20"/>
          <w:szCs w:val="20"/>
        </w:rPr>
      </w:pPr>
      <w:r w:rsidRPr="00E556E7">
        <w:rPr>
          <w:rFonts w:ascii="Source Sans Pro" w:hAnsi="Source Sans Pro" w:cs="Arial"/>
          <w:b/>
          <w:color w:val="6F7271"/>
          <w:sz w:val="20"/>
          <w:szCs w:val="20"/>
        </w:rPr>
        <w:t xml:space="preserve">CUARTO. - </w:t>
      </w:r>
      <w:r w:rsidRPr="00E556E7">
        <w:rPr>
          <w:rFonts w:ascii="Source Sans Pro" w:hAnsi="Source Sans Pro" w:cs="Arial"/>
          <w:color w:val="6F7271"/>
          <w:sz w:val="20"/>
          <w:szCs w:val="20"/>
        </w:rPr>
        <w:t>Publíquese en la Gaceta Oficial de la Ciudad de México, y para su mayor difusión en el Diario Oficial de la Federación</w:t>
      </w:r>
      <w:r w:rsidRPr="00E556E7">
        <w:rPr>
          <w:rFonts w:ascii="Source Sans Pro" w:hAnsi="Source Sans Pro" w:cs="Arial"/>
          <w:b/>
          <w:color w:val="6F7271"/>
          <w:sz w:val="20"/>
          <w:szCs w:val="20"/>
        </w:rPr>
        <w:t xml:space="preserve">. </w:t>
      </w:r>
    </w:p>
    <w:p w14:paraId="25E72052" w14:textId="77777777" w:rsidR="00757379" w:rsidRPr="00E556E7" w:rsidRDefault="00757379" w:rsidP="00757379">
      <w:pPr>
        <w:jc w:val="both"/>
        <w:rPr>
          <w:rFonts w:ascii="Source Sans Pro" w:hAnsi="Source Sans Pro" w:cs="Arial"/>
          <w:b/>
          <w:color w:val="6F7271"/>
          <w:sz w:val="20"/>
          <w:szCs w:val="20"/>
        </w:rPr>
      </w:pPr>
    </w:p>
    <w:p w14:paraId="2ECFBBFD" w14:textId="77777777" w:rsidR="00757379" w:rsidRPr="00E556E7" w:rsidRDefault="00757379" w:rsidP="00757379">
      <w:pPr>
        <w:jc w:val="both"/>
        <w:rPr>
          <w:rFonts w:ascii="Source Sans Pro" w:hAnsi="Source Sans Pro" w:cs="Arial"/>
          <w:color w:val="6F7271"/>
          <w:sz w:val="20"/>
          <w:szCs w:val="20"/>
        </w:rPr>
      </w:pPr>
      <w:r w:rsidRPr="00E556E7">
        <w:rPr>
          <w:rFonts w:ascii="Source Sans Pro" w:hAnsi="Source Sans Pro" w:cs="Arial"/>
          <w:color w:val="6F7271"/>
          <w:sz w:val="20"/>
          <w:szCs w:val="20"/>
        </w:rPr>
        <w:t xml:space="preserve">Palacio Legislativo del Congreso de la Ciudad de México, a los cuatro días del mes de febrero del año dos mil veinte. </w:t>
      </w:r>
    </w:p>
    <w:p w14:paraId="726B9659" w14:textId="77777777" w:rsidR="00757379" w:rsidRPr="00E556E7" w:rsidRDefault="00757379" w:rsidP="00757379">
      <w:pPr>
        <w:jc w:val="both"/>
        <w:rPr>
          <w:rFonts w:ascii="Source Sans Pro" w:hAnsi="Source Sans Pro" w:cs="Arial"/>
          <w:b/>
          <w:color w:val="6F7271"/>
          <w:sz w:val="20"/>
          <w:szCs w:val="20"/>
        </w:rPr>
      </w:pPr>
    </w:p>
    <w:p w14:paraId="2473D270" w14:textId="77777777" w:rsidR="00757379" w:rsidRPr="00E556E7" w:rsidRDefault="00757379" w:rsidP="00757379">
      <w:pPr>
        <w:jc w:val="both"/>
        <w:rPr>
          <w:rFonts w:ascii="Source Sans Pro" w:hAnsi="Source Sans Pro" w:cs="Arial"/>
          <w:b/>
          <w:color w:val="6F7271"/>
          <w:sz w:val="20"/>
          <w:szCs w:val="20"/>
        </w:rPr>
      </w:pPr>
      <w:r w:rsidRPr="00E556E7">
        <w:rPr>
          <w:rFonts w:ascii="Source Sans Pro" w:hAnsi="Source Sans Pro" w:cs="Arial"/>
          <w:color w:val="6F7271"/>
          <w:sz w:val="20"/>
          <w:szCs w:val="20"/>
        </w:rPr>
        <w:t>Palacio Legislativo del Congreso de la Ciudad de México, a los veinte días del mes de febrero del año dos mil veinte.</w:t>
      </w:r>
      <w:r w:rsidRPr="00E556E7">
        <w:rPr>
          <w:rFonts w:ascii="Source Sans Pro" w:hAnsi="Source Sans Pro" w:cs="Arial"/>
          <w:b/>
          <w:color w:val="6F7271"/>
          <w:sz w:val="20"/>
          <w:szCs w:val="20"/>
        </w:rPr>
        <w:t xml:space="preserve"> POR LA MESA </w:t>
      </w:r>
      <w:proofErr w:type="gramStart"/>
      <w:r w:rsidRPr="00E556E7">
        <w:rPr>
          <w:rFonts w:ascii="Source Sans Pro" w:hAnsi="Source Sans Pro" w:cs="Arial"/>
          <w:b/>
          <w:color w:val="6F7271"/>
          <w:sz w:val="20"/>
          <w:szCs w:val="20"/>
        </w:rPr>
        <w:t>DIRECTIVA.-</w:t>
      </w:r>
      <w:proofErr w:type="gramEnd"/>
      <w:r w:rsidRPr="00E556E7">
        <w:rPr>
          <w:rFonts w:ascii="Source Sans Pro" w:hAnsi="Source Sans Pro" w:cs="Arial"/>
          <w:b/>
          <w:color w:val="6F7271"/>
          <w:sz w:val="20"/>
          <w:szCs w:val="20"/>
        </w:rPr>
        <w:t xml:space="preserve">DIPUTADA ISABELA ROSALES HERRERA, PRESIDENTA.- DIPUTADA MARGARITA SALDAÑA HERNÁNDEZ, SECRETARIA.- (Firmas) </w:t>
      </w:r>
    </w:p>
    <w:p w14:paraId="0A5CE124" w14:textId="77777777" w:rsidR="00757379" w:rsidRPr="00E556E7" w:rsidRDefault="00757379" w:rsidP="00757379">
      <w:pPr>
        <w:jc w:val="both"/>
        <w:rPr>
          <w:rFonts w:ascii="Source Sans Pro" w:hAnsi="Source Sans Pro" w:cs="Arial"/>
          <w:b/>
          <w:color w:val="6F7271"/>
          <w:sz w:val="20"/>
          <w:szCs w:val="20"/>
        </w:rPr>
      </w:pPr>
    </w:p>
    <w:p w14:paraId="2835DC60" w14:textId="77777777" w:rsidR="00757379" w:rsidRPr="00E556E7" w:rsidRDefault="00757379" w:rsidP="00757379">
      <w:pPr>
        <w:jc w:val="both"/>
        <w:rPr>
          <w:rFonts w:ascii="Source Sans Pro" w:hAnsi="Source Sans Pro" w:cs="Arial"/>
          <w:b/>
          <w:color w:val="6F7271"/>
          <w:sz w:val="20"/>
          <w:szCs w:val="20"/>
        </w:rPr>
      </w:pPr>
      <w:r w:rsidRPr="00E556E7">
        <w:rPr>
          <w:rFonts w:ascii="Source Sans Pro" w:hAnsi="Source Sans Pro" w:cs="Arial"/>
          <w:color w:val="6F7271"/>
          <w:sz w:val="20"/>
          <w:szCs w:val="20"/>
        </w:rPr>
        <w:t xml:space="preserve">Dado en la Residencia Oficial de la Jefa de Gobierno de la Ciudad de México, a los veintiséis días del mes de febrero del año dos mil </w:t>
      </w:r>
      <w:proofErr w:type="gramStart"/>
      <w:r w:rsidRPr="00E556E7">
        <w:rPr>
          <w:rFonts w:ascii="Source Sans Pro" w:hAnsi="Source Sans Pro" w:cs="Arial"/>
          <w:color w:val="6F7271"/>
          <w:sz w:val="20"/>
          <w:szCs w:val="20"/>
        </w:rPr>
        <w:t>veinte .</w:t>
      </w:r>
      <w:proofErr w:type="gramEnd"/>
      <w:r w:rsidRPr="00E556E7">
        <w:rPr>
          <w:rFonts w:ascii="Source Sans Pro" w:hAnsi="Source Sans Pro" w:cs="Arial"/>
          <w:color w:val="6F7271"/>
          <w:sz w:val="20"/>
          <w:szCs w:val="20"/>
        </w:rPr>
        <w:t xml:space="preserve">- </w:t>
      </w:r>
      <w:r w:rsidRPr="00E556E7">
        <w:rPr>
          <w:rFonts w:ascii="Source Sans Pro" w:hAnsi="Source Sans Pro" w:cs="Arial"/>
          <w:b/>
          <w:color w:val="6F7271"/>
          <w:sz w:val="20"/>
          <w:szCs w:val="20"/>
        </w:rPr>
        <w:t>LA JEFA DE GOBIERNO DE LA CIUDAD DE MÉXICO, DRA. CLAUDIA SHEINBAUM PARDO.- FIRMA.- EL SECRETARIO DE TURISMO, CARLOS MACKINLAY GROHMANN.- FIRMA.</w:t>
      </w:r>
    </w:p>
    <w:sectPr w:rsidR="00757379" w:rsidRPr="00E556E7" w:rsidSect="000E5AE5">
      <w:headerReference w:type="default" r:id="rId7"/>
      <w:footerReference w:type="default" r:id="rId8"/>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4E8DB" w14:textId="77777777" w:rsidR="000514BD" w:rsidRDefault="000514BD" w:rsidP="006464D6">
      <w:r>
        <w:separator/>
      </w:r>
    </w:p>
  </w:endnote>
  <w:endnote w:type="continuationSeparator" w:id="0">
    <w:p w14:paraId="7993BF02" w14:textId="77777777" w:rsidR="000514BD" w:rsidRDefault="000514BD" w:rsidP="0064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sdt>
            <w:sdtPr>
              <w:rPr>
                <w:rFonts w:ascii="Arial" w:hAnsi="Arial" w:cs="Arial"/>
                <w:sz w:val="16"/>
                <w:szCs w:val="16"/>
              </w:rPr>
              <w:id w:val="428853585"/>
              <w:docPartObj>
                <w:docPartGallery w:val="Page Numbers (Bottom of Page)"/>
                <w:docPartUnique/>
              </w:docPartObj>
            </w:sdtPr>
            <w:sdtEndPr/>
            <w:sdtContent>
              <w:sdt>
                <w:sdtPr>
                  <w:rPr>
                    <w:rFonts w:ascii="Arial" w:hAnsi="Arial" w:cs="Arial"/>
                    <w:sz w:val="16"/>
                    <w:szCs w:val="16"/>
                  </w:rPr>
                  <w:id w:val="2108696197"/>
                  <w:docPartObj>
                    <w:docPartGallery w:val="Page Numbers (Top of Page)"/>
                    <w:docPartUnique/>
                  </w:docPartObj>
                </w:sdtPr>
                <w:sdtEndPr/>
                <w:sdtContent>
                  <w:p w14:paraId="268A014F" w14:textId="19D37964" w:rsidR="00757379" w:rsidRPr="009361C0" w:rsidRDefault="00D04EEA" w:rsidP="009361C0">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sdtContent>
              </w:sdt>
            </w:sdtContent>
          </w:sdt>
        </w:sdtContent>
      </w:sdt>
    </w:sdtContent>
  </w:sdt>
  <w:p w14:paraId="1760FE68" w14:textId="77777777" w:rsidR="00757379" w:rsidRPr="00914788" w:rsidRDefault="00757379" w:rsidP="000E5A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7F52" w14:textId="77777777" w:rsidR="000514BD" w:rsidRDefault="000514BD" w:rsidP="006464D6">
      <w:r>
        <w:separator/>
      </w:r>
    </w:p>
  </w:footnote>
  <w:footnote w:type="continuationSeparator" w:id="0">
    <w:p w14:paraId="20B61EED" w14:textId="77777777" w:rsidR="000514BD" w:rsidRDefault="000514BD" w:rsidP="006464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DD41" w14:textId="73BE8EC8" w:rsidR="00757379" w:rsidRDefault="00D04EEA" w:rsidP="000E5AE5">
    <w:pPr>
      <w:rPr>
        <w:noProof/>
        <w:lang w:val="es-MX" w:eastAsia="es-MX"/>
      </w:rPr>
    </w:pPr>
    <w:r>
      <w:rPr>
        <w:noProof/>
        <w:lang w:val="es-MX" w:eastAsia="es-MX"/>
      </w:rPr>
      <w:drawing>
        <wp:anchor distT="0" distB="0" distL="114300" distR="114300" simplePos="0" relativeHeight="251661312" behindDoc="0" locked="0" layoutInCell="1" allowOverlap="1" wp14:anchorId="0BCE58F4" wp14:editId="0BA33EF8">
          <wp:simplePos x="0" y="0"/>
          <wp:positionH relativeFrom="column">
            <wp:posOffset>-337185</wp:posOffset>
          </wp:positionH>
          <wp:positionV relativeFrom="paragraph">
            <wp:posOffset>92075</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2D15EFAA" w14:textId="77777777" w:rsidR="00757379" w:rsidRDefault="00757379" w:rsidP="000E5AE5">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3D98198F" w14:textId="1F329C53" w:rsidR="00757379" w:rsidRPr="009361C0" w:rsidRDefault="00F16927" w:rsidP="00F16927">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Pr="009361C0">
      <w:rPr>
        <w:rFonts w:ascii="Source Sans Pro SemiBold" w:hAnsi="Source Sans Pro SemiBold" w:cs="Arial"/>
        <w:b/>
        <w:bCs/>
        <w:smallCaps/>
        <w:color w:val="BC955C"/>
      </w:rPr>
      <w:t>Ley de Turismo del Distrito Federal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BF8"/>
    <w:multiLevelType w:val="hybridMultilevel"/>
    <w:tmpl w:val="0096C924"/>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15:restartNumberingAfterBreak="0">
    <w:nsid w:val="02AB0EF4"/>
    <w:multiLevelType w:val="hybridMultilevel"/>
    <w:tmpl w:val="4DB23A4A"/>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15:restartNumberingAfterBreak="0">
    <w:nsid w:val="02DA14F0"/>
    <w:multiLevelType w:val="hybridMultilevel"/>
    <w:tmpl w:val="EAFEDB10"/>
    <w:lvl w:ilvl="0" w:tplc="080A0013">
      <w:start w:val="1"/>
      <w:numFmt w:val="upperRoman"/>
      <w:lvlText w:val="%1."/>
      <w:lvlJc w:val="right"/>
      <w:pPr>
        <w:ind w:left="100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03946AAE"/>
    <w:multiLevelType w:val="hybridMultilevel"/>
    <w:tmpl w:val="7BCE075E"/>
    <w:lvl w:ilvl="0" w:tplc="080A0017">
      <w:start w:val="1"/>
      <w:numFmt w:val="lowerLetter"/>
      <w:lvlText w:val="%1)"/>
      <w:lvlJc w:val="left"/>
      <w:pPr>
        <w:ind w:left="720" w:hanging="360"/>
      </w:pPr>
    </w:lvl>
    <w:lvl w:ilvl="1" w:tplc="E918DEE6">
      <w:start w:val="1"/>
      <w:numFmt w:val="upperRoman"/>
      <w:lvlText w:val="%2."/>
      <w:lvlJc w:val="left"/>
      <w:pPr>
        <w:ind w:left="1800" w:hanging="72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15:restartNumberingAfterBreak="0">
    <w:nsid w:val="05E60427"/>
    <w:multiLevelType w:val="hybridMultilevel"/>
    <w:tmpl w:val="E92A87A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15:restartNumberingAfterBreak="0">
    <w:nsid w:val="0A632547"/>
    <w:multiLevelType w:val="hybridMultilevel"/>
    <w:tmpl w:val="A790DC6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15:restartNumberingAfterBreak="0">
    <w:nsid w:val="103F0530"/>
    <w:multiLevelType w:val="hybridMultilevel"/>
    <w:tmpl w:val="F2A2B0D8"/>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14D96BCA"/>
    <w:multiLevelType w:val="hybridMultilevel"/>
    <w:tmpl w:val="C3307ADE"/>
    <w:lvl w:ilvl="0" w:tplc="07B283E2">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1A7B06D3"/>
    <w:multiLevelType w:val="hybridMultilevel"/>
    <w:tmpl w:val="8FAC4A92"/>
    <w:lvl w:ilvl="0" w:tplc="080A0017">
      <w:start w:val="1"/>
      <w:numFmt w:val="lowerLetter"/>
      <w:lvlText w:val="%1)"/>
      <w:lvlJc w:val="left"/>
      <w:pPr>
        <w:ind w:left="720" w:hanging="360"/>
      </w:pPr>
    </w:lvl>
    <w:lvl w:ilvl="1" w:tplc="4EE63C98">
      <w:start w:val="1"/>
      <w:numFmt w:val="upperRoman"/>
      <w:lvlText w:val="%2."/>
      <w:lvlJc w:val="left"/>
      <w:pPr>
        <w:ind w:left="1800" w:hanging="72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1AB140D7"/>
    <w:multiLevelType w:val="hybridMultilevel"/>
    <w:tmpl w:val="49EA02B8"/>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1B9C7147"/>
    <w:multiLevelType w:val="hybridMultilevel"/>
    <w:tmpl w:val="09705CEE"/>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1D5C7691"/>
    <w:multiLevelType w:val="hybridMultilevel"/>
    <w:tmpl w:val="AF60827E"/>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21432FDC"/>
    <w:multiLevelType w:val="hybridMultilevel"/>
    <w:tmpl w:val="4FD03294"/>
    <w:lvl w:ilvl="0" w:tplc="07B283E2">
      <w:start w:val="1"/>
      <w:numFmt w:val="upperRoman"/>
      <w:lvlText w:val="%1."/>
      <w:lvlJc w:val="left"/>
      <w:pPr>
        <w:ind w:left="1080" w:hanging="720"/>
      </w:pPr>
    </w:lvl>
    <w:lvl w:ilvl="1" w:tplc="E052269E">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29747EFD"/>
    <w:multiLevelType w:val="hybridMultilevel"/>
    <w:tmpl w:val="33CA2D46"/>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2B4523D3"/>
    <w:multiLevelType w:val="hybridMultilevel"/>
    <w:tmpl w:val="7BD058D2"/>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2CE63D47"/>
    <w:multiLevelType w:val="hybridMultilevel"/>
    <w:tmpl w:val="E0D6F42E"/>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35D02500"/>
    <w:multiLevelType w:val="hybridMultilevel"/>
    <w:tmpl w:val="BC14C96E"/>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7707485"/>
    <w:multiLevelType w:val="hybridMultilevel"/>
    <w:tmpl w:val="E4F8B8C6"/>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ACB4988"/>
    <w:multiLevelType w:val="hybridMultilevel"/>
    <w:tmpl w:val="B2F4BBFE"/>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3F0B42A6"/>
    <w:multiLevelType w:val="hybridMultilevel"/>
    <w:tmpl w:val="F238019A"/>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483675D0"/>
    <w:multiLevelType w:val="hybridMultilevel"/>
    <w:tmpl w:val="C1D6A966"/>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4AE4525C"/>
    <w:multiLevelType w:val="hybridMultilevel"/>
    <w:tmpl w:val="A50A2478"/>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4B9C51C6"/>
    <w:multiLevelType w:val="hybridMultilevel"/>
    <w:tmpl w:val="1616BF6E"/>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507B33CC"/>
    <w:multiLevelType w:val="hybridMultilevel"/>
    <w:tmpl w:val="814473A0"/>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619862B9"/>
    <w:multiLevelType w:val="hybridMultilevel"/>
    <w:tmpl w:val="43F8D7A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62DE3AAD"/>
    <w:multiLevelType w:val="hybridMultilevel"/>
    <w:tmpl w:val="6B228696"/>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63685774"/>
    <w:multiLevelType w:val="hybridMultilevel"/>
    <w:tmpl w:val="CE96FF24"/>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71A92B80"/>
    <w:multiLevelType w:val="hybridMultilevel"/>
    <w:tmpl w:val="5352D820"/>
    <w:lvl w:ilvl="0" w:tplc="07B283E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CB"/>
    <w:rsid w:val="00050EA2"/>
    <w:rsid w:val="000514BD"/>
    <w:rsid w:val="0007558E"/>
    <w:rsid w:val="00097C08"/>
    <w:rsid w:val="000E5AE5"/>
    <w:rsid w:val="000F3EDE"/>
    <w:rsid w:val="00130A1B"/>
    <w:rsid w:val="002B776C"/>
    <w:rsid w:val="0031165C"/>
    <w:rsid w:val="005224CB"/>
    <w:rsid w:val="00575743"/>
    <w:rsid w:val="0063349C"/>
    <w:rsid w:val="006464D6"/>
    <w:rsid w:val="006956D7"/>
    <w:rsid w:val="00704961"/>
    <w:rsid w:val="00757379"/>
    <w:rsid w:val="009361C0"/>
    <w:rsid w:val="00A45A2C"/>
    <w:rsid w:val="00AB696F"/>
    <w:rsid w:val="00BB28A1"/>
    <w:rsid w:val="00BC3F8B"/>
    <w:rsid w:val="00C954D3"/>
    <w:rsid w:val="00CF307D"/>
    <w:rsid w:val="00D04EEA"/>
    <w:rsid w:val="00E25969"/>
    <w:rsid w:val="00E556E7"/>
    <w:rsid w:val="00E83AE7"/>
    <w:rsid w:val="00F16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C2BCD"/>
  <w15:docId w15:val="{B0329662-C15E-440C-9FF9-C44B5F89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4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Car1,Car, Car"/>
    <w:basedOn w:val="Normal"/>
    <w:link w:val="PiedepginaCar"/>
    <w:uiPriority w:val="99"/>
    <w:unhideWhenUsed/>
    <w:qFormat/>
    <w:rsid w:val="005224CB"/>
    <w:pPr>
      <w:tabs>
        <w:tab w:val="center" w:pos="4419"/>
        <w:tab w:val="right" w:pos="8838"/>
      </w:tabs>
    </w:pPr>
  </w:style>
  <w:style w:type="character" w:customStyle="1" w:styleId="PiedepginaCar">
    <w:name w:val="Pie de página Car"/>
    <w:aliases w:val="Car1 Car,Car Car, Car Car"/>
    <w:basedOn w:val="Fuentedeprrafopredeter"/>
    <w:link w:val="Piedepgina"/>
    <w:uiPriority w:val="99"/>
    <w:qFormat/>
    <w:rsid w:val="005224CB"/>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464D6"/>
    <w:pPr>
      <w:tabs>
        <w:tab w:val="center" w:pos="4419"/>
        <w:tab w:val="right" w:pos="8838"/>
      </w:tabs>
    </w:pPr>
  </w:style>
  <w:style w:type="character" w:customStyle="1" w:styleId="EncabezadoCar">
    <w:name w:val="Encabezado Car"/>
    <w:basedOn w:val="Fuentedeprrafopredeter"/>
    <w:link w:val="Encabezado"/>
    <w:uiPriority w:val="99"/>
    <w:rsid w:val="006464D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57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10754</Words>
  <Characters>59151</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2021-09-22T17:55:00Z</dcterms:created>
  <dcterms:modified xsi:type="dcterms:W3CDTF">2021-09-22T17:55:00Z</dcterms:modified>
</cp:coreProperties>
</file>