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4" w:rsidRPr="00E604AB" w:rsidRDefault="00EF45A9" w:rsidP="00081A14">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E604AB">
        <w:rPr>
          <w:rFonts w:ascii="Arial" w:eastAsia="Times New Roman" w:hAnsi="Arial" w:cs="Arial"/>
          <w:b/>
          <w:bCs/>
          <w:caps/>
          <w:sz w:val="28"/>
          <w:szCs w:val="28"/>
          <w:lang w:eastAsia="es-MX"/>
        </w:rPr>
        <w:t xml:space="preserve">Coordinación de </w:t>
      </w:r>
      <w:r w:rsidR="00081A14" w:rsidRPr="00E604AB">
        <w:rPr>
          <w:rFonts w:ascii="Arial" w:eastAsia="Times New Roman" w:hAnsi="Arial" w:cs="Arial"/>
          <w:b/>
          <w:bCs/>
          <w:caps/>
          <w:sz w:val="28"/>
          <w:szCs w:val="28"/>
          <w:lang w:eastAsia="es-MX"/>
        </w:rPr>
        <w:t>Normatividad y procedimientos técnicos</w:t>
      </w:r>
    </w:p>
    <w:p w:rsidR="00081A14" w:rsidRPr="00E604AB" w:rsidRDefault="00081A14" w:rsidP="00081A14">
      <w:pPr>
        <w:shd w:val="clear" w:color="auto" w:fill="FDFCFC"/>
        <w:spacing w:after="0" w:line="240" w:lineRule="auto"/>
        <w:rPr>
          <w:rFonts w:ascii="Arial" w:eastAsia="Times New Roman" w:hAnsi="Arial" w:cs="Arial"/>
          <w:b/>
          <w:bCs/>
          <w:caps/>
          <w:sz w:val="28"/>
          <w:szCs w:val="28"/>
          <w:lang w:eastAsia="es-MX"/>
        </w:rPr>
      </w:pPr>
    </w:p>
    <w:p w:rsidR="00E604AB" w:rsidRPr="00890C74" w:rsidRDefault="00E604AB" w:rsidP="00E604A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A95E1B" w:rsidRDefault="00E604AB" w:rsidP="00E604A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604AB" w:rsidRPr="00A95E1B" w:rsidRDefault="00E604AB" w:rsidP="00E604AB">
      <w:pPr>
        <w:spacing w:after="0" w:line="240" w:lineRule="auto"/>
        <w:rPr>
          <w:rFonts w:ascii="Arial" w:eastAsia="Times New Roman" w:hAnsi="Arial" w:cs="Arial"/>
          <w:smallCaps/>
          <w:sz w:val="24"/>
          <w:szCs w:val="24"/>
          <w:lang w:eastAsia="es-MX"/>
        </w:rPr>
      </w:pPr>
    </w:p>
    <w:p w:rsidR="00E604AB" w:rsidRPr="003D52F0" w:rsidRDefault="00E604AB" w:rsidP="00E604AB">
      <w:pPr>
        <w:spacing w:after="0" w:line="240" w:lineRule="auto"/>
      </w:pPr>
    </w:p>
    <w:p w:rsidR="00F30734" w:rsidRPr="00A54B2A" w:rsidRDefault="00F30734" w:rsidP="00E604AB">
      <w:pPr>
        <w:shd w:val="clear" w:color="auto" w:fill="FDFCFC"/>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0E" w:rsidRDefault="000F780E" w:rsidP="00EF0F92">
      <w:pPr>
        <w:spacing w:after="0" w:line="240" w:lineRule="auto"/>
      </w:pPr>
      <w:r>
        <w:separator/>
      </w:r>
    </w:p>
  </w:endnote>
  <w:endnote w:type="continuationSeparator" w:id="0">
    <w:p w:rsidR="000F780E" w:rsidRDefault="000F780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11" w:rsidRDefault="00EA3811" w:rsidP="00EA381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r>
      <w:rPr>
        <w:noProof/>
        <w:lang w:eastAsia="es-MX"/>
      </w:rPr>
      <w:drawing>
        <wp:anchor distT="114300" distB="114300" distL="114300" distR="114300" simplePos="0" relativeHeight="251671552" behindDoc="0" locked="0" layoutInCell="1" allowOverlap="1" wp14:anchorId="370AD169" wp14:editId="35108023">
          <wp:simplePos x="0" y="0"/>
          <wp:positionH relativeFrom="column">
            <wp:posOffset>4392295</wp:posOffset>
          </wp:positionH>
          <wp:positionV relativeFrom="paragraph">
            <wp:posOffset>121920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p w:rsidR="00EA3811" w:rsidRPr="00195ADD" w:rsidRDefault="00EA3811" w:rsidP="00EA381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0E" w:rsidRDefault="000F780E" w:rsidP="00EF0F92">
      <w:pPr>
        <w:spacing w:after="0" w:line="240" w:lineRule="auto"/>
      </w:pPr>
      <w:r>
        <w:separator/>
      </w:r>
    </w:p>
  </w:footnote>
  <w:footnote w:type="continuationSeparator" w:id="0">
    <w:p w:rsidR="000F780E" w:rsidRDefault="000F780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11" w:rsidRDefault="00EA3811" w:rsidP="00EA381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0E52A01" wp14:editId="1289368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4FD2ABD" wp14:editId="6F5D64C2">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CEF46FB" wp14:editId="3283099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EA3811" w:rsidRDefault="00EA3811" w:rsidP="00EA3811">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80E"/>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539"/>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4AB"/>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3811"/>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1950"/>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19A2-DB27-48E0-8342-379A437B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2022-04-11T18:16:00Z</dcterms:modified>
</cp:coreProperties>
</file>