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EA01E9"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EA01E9">
        <w:rPr>
          <w:rFonts w:ascii="Arial" w:eastAsia="Times New Roman" w:hAnsi="Arial" w:cs="Arial"/>
          <w:b/>
          <w:bCs/>
          <w:caps/>
          <w:color w:val="636262"/>
          <w:sz w:val="28"/>
          <w:szCs w:val="28"/>
          <w:lang w:eastAsia="es-MX"/>
        </w:rPr>
        <w:t>Direc</w:t>
      </w:r>
      <w:r w:rsidR="00DC7849" w:rsidRPr="00EA01E9">
        <w:rPr>
          <w:rFonts w:ascii="Arial" w:eastAsia="Times New Roman" w:hAnsi="Arial" w:cs="Arial"/>
          <w:b/>
          <w:bCs/>
          <w:caps/>
          <w:color w:val="636262"/>
          <w:sz w:val="28"/>
          <w:szCs w:val="28"/>
          <w:lang w:eastAsia="es-MX"/>
        </w:rPr>
        <w:t>ción</w:t>
      </w:r>
      <w:r w:rsidR="005F4061" w:rsidRPr="00EA01E9">
        <w:rPr>
          <w:rFonts w:ascii="Arial" w:eastAsia="Times New Roman" w:hAnsi="Arial" w:cs="Arial"/>
          <w:b/>
          <w:bCs/>
          <w:caps/>
          <w:color w:val="636262"/>
          <w:sz w:val="28"/>
          <w:szCs w:val="28"/>
          <w:lang w:eastAsia="es-MX"/>
        </w:rPr>
        <w:t xml:space="preserve"> de </w:t>
      </w:r>
      <w:r w:rsidR="008E481C" w:rsidRPr="00EA01E9">
        <w:rPr>
          <w:rFonts w:ascii="Arial" w:eastAsia="Times New Roman" w:hAnsi="Arial" w:cs="Arial"/>
          <w:b/>
          <w:bCs/>
          <w:caps/>
          <w:color w:val="636262"/>
          <w:sz w:val="28"/>
          <w:szCs w:val="28"/>
          <w:lang w:eastAsia="es-MX"/>
        </w:rPr>
        <w:t>equidad y atención a grupos vulnerables</w:t>
      </w:r>
    </w:p>
    <w:p w:rsidR="005F4061" w:rsidRPr="00EA01E9" w:rsidRDefault="005F4061" w:rsidP="005F4061">
      <w:pPr>
        <w:shd w:val="clear" w:color="auto" w:fill="FDFCFC"/>
        <w:spacing w:after="0" w:line="240" w:lineRule="auto"/>
        <w:rPr>
          <w:rFonts w:ascii="Arial" w:eastAsia="Times New Roman" w:hAnsi="Arial" w:cs="Arial"/>
          <w:color w:val="636262"/>
          <w:sz w:val="28"/>
          <w:szCs w:val="28"/>
          <w:lang w:eastAsia="es-MX"/>
        </w:rPr>
      </w:pPr>
    </w:p>
    <w:p w:rsidR="00EA01E9" w:rsidRPr="00890C74" w:rsidRDefault="00EA01E9" w:rsidP="00EA01E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A01E9"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3D52F0" w:rsidRDefault="00EA01E9" w:rsidP="00EA01E9">
      <w:pPr>
        <w:spacing w:after="0" w:line="240" w:lineRule="auto"/>
      </w:pPr>
    </w:p>
    <w:sectPr w:rsidR="00EA01E9"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8D" w:rsidRDefault="00A7798D" w:rsidP="00EF0F92">
      <w:pPr>
        <w:spacing w:after="0" w:line="240" w:lineRule="auto"/>
      </w:pPr>
      <w:r>
        <w:separator/>
      </w:r>
    </w:p>
  </w:endnote>
  <w:endnote w:type="continuationSeparator" w:id="0">
    <w:p w:rsidR="00A7798D" w:rsidRDefault="00A7798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F67174" w:rsidRDefault="00F67174" w:rsidP="00F67174">
    <w:pPr>
      <w:pStyle w:val="Piedepgina"/>
    </w:pPr>
    <w:r>
      <w:rPr>
        <w:noProof/>
        <w:lang w:eastAsia="es-MX"/>
      </w:rPr>
      <w:drawing>
        <wp:anchor distT="114300" distB="114300" distL="114300" distR="114300" simplePos="0" relativeHeight="251660288" behindDoc="0" locked="0" layoutInCell="1" allowOverlap="1" wp14:anchorId="1EEE91BC" wp14:editId="4159A666">
          <wp:simplePos x="0" y="0"/>
          <wp:positionH relativeFrom="column">
            <wp:posOffset>4239895</wp:posOffset>
          </wp:positionH>
          <wp:positionV relativeFrom="paragraph">
            <wp:posOffset>-229870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24.75pt;width:226.05pt;height:50.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style="mso-next-textbox:#Cuadro de texto 3">
            <w:txbxContent>
              <w:p w:rsidR="00F67174" w:rsidRDefault="00F67174" w:rsidP="00F6717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67174" w:rsidRPr="00195ADD" w:rsidRDefault="00F67174" w:rsidP="00F6717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67174" w:rsidRDefault="00F67174" w:rsidP="00F67174">
                <w:pPr>
                  <w:jc w:val="both"/>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8D" w:rsidRDefault="00A7798D" w:rsidP="00EF0F92">
      <w:pPr>
        <w:spacing w:after="0" w:line="240" w:lineRule="auto"/>
      </w:pPr>
      <w:r>
        <w:separator/>
      </w:r>
    </w:p>
  </w:footnote>
  <w:footnote w:type="continuationSeparator" w:id="0">
    <w:p w:rsidR="00A7798D" w:rsidRDefault="00A7798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74" w:rsidRDefault="00F67174" w:rsidP="00F6717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6CEFE1F7" wp14:editId="49BCC1D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964E104" wp14:editId="5E19521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C6EE498" wp14:editId="1544637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3867"/>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D"/>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60C"/>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01E9"/>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174"/>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5BA3-A390-400A-8653-0AF0B4AC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4</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2022-04-11T18:52:00Z</dcterms:modified>
</cp:coreProperties>
</file>