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651" w14:textId="718C3280" w:rsidR="00FF0E92" w:rsidRDefault="00FF0E92" w:rsidP="007B351F"/>
    <w:p w14:paraId="2A7A3C45" w14:textId="2E66E42E" w:rsidR="007B351F" w:rsidRDefault="007B351F" w:rsidP="007B351F"/>
    <w:p w14:paraId="3C4C8CA2" w14:textId="58DF5CB2" w:rsidR="007B351F" w:rsidRDefault="007B351F" w:rsidP="007B351F"/>
    <w:p w14:paraId="0BF40BC2" w14:textId="2C73C4F4" w:rsidR="007B351F" w:rsidRDefault="007B351F" w:rsidP="007B351F"/>
    <w:p w14:paraId="494DC4BB" w14:textId="4407C041" w:rsidR="007B351F" w:rsidRDefault="007B351F" w:rsidP="007B351F"/>
    <w:p w14:paraId="78675F2B" w14:textId="30BAE17E" w:rsidR="007B351F" w:rsidRDefault="007B351F" w:rsidP="007B351F"/>
    <w:p w14:paraId="0C6975C5" w14:textId="77777777" w:rsidR="007B351F" w:rsidRDefault="007B351F" w:rsidP="007B351F"/>
    <w:p w14:paraId="3F6D12C1" w14:textId="77777777" w:rsidR="007B351F" w:rsidRDefault="007B351F" w:rsidP="007B351F"/>
    <w:p w14:paraId="469E0938" w14:textId="37D48056" w:rsidR="007B351F" w:rsidRDefault="007B351F" w:rsidP="007B351F"/>
    <w:p w14:paraId="6E4C38A8" w14:textId="6BF550C9" w:rsidR="007B351F" w:rsidRPr="007B351F" w:rsidRDefault="007B351F" w:rsidP="007B351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7B351F">
        <w:rPr>
          <w:rFonts w:ascii="Arial Narrow" w:hAnsi="Arial Narrow"/>
          <w:b/>
          <w:bCs/>
          <w:sz w:val="40"/>
          <w:szCs w:val="40"/>
        </w:rPr>
        <w:t xml:space="preserve">NO APLICA YA </w:t>
      </w:r>
      <w:r w:rsidR="006F119E">
        <w:rPr>
          <w:rFonts w:ascii="Arial Narrow" w:hAnsi="Arial Narrow"/>
          <w:b/>
          <w:bCs/>
          <w:sz w:val="40"/>
          <w:szCs w:val="40"/>
        </w:rPr>
        <w:t>QUE</w:t>
      </w:r>
      <w:r w:rsidR="00137551">
        <w:rPr>
          <w:rFonts w:ascii="Arial Narrow" w:hAnsi="Arial Narrow"/>
          <w:b/>
          <w:bCs/>
          <w:sz w:val="40"/>
          <w:szCs w:val="40"/>
        </w:rPr>
        <w:t xml:space="preserve"> LA COMPRA SE ENTREGA EN EL ALMACEN GENERAL DE LA </w:t>
      </w:r>
      <w:r w:rsidR="00E0646C">
        <w:rPr>
          <w:rFonts w:ascii="Arial Narrow" w:hAnsi="Arial Narrow"/>
          <w:b/>
          <w:bCs/>
          <w:sz w:val="40"/>
          <w:szCs w:val="40"/>
        </w:rPr>
        <w:t>ALCALDIA Y</w:t>
      </w:r>
      <w:r w:rsidR="00137551">
        <w:rPr>
          <w:rFonts w:ascii="Arial Narrow" w:hAnsi="Arial Narrow"/>
          <w:b/>
          <w:bCs/>
          <w:sz w:val="40"/>
          <w:szCs w:val="40"/>
        </w:rPr>
        <w:t xml:space="preserve"> CUANDO SE TRATA DE SERVICIO ES SUPERVISADO POR EL AREA REQUIRIENTE</w:t>
      </w:r>
    </w:p>
    <w:sectPr w:rsidR="007B351F" w:rsidRPr="007B351F" w:rsidSect="00D8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979E" w14:textId="77777777" w:rsidR="008E1EC3" w:rsidRDefault="008E1EC3">
      <w:pPr>
        <w:spacing w:after="0" w:line="240" w:lineRule="auto"/>
      </w:pPr>
      <w:r>
        <w:separator/>
      </w:r>
    </w:p>
  </w:endnote>
  <w:endnote w:type="continuationSeparator" w:id="0">
    <w:p w14:paraId="575792E1" w14:textId="77777777" w:rsidR="008E1EC3" w:rsidRDefault="008E1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1094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334A" w14:textId="77777777" w:rsidR="003B154D" w:rsidRDefault="00E0646C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104A99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" fillcolor="white [3201]" stroked="f" strokeweight=".5pt">
          <v:textbox>
            <w:txbxContent>
              <w:p w14:paraId="75D40FBC" w14:textId="77777777" w:rsidR="00190C51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Calle Canario esq. Calle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10, colonia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Tolteca</w:t>
                </w:r>
              </w:p>
              <w:p w14:paraId="636C9C6D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Alcaldía Álvaro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Obregón C.P.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01150, Ciudad de México</w:t>
                </w:r>
              </w:p>
              <w:p w14:paraId="58B9E89F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T.</w:t>
                </w:r>
                <w:r w:rsidR="0023428B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55 5276 </w:t>
                </w:r>
                <w:r w:rsidR="00781ADE">
                  <w:rPr>
                    <w:rFonts w:ascii="Arial" w:eastAsia="Source Sans Pro" w:hAnsi="Arial" w:cs="Arial"/>
                    <w:color w:val="808080"/>
                    <w:sz w:val="16"/>
                  </w:rPr>
                  <w:t>2527</w:t>
                </w:r>
              </w:p>
              <w:p w14:paraId="6F1E1298" w14:textId="77777777" w:rsidR="00190C51" w:rsidRDefault="00190C51" w:rsidP="00190C51">
                <w:pPr>
                  <w:jc w:val="both"/>
                </w:pPr>
              </w:p>
            </w:txbxContent>
          </v:textbox>
        </v:shape>
      </w:pict>
    </w:r>
    <w:r w:rsidR="00F03396">
      <w:rPr>
        <w:noProof/>
      </w:rPr>
      <w:drawing>
        <wp:anchor distT="114300" distB="114300" distL="114300" distR="114300" simplePos="0" relativeHeight="251658240" behindDoc="0" locked="0" layoutInCell="1" allowOverlap="1" wp14:anchorId="18FA6F84" wp14:editId="5A94D6F8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3ED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A075" w14:textId="77777777" w:rsidR="008E1EC3" w:rsidRDefault="008E1EC3">
      <w:pPr>
        <w:spacing w:after="0" w:line="240" w:lineRule="auto"/>
      </w:pPr>
      <w:r>
        <w:separator/>
      </w:r>
    </w:p>
  </w:footnote>
  <w:footnote w:type="continuationSeparator" w:id="0">
    <w:p w14:paraId="6E0A314B" w14:textId="77777777" w:rsidR="008E1EC3" w:rsidRDefault="008E1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58F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FC1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190CEF9" wp14:editId="0B61052C">
          <wp:simplePos x="0" y="0"/>
          <wp:positionH relativeFrom="page">
            <wp:posOffset>910590</wp:posOffset>
          </wp:positionH>
          <wp:positionV relativeFrom="page">
            <wp:posOffset>579120</wp:posOffset>
          </wp:positionV>
          <wp:extent cx="2003425" cy="5010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4100CE1" wp14:editId="16CAC771">
          <wp:simplePos x="0" y="0"/>
          <wp:positionH relativeFrom="page">
            <wp:posOffset>6014085</wp:posOffset>
          </wp:positionH>
          <wp:positionV relativeFrom="page">
            <wp:posOffset>563880</wp:posOffset>
          </wp:positionV>
          <wp:extent cx="1156970" cy="54229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C51FA43" wp14:editId="6FFACFBA">
          <wp:simplePos x="0" y="0"/>
          <wp:positionH relativeFrom="column">
            <wp:posOffset>2249805</wp:posOffset>
          </wp:positionH>
          <wp:positionV relativeFrom="paragraph">
            <wp:posOffset>22225</wp:posOffset>
          </wp:positionV>
          <wp:extent cx="2604770" cy="716280"/>
          <wp:effectExtent l="0" t="0" r="508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FC9DA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 w:hanging="851"/>
      <w:rPr>
        <w:color w:val="808080"/>
        <w:sz w:val="21"/>
        <w:szCs w:val="21"/>
      </w:rPr>
    </w:pPr>
    <w:r>
      <w:rPr>
        <w:color w:val="808080"/>
        <w:sz w:val="21"/>
        <w:szCs w:val="21"/>
      </w:rPr>
      <w:tab/>
    </w:r>
  </w:p>
  <w:p w14:paraId="47AF88C3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341E6F2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0E9A8ACD" w14:textId="77777777" w:rsidR="00B2509A" w:rsidRDefault="00E0646C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  <w:r>
      <w:rPr>
        <w:noProof/>
      </w:rPr>
      <w:pict w14:anchorId="04000849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margin-left:163.95pt;margin-top:5.15pt;width:322pt;height:57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p5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" filled="f" stroked="f" strokeweight=".5pt">
          <v:textbox>
            <w:txbxContent>
              <w:p w14:paraId="1B07D4E4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  <w:t>ALCALDÍA ÁLVARO OBREGÓN</w:t>
                </w:r>
              </w:p>
              <w:p w14:paraId="167EFEC8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General de Administración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y Finanzas</w:t>
                </w:r>
              </w:p>
              <w:p w14:paraId="2100EADE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de Recursos Materiales, Abastecimientos y Servicios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Generales</w:t>
                </w:r>
              </w:p>
              <w:p w14:paraId="3B3F0092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Coordinación de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Almacén, </w:t>
                </w: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Adquisiciones y Arrendamientos</w:t>
                </w:r>
              </w:p>
              <w:p w14:paraId="7B05A42C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JUD de Contratos</w:t>
                </w:r>
              </w:p>
            </w:txbxContent>
          </v:textbox>
        </v:shape>
      </w:pict>
    </w:r>
  </w:p>
  <w:p w14:paraId="59CBA25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741F51C5" w14:textId="77777777" w:rsidR="003B154D" w:rsidRPr="00B2509A" w:rsidRDefault="003B154D" w:rsidP="00B250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2A4B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4F8"/>
    <w:multiLevelType w:val="hybridMultilevel"/>
    <w:tmpl w:val="74008FAA"/>
    <w:lvl w:ilvl="0" w:tplc="BB52D0C4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540"/>
    <w:multiLevelType w:val="hybridMultilevel"/>
    <w:tmpl w:val="416072A6"/>
    <w:lvl w:ilvl="0" w:tplc="5F2A5A9A">
      <w:start w:val="3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7340606"/>
    <w:multiLevelType w:val="hybridMultilevel"/>
    <w:tmpl w:val="62408E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2991">
    <w:abstractNumId w:val="1"/>
  </w:num>
  <w:num w:numId="2" w16cid:durableId="359597535">
    <w:abstractNumId w:val="2"/>
  </w:num>
  <w:num w:numId="3" w16cid:durableId="213413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20DD7"/>
    <w:rsid w:val="00040E45"/>
    <w:rsid w:val="00043BE3"/>
    <w:rsid w:val="00077A26"/>
    <w:rsid w:val="00082C65"/>
    <w:rsid w:val="000C6FDF"/>
    <w:rsid w:val="000D75CD"/>
    <w:rsid w:val="000E5617"/>
    <w:rsid w:val="000F657E"/>
    <w:rsid w:val="001009A4"/>
    <w:rsid w:val="0010145A"/>
    <w:rsid w:val="00125261"/>
    <w:rsid w:val="001357A3"/>
    <w:rsid w:val="00135F56"/>
    <w:rsid w:val="00137551"/>
    <w:rsid w:val="00142426"/>
    <w:rsid w:val="0014458B"/>
    <w:rsid w:val="00161350"/>
    <w:rsid w:val="001906A5"/>
    <w:rsid w:val="00190C51"/>
    <w:rsid w:val="0019108B"/>
    <w:rsid w:val="00195ADD"/>
    <w:rsid w:val="001A4F0C"/>
    <w:rsid w:val="001D6671"/>
    <w:rsid w:val="001E694D"/>
    <w:rsid w:val="001F7B53"/>
    <w:rsid w:val="00200AB6"/>
    <w:rsid w:val="002271E0"/>
    <w:rsid w:val="0023428B"/>
    <w:rsid w:val="00235773"/>
    <w:rsid w:val="0024138E"/>
    <w:rsid w:val="0025715C"/>
    <w:rsid w:val="00260E87"/>
    <w:rsid w:val="0027617E"/>
    <w:rsid w:val="0028338E"/>
    <w:rsid w:val="00292817"/>
    <w:rsid w:val="00297B31"/>
    <w:rsid w:val="002A30E0"/>
    <w:rsid w:val="002B602F"/>
    <w:rsid w:val="002C5063"/>
    <w:rsid w:val="002E1FD1"/>
    <w:rsid w:val="002F18CE"/>
    <w:rsid w:val="00333D76"/>
    <w:rsid w:val="00334FC5"/>
    <w:rsid w:val="003441C6"/>
    <w:rsid w:val="00347683"/>
    <w:rsid w:val="003702BA"/>
    <w:rsid w:val="00373072"/>
    <w:rsid w:val="00384597"/>
    <w:rsid w:val="003944A2"/>
    <w:rsid w:val="003A0B8F"/>
    <w:rsid w:val="003B154D"/>
    <w:rsid w:val="003B1AFF"/>
    <w:rsid w:val="003B3E3E"/>
    <w:rsid w:val="003C4A2B"/>
    <w:rsid w:val="003D6EF9"/>
    <w:rsid w:val="003E66A8"/>
    <w:rsid w:val="003F573B"/>
    <w:rsid w:val="0041384B"/>
    <w:rsid w:val="00494BF9"/>
    <w:rsid w:val="004A1086"/>
    <w:rsid w:val="004D2C3A"/>
    <w:rsid w:val="004D2C4C"/>
    <w:rsid w:val="004D660C"/>
    <w:rsid w:val="004E7D68"/>
    <w:rsid w:val="004F332B"/>
    <w:rsid w:val="004F4A29"/>
    <w:rsid w:val="00503787"/>
    <w:rsid w:val="00521CC8"/>
    <w:rsid w:val="0053108E"/>
    <w:rsid w:val="005310D1"/>
    <w:rsid w:val="00553DB9"/>
    <w:rsid w:val="005564C6"/>
    <w:rsid w:val="005670E0"/>
    <w:rsid w:val="005761D2"/>
    <w:rsid w:val="0059181A"/>
    <w:rsid w:val="005B5247"/>
    <w:rsid w:val="005D5CA4"/>
    <w:rsid w:val="005E46C2"/>
    <w:rsid w:val="005F47DF"/>
    <w:rsid w:val="005F6B51"/>
    <w:rsid w:val="006000AF"/>
    <w:rsid w:val="006009BD"/>
    <w:rsid w:val="00630A58"/>
    <w:rsid w:val="0063184B"/>
    <w:rsid w:val="006410D5"/>
    <w:rsid w:val="0065159C"/>
    <w:rsid w:val="0066782C"/>
    <w:rsid w:val="0067743A"/>
    <w:rsid w:val="00686ACA"/>
    <w:rsid w:val="0069506B"/>
    <w:rsid w:val="0069582D"/>
    <w:rsid w:val="006A5E6C"/>
    <w:rsid w:val="006B55FC"/>
    <w:rsid w:val="006B6D60"/>
    <w:rsid w:val="006C1E11"/>
    <w:rsid w:val="006C5225"/>
    <w:rsid w:val="006D1A98"/>
    <w:rsid w:val="006E4813"/>
    <w:rsid w:val="006F119E"/>
    <w:rsid w:val="00703587"/>
    <w:rsid w:val="00743114"/>
    <w:rsid w:val="00780ABA"/>
    <w:rsid w:val="00781ADE"/>
    <w:rsid w:val="00781DFA"/>
    <w:rsid w:val="00782EC1"/>
    <w:rsid w:val="007854B8"/>
    <w:rsid w:val="007933F1"/>
    <w:rsid w:val="00797A19"/>
    <w:rsid w:val="007B351F"/>
    <w:rsid w:val="007B449D"/>
    <w:rsid w:val="007C61F4"/>
    <w:rsid w:val="007C72BF"/>
    <w:rsid w:val="007E123B"/>
    <w:rsid w:val="007E5257"/>
    <w:rsid w:val="007E7F07"/>
    <w:rsid w:val="00807AED"/>
    <w:rsid w:val="008138E9"/>
    <w:rsid w:val="00814821"/>
    <w:rsid w:val="00816498"/>
    <w:rsid w:val="00822402"/>
    <w:rsid w:val="00832563"/>
    <w:rsid w:val="008540DB"/>
    <w:rsid w:val="00867955"/>
    <w:rsid w:val="0087543C"/>
    <w:rsid w:val="008846C1"/>
    <w:rsid w:val="00887BD6"/>
    <w:rsid w:val="008A1622"/>
    <w:rsid w:val="008B2AAF"/>
    <w:rsid w:val="008B7B12"/>
    <w:rsid w:val="008E1EC3"/>
    <w:rsid w:val="00911DC4"/>
    <w:rsid w:val="00916010"/>
    <w:rsid w:val="00923E46"/>
    <w:rsid w:val="009240F9"/>
    <w:rsid w:val="00946551"/>
    <w:rsid w:val="00964706"/>
    <w:rsid w:val="009735B7"/>
    <w:rsid w:val="009845E0"/>
    <w:rsid w:val="00987D80"/>
    <w:rsid w:val="009917F1"/>
    <w:rsid w:val="0099511D"/>
    <w:rsid w:val="00995FA3"/>
    <w:rsid w:val="009B24D9"/>
    <w:rsid w:val="009D52B8"/>
    <w:rsid w:val="009F2DF9"/>
    <w:rsid w:val="009F4756"/>
    <w:rsid w:val="00A009D3"/>
    <w:rsid w:val="00A023D6"/>
    <w:rsid w:val="00A02970"/>
    <w:rsid w:val="00A13133"/>
    <w:rsid w:val="00A1379E"/>
    <w:rsid w:val="00A240B5"/>
    <w:rsid w:val="00A278C9"/>
    <w:rsid w:val="00A501B0"/>
    <w:rsid w:val="00A54CAF"/>
    <w:rsid w:val="00A550D6"/>
    <w:rsid w:val="00A834B6"/>
    <w:rsid w:val="00A912C5"/>
    <w:rsid w:val="00A91FBB"/>
    <w:rsid w:val="00A96BC7"/>
    <w:rsid w:val="00AA228A"/>
    <w:rsid w:val="00AA380F"/>
    <w:rsid w:val="00AA40DC"/>
    <w:rsid w:val="00AA4297"/>
    <w:rsid w:val="00AF7E85"/>
    <w:rsid w:val="00B12FC9"/>
    <w:rsid w:val="00B2124F"/>
    <w:rsid w:val="00B23781"/>
    <w:rsid w:val="00B2509A"/>
    <w:rsid w:val="00B34511"/>
    <w:rsid w:val="00B35300"/>
    <w:rsid w:val="00B40698"/>
    <w:rsid w:val="00B54096"/>
    <w:rsid w:val="00B62BD7"/>
    <w:rsid w:val="00B71A04"/>
    <w:rsid w:val="00B72B88"/>
    <w:rsid w:val="00B90CB3"/>
    <w:rsid w:val="00BB2FB2"/>
    <w:rsid w:val="00BB6BD1"/>
    <w:rsid w:val="00BC3733"/>
    <w:rsid w:val="00BC4478"/>
    <w:rsid w:val="00BE2A66"/>
    <w:rsid w:val="00BE6E54"/>
    <w:rsid w:val="00BF771B"/>
    <w:rsid w:val="00C144D8"/>
    <w:rsid w:val="00C316D7"/>
    <w:rsid w:val="00C401DC"/>
    <w:rsid w:val="00C41C9C"/>
    <w:rsid w:val="00C46336"/>
    <w:rsid w:val="00C6117C"/>
    <w:rsid w:val="00C76366"/>
    <w:rsid w:val="00C9379E"/>
    <w:rsid w:val="00CC1748"/>
    <w:rsid w:val="00CE52A4"/>
    <w:rsid w:val="00CF0D06"/>
    <w:rsid w:val="00D05794"/>
    <w:rsid w:val="00D25D69"/>
    <w:rsid w:val="00D520AC"/>
    <w:rsid w:val="00D77FE2"/>
    <w:rsid w:val="00D829E8"/>
    <w:rsid w:val="00DC5273"/>
    <w:rsid w:val="00DF13B5"/>
    <w:rsid w:val="00E0646C"/>
    <w:rsid w:val="00E77A16"/>
    <w:rsid w:val="00E832F2"/>
    <w:rsid w:val="00EA3D1D"/>
    <w:rsid w:val="00EA4954"/>
    <w:rsid w:val="00EB0B63"/>
    <w:rsid w:val="00EB71A7"/>
    <w:rsid w:val="00EE3969"/>
    <w:rsid w:val="00EF3303"/>
    <w:rsid w:val="00F03396"/>
    <w:rsid w:val="00F31527"/>
    <w:rsid w:val="00F361A7"/>
    <w:rsid w:val="00F471C0"/>
    <w:rsid w:val="00F52FAC"/>
    <w:rsid w:val="00F64CA8"/>
    <w:rsid w:val="00F7558B"/>
    <w:rsid w:val="00FA094B"/>
    <w:rsid w:val="00FA136E"/>
    <w:rsid w:val="00FA7196"/>
    <w:rsid w:val="00FE2D33"/>
    <w:rsid w:val="00FE67EE"/>
    <w:rsid w:val="00FF0E92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9A4FD"/>
  <w15:docId w15:val="{D2CBA5A0-EE0B-483E-BD40-4DC159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40F9"/>
    <w:pPr>
      <w:ind w:left="720"/>
      <w:contextualSpacing/>
    </w:pPr>
  </w:style>
  <w:style w:type="table" w:styleId="Tablaconcuadrcula">
    <w:name w:val="Table Grid"/>
    <w:basedOn w:val="Tablanormal"/>
    <w:rsid w:val="004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9DB4B09-ADE7-4267-BC69-D8AD0E226939}">
  <we:reference id="wa104193754" version="1.0.0.0" store="es-ES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FC203B-8EE1-45C7-9F22-F989890D1AD5}">
  <we:reference id="wa104379791" version="1.0.0.0" store="es-AR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8AC4955-6FA7-46FB-A0F2-378EF784F4D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1236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Dirección Recuros Materiales</cp:lastModifiedBy>
  <cp:revision>100</cp:revision>
  <cp:lastPrinted>2022-11-15T23:16:00Z</cp:lastPrinted>
  <dcterms:created xsi:type="dcterms:W3CDTF">2021-11-01T21:41:00Z</dcterms:created>
  <dcterms:modified xsi:type="dcterms:W3CDTF">2022-11-18T22:09:00Z</dcterms:modified>
</cp:coreProperties>
</file>