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32850" w14:textId="45CC2A57" w:rsidR="00C143A6" w:rsidRDefault="00C143A6" w:rsidP="00C143A6">
      <w:pPr>
        <w:shd w:val="clear" w:color="auto" w:fill="FFFFFF"/>
        <w:spacing w:after="0" w:line="240" w:lineRule="auto"/>
        <w:textAlignment w:val="baseline"/>
        <w:outlineLvl w:val="1"/>
        <w:rPr>
          <w:rFonts w:ascii="Arial" w:eastAsia="Times New Roman" w:hAnsi="Arial" w:cs="Arial"/>
          <w:b/>
          <w:bCs/>
          <w:color w:val="73283F"/>
          <w:spacing w:val="3"/>
          <w:sz w:val="30"/>
          <w:szCs w:val="30"/>
          <w:bdr w:val="none" w:sz="0" w:space="0" w:color="auto" w:frame="1"/>
        </w:rPr>
      </w:pPr>
      <w:r w:rsidRPr="00C22F59">
        <w:rPr>
          <w:rFonts w:ascii="Arial" w:eastAsia="Times New Roman" w:hAnsi="Arial" w:cs="Arial"/>
          <w:b/>
          <w:bCs/>
          <w:color w:val="73283F"/>
          <w:spacing w:val="3"/>
          <w:sz w:val="30"/>
          <w:szCs w:val="30"/>
          <w:bdr w:val="none" w:sz="0" w:space="0" w:color="auto" w:frame="1"/>
        </w:rPr>
        <w:t>Requisitos de acceso al Apoyo Económico y Fomento al Desarrollo Social 2022</w:t>
      </w:r>
    </w:p>
    <w:p w14:paraId="44812EBC" w14:textId="77777777" w:rsidR="00C143A6" w:rsidRPr="00C22F59" w:rsidRDefault="00C143A6" w:rsidP="00C143A6">
      <w:pPr>
        <w:shd w:val="clear" w:color="auto" w:fill="FFFFFF"/>
        <w:spacing w:after="0" w:line="240" w:lineRule="auto"/>
        <w:textAlignment w:val="baseline"/>
        <w:outlineLvl w:val="1"/>
        <w:rPr>
          <w:rFonts w:ascii="Arial" w:eastAsia="Times New Roman" w:hAnsi="Arial" w:cs="Arial"/>
          <w:b/>
          <w:bCs/>
          <w:color w:val="73283F"/>
          <w:spacing w:val="3"/>
          <w:sz w:val="30"/>
          <w:szCs w:val="30"/>
        </w:rPr>
      </w:pPr>
    </w:p>
    <w:p w14:paraId="092E8AF7" w14:textId="77777777" w:rsidR="00C143A6" w:rsidRPr="00C22F59" w:rsidRDefault="00C143A6" w:rsidP="00C143A6">
      <w:pPr>
        <w:numPr>
          <w:ilvl w:val="0"/>
          <w:numId w:val="17"/>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Ser habitante de la Alcaldía Álvaro Obregón.</w:t>
      </w:r>
    </w:p>
    <w:p w14:paraId="5995C99F" w14:textId="77777777" w:rsidR="00C143A6" w:rsidRPr="00C22F59" w:rsidRDefault="00C143A6" w:rsidP="00C143A6">
      <w:pPr>
        <w:numPr>
          <w:ilvl w:val="0"/>
          <w:numId w:val="17"/>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Tener entre 18 y 64 años de edad.</w:t>
      </w:r>
    </w:p>
    <w:p w14:paraId="6264B2D3" w14:textId="77777777" w:rsidR="00C143A6" w:rsidRPr="00C22F59" w:rsidRDefault="00C143A6" w:rsidP="00C143A6">
      <w:pPr>
        <w:numPr>
          <w:ilvl w:val="0"/>
          <w:numId w:val="17"/>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Ser desemplead</w:t>
      </w:r>
      <w:r w:rsidRPr="00C143A6">
        <w:rPr>
          <w:rFonts w:ascii="Arial" w:eastAsia="Times New Roman" w:hAnsi="Arial" w:cs="Arial"/>
          <w:color w:val="333333"/>
          <w:spacing w:val="11"/>
          <w:sz w:val="23"/>
          <w:szCs w:val="23"/>
        </w:rPr>
        <w:t>o (a)</w:t>
      </w:r>
      <w:r w:rsidRPr="00C22F59">
        <w:rPr>
          <w:rFonts w:ascii="Arial" w:eastAsia="Times New Roman" w:hAnsi="Arial" w:cs="Arial"/>
          <w:color w:val="333333"/>
          <w:spacing w:val="11"/>
          <w:sz w:val="23"/>
          <w:szCs w:val="23"/>
        </w:rPr>
        <w:t>.</w:t>
      </w:r>
    </w:p>
    <w:p w14:paraId="4C2D2F3B" w14:textId="77777777" w:rsidR="00C143A6" w:rsidRPr="00C22F59" w:rsidRDefault="00C143A6" w:rsidP="00C143A6">
      <w:pPr>
        <w:numPr>
          <w:ilvl w:val="0"/>
          <w:numId w:val="17"/>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Tener al menos un dependiente económico.</w:t>
      </w:r>
    </w:p>
    <w:p w14:paraId="7C79B775" w14:textId="77777777" w:rsidR="00C143A6" w:rsidRPr="00C22F59" w:rsidRDefault="00C143A6" w:rsidP="00C143A6">
      <w:pPr>
        <w:numPr>
          <w:ilvl w:val="0"/>
          <w:numId w:val="17"/>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Tener un ingreso familiar per cápita menor al de la línea de pobreza urbana establecida por EVALÚA</w:t>
      </w:r>
    </w:p>
    <w:p w14:paraId="647FF937" w14:textId="77777777" w:rsidR="00C143A6" w:rsidRPr="00C22F59" w:rsidRDefault="00C143A6" w:rsidP="00C143A6">
      <w:pPr>
        <w:numPr>
          <w:ilvl w:val="0"/>
          <w:numId w:val="17"/>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No ser persona trabajadora de la Alcaldía Álvaro Obregón bajo ningún régimen laboral, ni ser servidor público en cualquier nivel y ámbito de la administración pública local.</w:t>
      </w:r>
    </w:p>
    <w:p w14:paraId="1C889A9C" w14:textId="77777777" w:rsidR="00C143A6" w:rsidRPr="00C22F59" w:rsidRDefault="00C143A6" w:rsidP="00C143A6">
      <w:pPr>
        <w:numPr>
          <w:ilvl w:val="0"/>
          <w:numId w:val="17"/>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No deberá ser persona beneficiaria de otros programas sociales de la misma naturaleza, tanto de la Alcaldía Álvaro Obregón, como de ninguna dependencia de la administración pública de la Ciudad de México.</w:t>
      </w:r>
    </w:p>
    <w:p w14:paraId="3FA00E2A" w14:textId="77777777" w:rsidR="00C143A6" w:rsidRPr="00C22F59" w:rsidRDefault="00C143A6" w:rsidP="00C143A6">
      <w:pPr>
        <w:numPr>
          <w:ilvl w:val="0"/>
          <w:numId w:val="17"/>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Aprobar con al menos el 80 por ciento de aciertos una evaluación de conocimientos sobre Gestión y Administración de Servicios Públicos de la Alcaldía Álvaro Obregón.</w:t>
      </w:r>
    </w:p>
    <w:p w14:paraId="7A4C43A3" w14:textId="77777777" w:rsidR="00C143A6" w:rsidRPr="00C22F59" w:rsidRDefault="00C143A6" w:rsidP="00C143A6">
      <w:pPr>
        <w:numPr>
          <w:ilvl w:val="0"/>
          <w:numId w:val="17"/>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Tener facilidad de trabajar en equipo, asertividad y conocimiento en la atención ciudadana.</w:t>
      </w:r>
    </w:p>
    <w:p w14:paraId="5ACBB102" w14:textId="2AEAC80D" w:rsidR="00C143A6" w:rsidRDefault="00C143A6" w:rsidP="00C143A6">
      <w:pPr>
        <w:numPr>
          <w:ilvl w:val="0"/>
          <w:numId w:val="17"/>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Tener disponibilidad de horario, incluyendo los fines de semana y días festivos.</w:t>
      </w:r>
    </w:p>
    <w:p w14:paraId="0C0967D4" w14:textId="77777777" w:rsidR="00C143A6" w:rsidRPr="00C22F59" w:rsidRDefault="00C143A6" w:rsidP="00C143A6">
      <w:pPr>
        <w:shd w:val="clear" w:color="auto" w:fill="FFFFFF"/>
        <w:spacing w:after="0" w:line="240" w:lineRule="auto"/>
        <w:ind w:left="360"/>
        <w:textAlignment w:val="baseline"/>
        <w:rPr>
          <w:rFonts w:ascii="Arial" w:eastAsia="Times New Roman" w:hAnsi="Arial" w:cs="Arial"/>
          <w:color w:val="333333"/>
          <w:spacing w:val="11"/>
          <w:sz w:val="23"/>
          <w:szCs w:val="23"/>
        </w:rPr>
      </w:pPr>
    </w:p>
    <w:p w14:paraId="5352900A" w14:textId="77777777" w:rsidR="00C143A6" w:rsidRPr="00C22F59" w:rsidRDefault="00C143A6" w:rsidP="00C143A6">
      <w:pPr>
        <w:shd w:val="clear" w:color="auto" w:fill="FFFFFF"/>
        <w:spacing w:after="0" w:line="240" w:lineRule="auto"/>
        <w:textAlignment w:val="baseline"/>
        <w:outlineLvl w:val="1"/>
        <w:rPr>
          <w:rFonts w:ascii="Arial" w:eastAsia="Times New Roman" w:hAnsi="Arial" w:cs="Arial"/>
          <w:b/>
          <w:bCs/>
          <w:color w:val="73283F"/>
          <w:spacing w:val="3"/>
          <w:sz w:val="30"/>
          <w:szCs w:val="30"/>
        </w:rPr>
      </w:pPr>
      <w:r w:rsidRPr="00C22F59">
        <w:rPr>
          <w:rFonts w:ascii="Arial" w:eastAsia="Times New Roman" w:hAnsi="Arial" w:cs="Arial"/>
          <w:b/>
          <w:bCs/>
          <w:color w:val="73283F"/>
          <w:spacing w:val="3"/>
          <w:sz w:val="30"/>
          <w:szCs w:val="30"/>
          <w:bdr w:val="none" w:sz="0" w:space="0" w:color="auto" w:frame="1"/>
        </w:rPr>
        <w:t>Procedimiento de acceso</w:t>
      </w:r>
    </w:p>
    <w:p w14:paraId="50FD1086" w14:textId="77777777" w:rsidR="00C143A6" w:rsidRDefault="00C143A6" w:rsidP="00C143A6">
      <w:pPr>
        <w:shd w:val="clear" w:color="auto" w:fill="FFFFFF"/>
        <w:spacing w:after="0" w:line="240" w:lineRule="auto"/>
        <w:textAlignment w:val="baseline"/>
        <w:rPr>
          <w:rFonts w:ascii="Arial" w:eastAsia="Times New Roman" w:hAnsi="Arial" w:cs="Arial"/>
          <w:b/>
          <w:bCs/>
          <w:color w:val="333333"/>
          <w:spacing w:val="11"/>
          <w:sz w:val="23"/>
          <w:szCs w:val="23"/>
          <w:bdr w:val="none" w:sz="0" w:space="0" w:color="auto" w:frame="1"/>
        </w:rPr>
      </w:pPr>
    </w:p>
    <w:p w14:paraId="216CA235" w14:textId="5FE0DFF8" w:rsidR="00C143A6" w:rsidRPr="00C22F59" w:rsidRDefault="00C143A6" w:rsidP="00C143A6">
      <w:p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b/>
          <w:bCs/>
          <w:color w:val="333333"/>
          <w:spacing w:val="11"/>
          <w:sz w:val="23"/>
          <w:szCs w:val="23"/>
          <w:bdr w:val="none" w:sz="0" w:space="0" w:color="auto" w:frame="1"/>
        </w:rPr>
        <w:t>Documentación en copia fotostática simple para la integración del expediente respectivo</w:t>
      </w:r>
    </w:p>
    <w:p w14:paraId="5F97852C" w14:textId="77777777" w:rsidR="00C143A6" w:rsidRPr="00C22F59" w:rsidRDefault="00C143A6" w:rsidP="00C143A6">
      <w:pPr>
        <w:shd w:val="clear" w:color="auto" w:fill="FFFFFF"/>
        <w:spacing w:before="360" w:after="36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Deberán mostrar original para su cotejo de cada uno de los documentos que continuación se relacionan (a excepción de la carta bajo protesta de decir verdad y del escrito de compromisos originados):</w:t>
      </w:r>
    </w:p>
    <w:p w14:paraId="52DCD27C" w14:textId="77777777" w:rsidR="00C143A6" w:rsidRPr="00C22F59" w:rsidRDefault="00C143A6" w:rsidP="00C143A6">
      <w:pPr>
        <w:numPr>
          <w:ilvl w:val="0"/>
          <w:numId w:val="18"/>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Formato de Solicitud de Ingreso al programa social, el cual será proporcionado por la Dirección de Desarrollo Económico y Fomento Cooperativo y deberá ser firmado bajo protesta de decir verdad que la información proporcionada es fidedigna.</w:t>
      </w:r>
    </w:p>
    <w:p w14:paraId="7C83AF4B" w14:textId="77777777" w:rsidR="00C143A6" w:rsidRPr="00C22F59" w:rsidRDefault="00C143A6" w:rsidP="00C143A6">
      <w:pPr>
        <w:numPr>
          <w:ilvl w:val="0"/>
          <w:numId w:val="18"/>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Comprobante de domicilio, expedido en los últimos tres meses (agua, predial, teléfono, gas, luz, contrato de arrendamiento o constancia de residencia)</w:t>
      </w:r>
    </w:p>
    <w:p w14:paraId="62E8BEB0" w14:textId="77777777" w:rsidR="00C143A6" w:rsidRPr="00C22F59" w:rsidRDefault="00C143A6" w:rsidP="00C143A6">
      <w:pPr>
        <w:numPr>
          <w:ilvl w:val="0"/>
          <w:numId w:val="18"/>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lastRenderedPageBreak/>
        <w:t>Identificación oficial vigente con fotografía (credencial de elector, pasaporte o cartilla del Servicio Militar Nacional).</w:t>
      </w:r>
    </w:p>
    <w:p w14:paraId="15E85C41" w14:textId="77777777" w:rsidR="00C143A6" w:rsidRPr="00C22F59" w:rsidRDefault="00C143A6" w:rsidP="00C143A6">
      <w:pPr>
        <w:numPr>
          <w:ilvl w:val="0"/>
          <w:numId w:val="18"/>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Carta bajo protesta de decir verdad de que es responsable de al menos un dependiente económico, de que su ingreso familiar per cápita mensual es inferior al de la línea de pobreza urbana definida por EVALÚA, de qué es una persona desempleada, de que no es una persona trabajadora de la Alcaldía Álvaro Obregón o de alguna otra institución de gobierno del ámbito local o federal y de que la documentación y la información que se está presentando es verídica.</w:t>
      </w:r>
    </w:p>
    <w:p w14:paraId="0E27D5D3" w14:textId="77777777" w:rsidR="00C143A6" w:rsidRPr="00C22F59" w:rsidRDefault="00C143A6" w:rsidP="00C143A6">
      <w:pPr>
        <w:numPr>
          <w:ilvl w:val="0"/>
          <w:numId w:val="18"/>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Acta de nacimiento de la persona interesada en ingresar al programa social, así como del dependiente económico o de los dependientes económicos.</w:t>
      </w:r>
    </w:p>
    <w:p w14:paraId="2942B993" w14:textId="77777777" w:rsidR="00C143A6" w:rsidRPr="00C22F59" w:rsidRDefault="00C143A6" w:rsidP="00C143A6">
      <w:pPr>
        <w:numPr>
          <w:ilvl w:val="0"/>
          <w:numId w:val="18"/>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Clave Única de Registro de Población (CURP).</w:t>
      </w:r>
    </w:p>
    <w:p w14:paraId="7FD5FF89" w14:textId="176FBFF2" w:rsidR="00C143A6" w:rsidRDefault="00C143A6" w:rsidP="00C143A6">
      <w:pPr>
        <w:numPr>
          <w:ilvl w:val="0"/>
          <w:numId w:val="18"/>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Aceptar por escrito los compromisos originados con motivo de su incorporación al padrón de beneficiarios del programa social mediante firma de Carta Compromiso; los cuales son:</w:t>
      </w:r>
    </w:p>
    <w:p w14:paraId="35236388" w14:textId="77777777" w:rsidR="00C143A6" w:rsidRPr="00C22F59" w:rsidRDefault="00C143A6" w:rsidP="00C143A6">
      <w:pPr>
        <w:shd w:val="clear" w:color="auto" w:fill="FFFFFF"/>
        <w:spacing w:after="0" w:line="240" w:lineRule="auto"/>
        <w:ind w:left="360"/>
        <w:textAlignment w:val="baseline"/>
        <w:rPr>
          <w:rFonts w:ascii="Arial" w:eastAsia="Times New Roman" w:hAnsi="Arial" w:cs="Arial"/>
          <w:color w:val="333333"/>
          <w:spacing w:val="11"/>
          <w:sz w:val="23"/>
          <w:szCs w:val="23"/>
        </w:rPr>
      </w:pPr>
    </w:p>
    <w:p w14:paraId="4FB92161" w14:textId="77777777" w:rsidR="00C143A6" w:rsidRPr="00C22F59" w:rsidRDefault="00C143A6" w:rsidP="00C143A6">
      <w:pPr>
        <w:numPr>
          <w:ilvl w:val="1"/>
          <w:numId w:val="18"/>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El beneficiario(a) manifiesta que reúne los requisitos de acceso.</w:t>
      </w:r>
    </w:p>
    <w:p w14:paraId="0C4274C3" w14:textId="77777777" w:rsidR="00C143A6" w:rsidRPr="00C22F59" w:rsidRDefault="00C143A6" w:rsidP="00C143A6">
      <w:pPr>
        <w:numPr>
          <w:ilvl w:val="1"/>
          <w:numId w:val="18"/>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El beneficiario(a) manifiesta que no cuenta con otro apoyo monetario de la misma naturaleza.</w:t>
      </w:r>
    </w:p>
    <w:p w14:paraId="6C860D3E" w14:textId="77777777" w:rsidR="00C143A6" w:rsidRPr="00C22F59" w:rsidRDefault="00C143A6" w:rsidP="00C143A6">
      <w:pPr>
        <w:numPr>
          <w:ilvl w:val="1"/>
          <w:numId w:val="18"/>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El beneficiario(a) se compromete a notificar a la Dirección General de Desarrollo Social a través de la Dirección de Desarrollo Económico y Fomento Cooperativo, el cambio de domicilio o variación de la nomenclatura del mismo.</w:t>
      </w:r>
    </w:p>
    <w:p w14:paraId="6DB6EA66" w14:textId="77777777" w:rsidR="00C143A6" w:rsidRPr="00C22F59" w:rsidRDefault="00C143A6" w:rsidP="00C143A6">
      <w:pPr>
        <w:numPr>
          <w:ilvl w:val="1"/>
          <w:numId w:val="18"/>
        </w:numPr>
        <w:shd w:val="clear" w:color="auto" w:fill="FFFFFF"/>
        <w:spacing w:after="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El beneficiario(a) se compromete a proporcionar toda la información que le sea requerida para verificar el cumplimiento de los requisitos establecidos en el Programa.</w:t>
      </w:r>
    </w:p>
    <w:p w14:paraId="1D4B3408" w14:textId="77777777" w:rsidR="00C143A6" w:rsidRPr="00C22F59" w:rsidRDefault="00C143A6" w:rsidP="00C143A6">
      <w:pPr>
        <w:shd w:val="clear" w:color="auto" w:fill="FFFFFF"/>
        <w:spacing w:before="360" w:after="360" w:line="240" w:lineRule="auto"/>
        <w:textAlignment w:val="baseline"/>
        <w:rPr>
          <w:rFonts w:ascii="Arial" w:eastAsia="Times New Roman" w:hAnsi="Arial" w:cs="Arial"/>
          <w:color w:val="333333"/>
          <w:spacing w:val="11"/>
          <w:sz w:val="23"/>
          <w:szCs w:val="23"/>
        </w:rPr>
      </w:pPr>
      <w:r w:rsidRPr="00C22F59">
        <w:rPr>
          <w:rFonts w:ascii="Arial" w:eastAsia="Times New Roman" w:hAnsi="Arial" w:cs="Arial"/>
          <w:color w:val="333333"/>
          <w:spacing w:val="11"/>
          <w:sz w:val="23"/>
          <w:szCs w:val="23"/>
        </w:rPr>
        <w:t>El tiempo máximo de respuesta de solicitudes de atención o incorporación al programa social será de hasta 30 días hábiles a partir de la fecha de registro del solicitante, respondiéndose en tiempo y forma y estar debidamente motivada.</w:t>
      </w:r>
    </w:p>
    <w:p w14:paraId="6917DCD0" w14:textId="77777777" w:rsidR="00C143A6" w:rsidRPr="00C143A6" w:rsidRDefault="00C143A6" w:rsidP="00C143A6">
      <w:pPr>
        <w:rPr>
          <w:rFonts w:ascii="Arial" w:hAnsi="Arial" w:cs="Arial"/>
        </w:rPr>
      </w:pPr>
    </w:p>
    <w:p w14:paraId="2438F150" w14:textId="1E75FD59" w:rsidR="00377DFB" w:rsidRPr="00C143A6" w:rsidRDefault="00377DFB" w:rsidP="00CC49F7">
      <w:pPr>
        <w:rPr>
          <w:rFonts w:ascii="Arial" w:hAnsi="Arial" w:cs="Arial"/>
        </w:rPr>
      </w:pPr>
    </w:p>
    <w:p w14:paraId="2F850971" w14:textId="1DC7F0D2" w:rsidR="005E17C1" w:rsidRPr="00C143A6" w:rsidRDefault="005E17C1" w:rsidP="00CC49F7">
      <w:pPr>
        <w:rPr>
          <w:rFonts w:ascii="Arial" w:hAnsi="Arial" w:cs="Arial"/>
        </w:rPr>
      </w:pPr>
    </w:p>
    <w:sectPr w:rsidR="005E17C1" w:rsidRPr="00C143A6" w:rsidSect="003A16CF">
      <w:headerReference w:type="default" r:id="rId8"/>
      <w:footerReference w:type="default" r:id="rId9"/>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7FE6" w14:textId="77777777" w:rsidR="00022337" w:rsidRDefault="00022337" w:rsidP="00D05A54">
      <w:pPr>
        <w:spacing w:after="0" w:line="240" w:lineRule="auto"/>
      </w:pPr>
      <w:r>
        <w:separator/>
      </w:r>
    </w:p>
  </w:endnote>
  <w:endnote w:type="continuationSeparator" w:id="0">
    <w:p w14:paraId="6485C9CE" w14:textId="77777777" w:rsidR="00022337" w:rsidRDefault="00022337" w:rsidP="00D0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152" w14:textId="77777777" w:rsidR="00D05A54" w:rsidRDefault="00D05A54">
    <w:pPr>
      <w:pStyle w:val="Piedepgina"/>
    </w:pPr>
    <w:r w:rsidRPr="00D05A54">
      <w:rPr>
        <w:noProof/>
      </w:rPr>
      <mc:AlternateContent>
        <mc:Choice Requires="wps">
          <w:drawing>
            <wp:anchor distT="0" distB="0" distL="114300" distR="114300" simplePos="0" relativeHeight="251651072" behindDoc="0" locked="0" layoutInCell="1" allowOverlap="1" wp14:anchorId="41B1674F" wp14:editId="4DD52B59">
              <wp:simplePos x="0" y="0"/>
              <wp:positionH relativeFrom="margin">
                <wp:align>left</wp:align>
              </wp:positionH>
              <wp:positionV relativeFrom="paragraph">
                <wp:posOffset>-122555</wp:posOffset>
              </wp:positionV>
              <wp:extent cx="3000375" cy="520700"/>
              <wp:effectExtent l="0" t="0" r="9525" b="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20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674F" id="_x0000_t202" coordsize="21600,21600" o:spt="202" path="m,l,21600r21600,l21600,xe">
              <v:stroke joinstyle="miter"/>
              <v:path gradientshapeok="t" o:connecttype="rect"/>
            </v:shapetype>
            <v:shape id="Cuadro de texto 3" o:spid="_x0000_s1027" type="#_x0000_t202" style="position:absolute;margin-left:0;margin-top:-9.65pt;width:236.25pt;height:41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OeBAIAAPgDAAAOAAAAZHJzL2Uyb0RvYy54bWysU9tu2zAMfR+wfxD0vthJ0XUw4hRdig4D&#10;ugvQ7QMYWY6FyaJGKbGzrx8lx+kub8NeBIqSDg8Pj9a3Y2/FUVMw6Gq5XJRSaKewMW5fy69fHl69&#10;kSJEcA1YdLqWJx3k7ebli/XgK73CDm2jSTCIC9Xga9nF6KuiCKrTPYQFeu34sEXqIfKW9kVDMDB6&#10;b4tVWb4uBqTGEyodAmfvp0O5yfhtq1X81LZBR2FrydxiXimvu7QWmzVUewLfGXWmAf/AogfjuOgF&#10;6h4iiAOZv6B6owgDtnGhsC+wbY3SuQfuZln+0c1TB17nXlic4C8yhf8Hqz4en/xnEnF8iyMPMDcR&#10;/COqb0E43Hbg9vqOCIdOQ8OFl0myYvChOj9NUocqJJDd8AEbHjIcImagsaU+qcJ9CkbnAZwuousx&#10;CsXJq7Isr26upVB8dr0qb8o8lQKq+bWnEN9p7EUKakk81IwOx8cQExuo5iupWEBrmgdjbd4kI+mt&#10;JXEEtoCNU4f20DPVKbdkAlNNqDjPfpnyM43sxQSRK/2Gbl2q4TBVm4ikTFYnCTJJE8fdKExzli6J&#10;tcPmxHIRTnbk78NBh/RDioGtWMvw/QCkpbDvHUuefDsHNAe7OQCn+GktoxRTuI2Tvw+ezL5j5Kll&#10;h3c8ltZkxZ5ZnOmyvXJ756+Q/PvrPt96/rCbnwAAAP//AwBQSwMEFAAGAAgAAAAhANFr6APgAAAA&#10;BwEAAA8AAABkcnMvZG93bnJldi54bWxMj8FOwzAQRO9I/IO1SFxQ6zSUpIRsKkDigARCFNSzGy9J&#10;qL0OsdumfD3mBMfRjGbelMvRGrGnwXeOEWbTBARx7XTHDcL728NkAcIHxVoZx4RwJA/L6vSkVIV2&#10;B36l/So0IpawLxRCG0JfSOnrlqzyU9cTR+/DDVaFKIdG6kEdYrk1Mk2STFrVcVxoVU/3LdXb1c4i&#10;LI7z54t1lq8/zcvjXfvdfPHTViGen423NyACjeEvDL/4ER2qyLRxO9ZeGIR4JCBMZteXIKI9z9Mr&#10;EBuELM1BVqX8z1/9AAAA//8DAFBLAQItABQABgAIAAAAIQC2gziS/gAAAOEBAAATAAAAAAAAAAAA&#10;AAAAAAAAAABbQ29udGVudF9UeXBlc10ueG1sUEsBAi0AFAAGAAgAAAAhADj9If/WAAAAlAEAAAsA&#10;AAAAAAAAAAAAAAAALwEAAF9yZWxzLy5yZWxzUEsBAi0AFAAGAAgAAAAhAFW5w54EAgAA+AMAAA4A&#10;AAAAAAAAAAAAAAAALgIAAGRycy9lMm9Eb2MueG1sUEsBAi0AFAAGAAgAAAAhANFr6APgAAAABwEA&#10;AA8AAAAAAAAAAAAAAAAAXgQAAGRycy9kb3ducmV2LnhtbFBLBQYAAAAABAAEAPMAAABrBQAAAAA=&#10;" fillcolor="white [3201]" stroked="f" strokeweight=".5pt">
              <v:textbox inset="0,0,0,0">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v:textbox>
              <w10:wrap anchorx="margin"/>
            </v:shape>
          </w:pict>
        </mc:Fallback>
      </mc:AlternateContent>
    </w:r>
    <w:r w:rsidRPr="00D05A54">
      <w:rPr>
        <w:noProof/>
      </w:rPr>
      <w:drawing>
        <wp:anchor distT="114300" distB="114300" distL="114300" distR="114300" simplePos="0" relativeHeight="251650048" behindDoc="0" locked="0" layoutInCell="1" allowOverlap="1" wp14:anchorId="05ECD385" wp14:editId="697B5527">
          <wp:simplePos x="0" y="0"/>
          <wp:positionH relativeFrom="margin">
            <wp:align>right</wp:align>
          </wp:positionH>
          <wp:positionV relativeFrom="paragraph">
            <wp:posOffset>-127000</wp:posOffset>
          </wp:positionV>
          <wp:extent cx="1856105" cy="374650"/>
          <wp:effectExtent l="0" t="0" r="0" b="0"/>
          <wp:wrapSquare wrapText="bothSides" distT="114300" distB="114300" distL="114300" distR="11430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3104" w14:textId="77777777" w:rsidR="00022337" w:rsidRDefault="00022337" w:rsidP="00D05A54">
      <w:pPr>
        <w:spacing w:after="0" w:line="240" w:lineRule="auto"/>
      </w:pPr>
      <w:r>
        <w:separator/>
      </w:r>
    </w:p>
  </w:footnote>
  <w:footnote w:type="continuationSeparator" w:id="0">
    <w:p w14:paraId="3D0B053C" w14:textId="77777777" w:rsidR="00022337" w:rsidRDefault="00022337" w:rsidP="00D0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7D3D" w14:textId="26CF1F57" w:rsidR="00D05A54" w:rsidRDefault="00D2778D">
    <w:pPr>
      <w:pStyle w:val="Encabezado"/>
    </w:pPr>
    <w:r w:rsidRPr="00D2778D">
      <w:rPr>
        <w:rFonts w:ascii="Source Sans Pro" w:eastAsia="Source Sans Pro" w:hAnsi="Source Sans Pro" w:cs="Source Sans Pro"/>
        <w:noProof/>
        <w:color w:val="00B0F0"/>
        <w:sz w:val="21"/>
        <w:szCs w:val="21"/>
        <w:highlight w:val="white"/>
      </w:rPr>
      <mc:AlternateContent>
        <mc:Choice Requires="wps">
          <w:drawing>
            <wp:anchor distT="45720" distB="45720" distL="114300" distR="114300" simplePos="0" relativeHeight="251675648" behindDoc="0" locked="0" layoutInCell="1" allowOverlap="1" wp14:anchorId="72F215A8" wp14:editId="57D50D7C">
              <wp:simplePos x="0" y="0"/>
              <wp:positionH relativeFrom="column">
                <wp:posOffset>3158490</wp:posOffset>
              </wp:positionH>
              <wp:positionV relativeFrom="paragraph">
                <wp:posOffset>712470</wp:posOffset>
              </wp:positionV>
              <wp:extent cx="2990850" cy="1404620"/>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noFill/>
                        <a:miter lim="800000"/>
                        <a:headEnd/>
                        <a:tailEnd/>
                      </a:ln>
                    </wps:spPr>
                    <wps:txbx>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215A8" id="_x0000_t202" coordsize="21600,21600" o:spt="202" path="m,l,21600r21600,l21600,xe">
              <v:stroke joinstyle="miter"/>
              <v:path gradientshapeok="t" o:connecttype="rect"/>
            </v:shapetype>
            <v:shape id="Cuadro de texto 2" o:spid="_x0000_s1026" type="#_x0000_t202" style="position:absolute;margin-left:248.7pt;margin-top:56.1pt;width:23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nvDQIAAPc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pytVvlyQSFJsek8n9/M0lgyUTxfd+jDJwUdi0bJkaaa4MXxwYdYjiieU+JrHoyud9qY5OC+&#10;2hpkR0EK2KWVOniVZizrS75azBYJ2UK8n8TR6UAKNbor+TKPa9RMpOOjrVNKENqMNlVi7JmfSMlI&#10;ThiqgRIjTxXUJ2IKYVQi/RwyWsDfnPWkwpL7XweBijPz2RLbq+l8HmWbnPniPVHD8DpSXUeElQRV&#10;8sDZaG5Dknriwd3RVHY68fVSyblWUlei8fwTonyv/ZT18l83fwAAAP//AwBQSwMEFAAGAAgAAAAh&#10;AAbDeDjgAAAACwEAAA8AAABkcnMvZG93bnJldi54bWxMj8FOwzAMhu9IvENkJG4sXVvGVppOExMX&#10;DkgMJDhmTdpUNE6UZF15e8yJHe3/0+/P9Xa2I5t0iINDActFBkxj69SAvYCP9+e7NbCYJCo5OtQC&#10;fnSEbXN9VctKuTO+6emQekYlGCspwKTkK85ja7SVceG8Rso6F6xMNIaeqyDPVG5HnmfZils5IF0w&#10;0usno9vvw8kK+LRmUPvw+tWpcdq/dLt7PwcvxO3NvHsElvSc/mH40yd1aMjp6E6oIhsFlJuHklAK&#10;lnkOjIjNak2bo4CiKErgTc0vf2h+AQAA//8DAFBLAQItABQABgAIAAAAIQC2gziS/gAAAOEBAAAT&#10;AAAAAAAAAAAAAAAAAAAAAABbQ29udGVudF9UeXBlc10ueG1sUEsBAi0AFAAGAAgAAAAhADj9If/W&#10;AAAAlAEAAAsAAAAAAAAAAAAAAAAALwEAAF9yZWxzLy5yZWxzUEsBAi0AFAAGAAgAAAAhAIoi+e8N&#10;AgAA9wMAAA4AAAAAAAAAAAAAAAAALgIAAGRycy9lMm9Eb2MueG1sUEsBAi0AFAAGAAgAAAAhAAbD&#10;eDjgAAAACwEAAA8AAAAAAAAAAAAAAAAAZwQAAGRycy9kb3ducmV2LnhtbFBLBQYAAAAABAAEAPMA&#10;AAB0BQAAAAA=&#10;" stroked="f">
              <v:textbox style="mso-fit-shape-to-text:t">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v:textbox>
              <w10:wrap type="square"/>
            </v:shape>
          </w:pict>
        </mc:Fallback>
      </mc:AlternateContent>
    </w:r>
    <w:r w:rsidR="00474D3F" w:rsidRPr="00474D3F">
      <w:rPr>
        <w:noProof/>
      </w:rPr>
      <w:drawing>
        <wp:anchor distT="0" distB="0" distL="114300" distR="114300" simplePos="0" relativeHeight="251673600" behindDoc="1" locked="0" layoutInCell="1" allowOverlap="1" wp14:anchorId="70E45AC2" wp14:editId="037AAC7B">
          <wp:simplePos x="0" y="0"/>
          <wp:positionH relativeFrom="column">
            <wp:posOffset>1938433</wp:posOffset>
          </wp:positionH>
          <wp:positionV relativeFrom="paragraph">
            <wp:posOffset>24130</wp:posOffset>
          </wp:positionV>
          <wp:extent cx="2489200" cy="684530"/>
          <wp:effectExtent l="0" t="0" r="635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D3F">
      <w:rPr>
        <w:noProof/>
      </w:rPr>
      <w:drawing>
        <wp:anchor distT="0" distB="0" distL="114300" distR="114300" simplePos="0" relativeHeight="251668480" behindDoc="0" locked="0" layoutInCell="1" allowOverlap="1" wp14:anchorId="1437A2A8" wp14:editId="3567D4CF">
          <wp:simplePos x="0" y="0"/>
          <wp:positionH relativeFrom="page">
            <wp:posOffset>605790</wp:posOffset>
          </wp:positionH>
          <wp:positionV relativeFrom="page">
            <wp:posOffset>583565</wp:posOffset>
          </wp:positionV>
          <wp:extent cx="1914984" cy="47879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984" cy="478790"/>
                  </a:xfrm>
                  <a:prstGeom prst="rect">
                    <a:avLst/>
                  </a:prstGeom>
                  <a:noFill/>
                  <a:ln>
                    <a:noFill/>
                  </a:ln>
                </pic:spPr>
              </pic:pic>
            </a:graphicData>
          </a:graphic>
        </wp:anchor>
      </w:drawing>
    </w:r>
    <w:r w:rsidR="00474D3F">
      <w:rPr>
        <w:noProof/>
      </w:rPr>
      <w:drawing>
        <wp:anchor distT="0" distB="0" distL="114300" distR="114300" simplePos="0" relativeHeight="251669504" behindDoc="0" locked="0" layoutInCell="1" allowOverlap="1" wp14:anchorId="6B5BD181" wp14:editId="3C812691">
          <wp:simplePos x="0" y="0"/>
          <wp:positionH relativeFrom="page">
            <wp:posOffset>6057900</wp:posOffset>
          </wp:positionH>
          <wp:positionV relativeFrom="page">
            <wp:posOffset>561340</wp:posOffset>
          </wp:positionV>
          <wp:extent cx="1100989" cy="516255"/>
          <wp:effectExtent l="0" t="0" r="444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B02"/>
    <w:multiLevelType w:val="multilevel"/>
    <w:tmpl w:val="598CA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7C83D6A"/>
    <w:multiLevelType w:val="hybridMultilevel"/>
    <w:tmpl w:val="8F8C5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6748F"/>
    <w:multiLevelType w:val="hybridMultilevel"/>
    <w:tmpl w:val="AAFAE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2B44B1"/>
    <w:multiLevelType w:val="hybridMultilevel"/>
    <w:tmpl w:val="3AECCD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AF3864"/>
    <w:multiLevelType w:val="hybridMultilevel"/>
    <w:tmpl w:val="17081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7400C7"/>
    <w:multiLevelType w:val="hybridMultilevel"/>
    <w:tmpl w:val="10025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F327C6"/>
    <w:multiLevelType w:val="hybridMultilevel"/>
    <w:tmpl w:val="40623D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BE5EB5"/>
    <w:multiLevelType w:val="hybridMultilevel"/>
    <w:tmpl w:val="FA3435A6"/>
    <w:lvl w:ilvl="0" w:tplc="9D682E9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200B4A"/>
    <w:multiLevelType w:val="hybridMultilevel"/>
    <w:tmpl w:val="3DF2E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43626E"/>
    <w:multiLevelType w:val="hybridMultilevel"/>
    <w:tmpl w:val="1A825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46093B"/>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931554"/>
    <w:multiLevelType w:val="hybridMultilevel"/>
    <w:tmpl w:val="166A5F5E"/>
    <w:lvl w:ilvl="0" w:tplc="252201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BF2D2A"/>
    <w:multiLevelType w:val="hybridMultilevel"/>
    <w:tmpl w:val="E0800E5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D82C71"/>
    <w:multiLevelType w:val="hybridMultilevel"/>
    <w:tmpl w:val="47FA9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666BD9"/>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6D5E09"/>
    <w:multiLevelType w:val="hybridMultilevel"/>
    <w:tmpl w:val="F1CCC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425131"/>
    <w:multiLevelType w:val="hybridMultilevel"/>
    <w:tmpl w:val="AE546548"/>
    <w:lvl w:ilvl="0" w:tplc="F3943CB4">
      <w:start w:val="4"/>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557BB7"/>
    <w:multiLevelType w:val="multilevel"/>
    <w:tmpl w:val="D9680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9"/>
  </w:num>
  <w:num w:numId="4">
    <w:abstractNumId w:val="3"/>
  </w:num>
  <w:num w:numId="5">
    <w:abstractNumId w:val="16"/>
  </w:num>
  <w:num w:numId="6">
    <w:abstractNumId w:val="11"/>
  </w:num>
  <w:num w:numId="7">
    <w:abstractNumId w:val="8"/>
  </w:num>
  <w:num w:numId="8">
    <w:abstractNumId w:val="7"/>
  </w:num>
  <w:num w:numId="9">
    <w:abstractNumId w:val="13"/>
  </w:num>
  <w:num w:numId="10">
    <w:abstractNumId w:val="14"/>
  </w:num>
  <w:num w:numId="11">
    <w:abstractNumId w:val="6"/>
  </w:num>
  <w:num w:numId="12">
    <w:abstractNumId w:val="10"/>
  </w:num>
  <w:num w:numId="13">
    <w:abstractNumId w:val="2"/>
  </w:num>
  <w:num w:numId="14">
    <w:abstractNumId w:val="5"/>
  </w:num>
  <w:num w:numId="15">
    <w:abstractNumId w:val="1"/>
  </w:num>
  <w:num w:numId="16">
    <w:abstractNumId w:val="15"/>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4"/>
    <w:rsid w:val="00022337"/>
    <w:rsid w:val="000805F0"/>
    <w:rsid w:val="00090370"/>
    <w:rsid w:val="000C596E"/>
    <w:rsid w:val="00102D89"/>
    <w:rsid w:val="00171EF4"/>
    <w:rsid w:val="00180C42"/>
    <w:rsid w:val="00195D3C"/>
    <w:rsid w:val="001A31A4"/>
    <w:rsid w:val="002A45B9"/>
    <w:rsid w:val="002B19DC"/>
    <w:rsid w:val="002C5E88"/>
    <w:rsid w:val="002D233C"/>
    <w:rsid w:val="00306BE7"/>
    <w:rsid w:val="003317BB"/>
    <w:rsid w:val="00375528"/>
    <w:rsid w:val="00377DFB"/>
    <w:rsid w:val="0038143A"/>
    <w:rsid w:val="003A16CF"/>
    <w:rsid w:val="003B453E"/>
    <w:rsid w:val="003E7A53"/>
    <w:rsid w:val="00412ED6"/>
    <w:rsid w:val="0042797D"/>
    <w:rsid w:val="00474D3F"/>
    <w:rsid w:val="004969D8"/>
    <w:rsid w:val="00504011"/>
    <w:rsid w:val="00520521"/>
    <w:rsid w:val="00530954"/>
    <w:rsid w:val="005317CF"/>
    <w:rsid w:val="00535ECB"/>
    <w:rsid w:val="0059146E"/>
    <w:rsid w:val="00596E6A"/>
    <w:rsid w:val="005E17C1"/>
    <w:rsid w:val="006746BA"/>
    <w:rsid w:val="006914BA"/>
    <w:rsid w:val="006C1520"/>
    <w:rsid w:val="00713ACB"/>
    <w:rsid w:val="00742D49"/>
    <w:rsid w:val="00761129"/>
    <w:rsid w:val="007942C1"/>
    <w:rsid w:val="007D2853"/>
    <w:rsid w:val="007D3B74"/>
    <w:rsid w:val="007E6B65"/>
    <w:rsid w:val="008040B7"/>
    <w:rsid w:val="00815719"/>
    <w:rsid w:val="008473FC"/>
    <w:rsid w:val="00872608"/>
    <w:rsid w:val="00883CC7"/>
    <w:rsid w:val="008A7B53"/>
    <w:rsid w:val="008D3F8E"/>
    <w:rsid w:val="0090345C"/>
    <w:rsid w:val="009415BB"/>
    <w:rsid w:val="009524F1"/>
    <w:rsid w:val="009602D7"/>
    <w:rsid w:val="0097080B"/>
    <w:rsid w:val="009939DC"/>
    <w:rsid w:val="009D1742"/>
    <w:rsid w:val="009F7F3D"/>
    <w:rsid w:val="00A048F5"/>
    <w:rsid w:val="00A05FB8"/>
    <w:rsid w:val="00A501C6"/>
    <w:rsid w:val="00A848B9"/>
    <w:rsid w:val="00AA1A17"/>
    <w:rsid w:val="00AB0C57"/>
    <w:rsid w:val="00AE7212"/>
    <w:rsid w:val="00B06BE5"/>
    <w:rsid w:val="00B1798D"/>
    <w:rsid w:val="00B222E4"/>
    <w:rsid w:val="00B30B68"/>
    <w:rsid w:val="00B55BC8"/>
    <w:rsid w:val="00B770E1"/>
    <w:rsid w:val="00BA5FCF"/>
    <w:rsid w:val="00C143A6"/>
    <w:rsid w:val="00C42C18"/>
    <w:rsid w:val="00C51CEE"/>
    <w:rsid w:val="00C62E83"/>
    <w:rsid w:val="00C933F9"/>
    <w:rsid w:val="00C95C2B"/>
    <w:rsid w:val="00CC49F7"/>
    <w:rsid w:val="00CE4067"/>
    <w:rsid w:val="00CF65E6"/>
    <w:rsid w:val="00D0449C"/>
    <w:rsid w:val="00D05A54"/>
    <w:rsid w:val="00D2778D"/>
    <w:rsid w:val="00D52634"/>
    <w:rsid w:val="00D54E50"/>
    <w:rsid w:val="00D87315"/>
    <w:rsid w:val="00DA722A"/>
    <w:rsid w:val="00DC0E13"/>
    <w:rsid w:val="00DE781E"/>
    <w:rsid w:val="00E2256E"/>
    <w:rsid w:val="00E4546F"/>
    <w:rsid w:val="00E77D10"/>
    <w:rsid w:val="00E8393C"/>
    <w:rsid w:val="00E934C9"/>
    <w:rsid w:val="00E941CA"/>
    <w:rsid w:val="00E94BAD"/>
    <w:rsid w:val="00E97296"/>
    <w:rsid w:val="00EC37A6"/>
    <w:rsid w:val="00F23351"/>
    <w:rsid w:val="00F40FA9"/>
    <w:rsid w:val="00F43D5C"/>
    <w:rsid w:val="00F57065"/>
    <w:rsid w:val="00F92C74"/>
    <w:rsid w:val="00FF2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D323D"/>
  <w15:chartTrackingRefBased/>
  <w15:docId w15:val="{F8E62636-6022-4D5F-82AC-6D63B505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54"/>
    <w:pPr>
      <w:spacing w:line="256" w:lineRule="auto"/>
    </w:pPr>
    <w:rPr>
      <w:rFonts w:ascii="Calibri" w:eastAsia="Calibri" w:hAnsi="Calibri" w:cs="Calibri"/>
      <w:lang w:eastAsia="es-MX"/>
    </w:rPr>
  </w:style>
  <w:style w:type="paragraph" w:styleId="Ttulo1">
    <w:name w:val="heading 1"/>
    <w:basedOn w:val="Normal"/>
    <w:next w:val="Normal"/>
    <w:link w:val="Ttulo1Car"/>
    <w:uiPriority w:val="9"/>
    <w:qFormat/>
    <w:rsid w:val="00D2778D"/>
    <w:pPr>
      <w:keepNext/>
      <w:keepLines/>
      <w:spacing w:before="480" w:after="120" w:line="259" w:lineRule="auto"/>
      <w:outlineLvl w:val="0"/>
    </w:pPr>
    <w:rPr>
      <w:b/>
      <w:sz w:val="48"/>
      <w:szCs w:val="48"/>
    </w:rPr>
  </w:style>
  <w:style w:type="paragraph" w:styleId="Ttulo2">
    <w:name w:val="heading 2"/>
    <w:basedOn w:val="Normal"/>
    <w:next w:val="Normal"/>
    <w:link w:val="Ttulo2Car"/>
    <w:uiPriority w:val="9"/>
    <w:semiHidden/>
    <w:unhideWhenUsed/>
    <w:qFormat/>
    <w:rsid w:val="00D2778D"/>
    <w:pPr>
      <w:keepNext/>
      <w:keepLines/>
      <w:spacing w:before="360" w:after="80" w:line="259" w:lineRule="auto"/>
      <w:outlineLvl w:val="1"/>
    </w:pPr>
    <w:rPr>
      <w:b/>
      <w:sz w:val="36"/>
      <w:szCs w:val="36"/>
    </w:rPr>
  </w:style>
  <w:style w:type="paragraph" w:styleId="Ttulo3">
    <w:name w:val="heading 3"/>
    <w:basedOn w:val="Normal"/>
    <w:link w:val="Ttulo3Car"/>
    <w:uiPriority w:val="9"/>
    <w:semiHidden/>
    <w:unhideWhenUsed/>
    <w:qFormat/>
    <w:rsid w:val="00D277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D2778D"/>
    <w:pPr>
      <w:keepNext/>
      <w:keepLines/>
      <w:spacing w:before="240" w:after="40" w:line="259" w:lineRule="auto"/>
      <w:outlineLvl w:val="3"/>
    </w:pPr>
    <w:rPr>
      <w:b/>
      <w:sz w:val="24"/>
      <w:szCs w:val="24"/>
    </w:rPr>
  </w:style>
  <w:style w:type="paragraph" w:styleId="Ttulo5">
    <w:name w:val="heading 5"/>
    <w:basedOn w:val="Normal"/>
    <w:next w:val="Normal"/>
    <w:link w:val="Ttulo5Car"/>
    <w:uiPriority w:val="9"/>
    <w:semiHidden/>
    <w:unhideWhenUsed/>
    <w:qFormat/>
    <w:rsid w:val="00D2778D"/>
    <w:pPr>
      <w:keepNext/>
      <w:keepLines/>
      <w:spacing w:before="220" w:after="40" w:line="259" w:lineRule="auto"/>
      <w:outlineLvl w:val="4"/>
    </w:pPr>
    <w:rPr>
      <w:b/>
    </w:rPr>
  </w:style>
  <w:style w:type="paragraph" w:styleId="Ttulo6">
    <w:name w:val="heading 6"/>
    <w:basedOn w:val="Normal"/>
    <w:next w:val="Normal"/>
    <w:link w:val="Ttulo6Car"/>
    <w:uiPriority w:val="9"/>
    <w:semiHidden/>
    <w:unhideWhenUsed/>
    <w:qFormat/>
    <w:rsid w:val="00D2778D"/>
    <w:pPr>
      <w:keepNext/>
      <w:keepLines/>
      <w:spacing w:before="200" w:after="40" w:line="259"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Car Car Car Car Car,Car Car Car,Car Car Car Car Car Car Car Car,Car Car Car Car,Car Car Car Car Car Car Car,Car Car Car Car Car Car Car Car Car Car Car Car Car Car Car Car Car,Car Car Car Car Car Car Car Car Car Car"/>
    <w:basedOn w:val="Normal"/>
    <w:link w:val="EncabezadoCar"/>
    <w:uiPriority w:val="99"/>
    <w:unhideWhenUsed/>
    <w:rsid w:val="00D05A54"/>
    <w:pPr>
      <w:tabs>
        <w:tab w:val="center" w:pos="4419"/>
        <w:tab w:val="right" w:pos="8838"/>
      </w:tabs>
      <w:spacing w:after="0" w:line="240" w:lineRule="auto"/>
    </w:pPr>
  </w:style>
  <w:style w:type="character" w:customStyle="1" w:styleId="EncabezadoCar">
    <w:name w:val="Encabezado Car"/>
    <w:aliases w:val="Car Car,Car Car Car Car Car Car,Car Car Car Car1,Car Car Car Car Car Car Car Car Car,Car Car Car Car Car1,Car Car Car Car Car Car Car Car1,Car Car Car Car Car Car Car Car Car Car Car Car Car Car Car Car Car Car"/>
    <w:basedOn w:val="Fuentedeprrafopredeter"/>
    <w:link w:val="Encabezado"/>
    <w:uiPriority w:val="99"/>
    <w:rsid w:val="00D05A54"/>
  </w:style>
  <w:style w:type="paragraph" w:styleId="Piedepgina">
    <w:name w:val="footer"/>
    <w:basedOn w:val="Normal"/>
    <w:link w:val="PiedepginaCar"/>
    <w:uiPriority w:val="99"/>
    <w:unhideWhenUsed/>
    <w:rsid w:val="00D05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A54"/>
  </w:style>
  <w:style w:type="character" w:customStyle="1" w:styleId="Ttulo1Car">
    <w:name w:val="Título 1 Car"/>
    <w:basedOn w:val="Fuentedeprrafopredeter"/>
    <w:link w:val="Ttulo1"/>
    <w:uiPriority w:val="9"/>
    <w:rsid w:val="00D2778D"/>
    <w:rPr>
      <w:rFonts w:ascii="Calibri" w:eastAsia="Calibri" w:hAnsi="Calibri" w:cs="Calibri"/>
      <w:b/>
      <w:sz w:val="48"/>
      <w:szCs w:val="48"/>
      <w:lang w:eastAsia="es-MX"/>
    </w:rPr>
  </w:style>
  <w:style w:type="character" w:customStyle="1" w:styleId="Ttulo2Car">
    <w:name w:val="Título 2 Car"/>
    <w:basedOn w:val="Fuentedeprrafopredeter"/>
    <w:link w:val="Ttulo2"/>
    <w:uiPriority w:val="9"/>
    <w:semiHidden/>
    <w:rsid w:val="00D2778D"/>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D2778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D2778D"/>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D2778D"/>
    <w:rPr>
      <w:rFonts w:ascii="Calibri" w:eastAsia="Calibri" w:hAnsi="Calibri" w:cs="Calibri"/>
      <w:b/>
      <w:lang w:eastAsia="es-MX"/>
    </w:rPr>
  </w:style>
  <w:style w:type="character" w:customStyle="1" w:styleId="Ttulo6Car">
    <w:name w:val="Título 6 Car"/>
    <w:basedOn w:val="Fuentedeprrafopredeter"/>
    <w:link w:val="Ttulo6"/>
    <w:uiPriority w:val="9"/>
    <w:semiHidden/>
    <w:rsid w:val="00D2778D"/>
    <w:rPr>
      <w:rFonts w:ascii="Calibri" w:eastAsia="Calibri" w:hAnsi="Calibri" w:cs="Calibri"/>
      <w:b/>
      <w:sz w:val="20"/>
      <w:szCs w:val="20"/>
      <w:lang w:eastAsia="es-MX"/>
    </w:rPr>
  </w:style>
  <w:style w:type="table" w:customStyle="1" w:styleId="TableNormal">
    <w:name w:val="Table Normal"/>
    <w:rsid w:val="00D2778D"/>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D2778D"/>
    <w:pPr>
      <w:keepNext/>
      <w:keepLines/>
      <w:spacing w:before="480" w:after="120" w:line="259" w:lineRule="auto"/>
    </w:pPr>
    <w:rPr>
      <w:b/>
      <w:sz w:val="72"/>
      <w:szCs w:val="72"/>
    </w:rPr>
  </w:style>
  <w:style w:type="character" w:customStyle="1" w:styleId="TtuloCar">
    <w:name w:val="Título Car"/>
    <w:basedOn w:val="Fuentedeprrafopredeter"/>
    <w:link w:val="Ttulo"/>
    <w:uiPriority w:val="10"/>
    <w:rsid w:val="00D2778D"/>
    <w:rPr>
      <w:rFonts w:ascii="Calibri" w:eastAsia="Calibri" w:hAnsi="Calibri" w:cs="Calibri"/>
      <w:b/>
      <w:sz w:val="72"/>
      <w:szCs w:val="72"/>
      <w:lang w:eastAsia="es-MX"/>
    </w:rPr>
  </w:style>
  <w:style w:type="paragraph" w:styleId="Textodeglobo">
    <w:name w:val="Balloon Text"/>
    <w:basedOn w:val="Normal"/>
    <w:link w:val="TextodegloboCar"/>
    <w:uiPriority w:val="99"/>
    <w:semiHidden/>
    <w:unhideWhenUsed/>
    <w:rsid w:val="00D277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78D"/>
    <w:rPr>
      <w:rFonts w:ascii="Segoe UI" w:eastAsia="Calibri" w:hAnsi="Segoe UI" w:cs="Segoe UI"/>
      <w:sz w:val="18"/>
      <w:szCs w:val="18"/>
      <w:lang w:eastAsia="es-MX"/>
    </w:rPr>
  </w:style>
  <w:style w:type="character" w:styleId="Hipervnculo">
    <w:name w:val="Hyperlink"/>
    <w:basedOn w:val="Fuentedeprrafopredeter"/>
    <w:uiPriority w:val="99"/>
    <w:unhideWhenUsed/>
    <w:rsid w:val="00D2778D"/>
    <w:rPr>
      <w:color w:val="0000FF"/>
      <w:u w:val="single"/>
    </w:rPr>
  </w:style>
  <w:style w:type="character" w:styleId="Hipervnculovisitado">
    <w:name w:val="FollowedHyperlink"/>
    <w:basedOn w:val="Fuentedeprrafopredeter"/>
    <w:uiPriority w:val="99"/>
    <w:semiHidden/>
    <w:unhideWhenUsed/>
    <w:rsid w:val="00D2778D"/>
    <w:rPr>
      <w:color w:val="954F72" w:themeColor="followedHyperlink"/>
      <w:u w:val="single"/>
    </w:rPr>
  </w:style>
  <w:style w:type="paragraph" w:styleId="Subttulo">
    <w:name w:val="Subtitle"/>
    <w:basedOn w:val="Normal"/>
    <w:next w:val="Normal"/>
    <w:link w:val="SubttuloCar"/>
    <w:uiPriority w:val="11"/>
    <w:qFormat/>
    <w:rsid w:val="00D2778D"/>
    <w:pPr>
      <w:keepNext/>
      <w:keepLines/>
      <w:spacing w:before="360" w:after="80" w:line="259"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D2778D"/>
    <w:rPr>
      <w:rFonts w:ascii="Georgia" w:eastAsia="Georgia" w:hAnsi="Georgia" w:cs="Georgia"/>
      <w:i/>
      <w:color w:val="666666"/>
      <w:sz w:val="48"/>
      <w:szCs w:val="48"/>
      <w:lang w:eastAsia="es-MX"/>
    </w:rPr>
  </w:style>
  <w:style w:type="paragraph" w:styleId="Sinespaciado">
    <w:name w:val="No Spacing"/>
    <w:uiPriority w:val="1"/>
    <w:qFormat/>
    <w:rsid w:val="00D2778D"/>
    <w:pPr>
      <w:spacing w:after="0" w:line="240" w:lineRule="auto"/>
    </w:pPr>
    <w:rPr>
      <w:rFonts w:ascii="Calibri" w:eastAsia="Calibri" w:hAnsi="Calibri" w:cs="Calibri"/>
      <w:lang w:eastAsia="es-MX"/>
    </w:rPr>
  </w:style>
  <w:style w:type="paragraph" w:styleId="NormalWeb">
    <w:name w:val="Normal (Web)"/>
    <w:basedOn w:val="Normal"/>
    <w:unhideWhenUsed/>
    <w:rsid w:val="00D27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D2778D"/>
    <w:pPr>
      <w:spacing w:before="100" w:beforeAutospacing="1" w:after="119"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2778D"/>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778D"/>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D2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113">
      <w:bodyDiv w:val="1"/>
      <w:marLeft w:val="0"/>
      <w:marRight w:val="0"/>
      <w:marTop w:val="0"/>
      <w:marBottom w:val="0"/>
      <w:divBdr>
        <w:top w:val="none" w:sz="0" w:space="0" w:color="auto"/>
        <w:left w:val="none" w:sz="0" w:space="0" w:color="auto"/>
        <w:bottom w:val="none" w:sz="0" w:space="0" w:color="auto"/>
        <w:right w:val="none" w:sz="0" w:space="0" w:color="auto"/>
      </w:divBdr>
    </w:div>
    <w:div w:id="330908685">
      <w:bodyDiv w:val="1"/>
      <w:marLeft w:val="0"/>
      <w:marRight w:val="0"/>
      <w:marTop w:val="0"/>
      <w:marBottom w:val="0"/>
      <w:divBdr>
        <w:top w:val="none" w:sz="0" w:space="0" w:color="auto"/>
        <w:left w:val="none" w:sz="0" w:space="0" w:color="auto"/>
        <w:bottom w:val="none" w:sz="0" w:space="0" w:color="auto"/>
        <w:right w:val="none" w:sz="0" w:space="0" w:color="auto"/>
      </w:divBdr>
    </w:div>
    <w:div w:id="7575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202E-95EE-4FDD-AA6A-CBC0CFF9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 Solares Solache</dc:creator>
  <cp:keywords/>
  <dc:description/>
  <cp:lastModifiedBy>josematias60@gmail.com</cp:lastModifiedBy>
  <cp:revision>2</cp:revision>
  <cp:lastPrinted>2022-03-15T00:12:00Z</cp:lastPrinted>
  <dcterms:created xsi:type="dcterms:W3CDTF">2022-03-22T23:07:00Z</dcterms:created>
  <dcterms:modified xsi:type="dcterms:W3CDTF">2022-03-22T23:07:00Z</dcterms:modified>
</cp:coreProperties>
</file>